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FACA0" w14:textId="77777777" w:rsidR="00D25F64" w:rsidRPr="0040041E" w:rsidRDefault="00D10AB4" w:rsidP="0069472E">
      <w:pPr>
        <w:spacing w:after="0" w:line="240" w:lineRule="auto"/>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 xml:space="preserve">   </w:t>
      </w:r>
      <w:r w:rsidR="00767F0B" w:rsidRPr="0040041E">
        <w:rPr>
          <w:rFonts w:ascii="Times New Roman" w:eastAsia="Times New Roman" w:hAnsi="Times New Roman"/>
          <w:b/>
          <w:iCs/>
          <w:sz w:val="26"/>
          <w:szCs w:val="26"/>
          <w:lang w:eastAsia="ru-RU"/>
        </w:rPr>
        <w:t xml:space="preserve">                      </w:t>
      </w:r>
      <w:r w:rsidRPr="0040041E">
        <w:rPr>
          <w:rFonts w:ascii="Times New Roman" w:eastAsia="Times New Roman" w:hAnsi="Times New Roman"/>
          <w:b/>
          <w:iCs/>
          <w:sz w:val="26"/>
          <w:szCs w:val="26"/>
          <w:lang w:eastAsia="ru-RU"/>
        </w:rPr>
        <w:t xml:space="preserve">      </w:t>
      </w:r>
      <w:r w:rsidR="00767F0B" w:rsidRPr="0040041E">
        <w:rPr>
          <w:rFonts w:ascii="Times New Roman" w:eastAsia="Times New Roman" w:hAnsi="Times New Roman"/>
          <w:b/>
          <w:iCs/>
          <w:sz w:val="26"/>
          <w:szCs w:val="26"/>
          <w:lang w:eastAsia="ru-RU"/>
        </w:rPr>
        <w:t xml:space="preserve">                   </w:t>
      </w:r>
    </w:p>
    <w:p w14:paraId="3AFE8D9F" w14:textId="77777777" w:rsidR="00D25F64" w:rsidRPr="0040041E" w:rsidRDefault="00D25F64" w:rsidP="00D10AB4">
      <w:pPr>
        <w:spacing w:after="0" w:line="240" w:lineRule="auto"/>
        <w:jc w:val="right"/>
        <w:rPr>
          <w:rFonts w:ascii="Times New Roman" w:eastAsia="Times New Roman" w:hAnsi="Times New Roman"/>
          <w:b/>
          <w:iCs/>
          <w:sz w:val="26"/>
          <w:szCs w:val="26"/>
          <w:lang w:eastAsia="ru-RU"/>
        </w:rPr>
      </w:pPr>
    </w:p>
    <w:p w14:paraId="1B369E5A" w14:textId="3436F26A" w:rsidR="00767F0B" w:rsidRPr="0040041E" w:rsidRDefault="00D10AB4" w:rsidP="00D10AB4">
      <w:pPr>
        <w:spacing w:after="0" w:line="240" w:lineRule="auto"/>
        <w:jc w:val="right"/>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Додаток</w:t>
      </w:r>
    </w:p>
    <w:p w14:paraId="372CFFE7" w14:textId="1A3196DB" w:rsidR="00D10AB4" w:rsidRPr="0040041E" w:rsidRDefault="00D10AB4" w:rsidP="00D10AB4">
      <w:pPr>
        <w:spacing w:after="0" w:line="240" w:lineRule="auto"/>
        <w:jc w:val="right"/>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до рішення</w:t>
      </w:r>
      <w:r w:rsidR="00C40BF4">
        <w:rPr>
          <w:rFonts w:ascii="Times New Roman" w:eastAsia="Times New Roman" w:hAnsi="Times New Roman"/>
          <w:b/>
          <w:iCs/>
          <w:sz w:val="26"/>
          <w:szCs w:val="26"/>
          <w:lang w:eastAsia="ru-RU"/>
        </w:rPr>
        <w:t xml:space="preserve"> 25 </w:t>
      </w:r>
      <w:r w:rsidRPr="0040041E">
        <w:rPr>
          <w:rFonts w:ascii="Times New Roman" w:eastAsia="Times New Roman" w:hAnsi="Times New Roman"/>
          <w:b/>
          <w:iCs/>
          <w:sz w:val="26"/>
          <w:szCs w:val="26"/>
          <w:lang w:eastAsia="ru-RU"/>
        </w:rPr>
        <w:t xml:space="preserve">сесії </w:t>
      </w:r>
      <w:r w:rsidR="00C77721" w:rsidRPr="0040041E">
        <w:rPr>
          <w:rFonts w:ascii="Times New Roman" w:eastAsia="Times New Roman" w:hAnsi="Times New Roman"/>
          <w:b/>
          <w:iCs/>
          <w:sz w:val="26"/>
          <w:szCs w:val="26"/>
          <w:lang w:eastAsia="ru-RU"/>
        </w:rPr>
        <w:t>8</w:t>
      </w:r>
      <w:r w:rsidR="005657D5" w:rsidRPr="0040041E">
        <w:rPr>
          <w:rFonts w:ascii="Times New Roman" w:eastAsia="Times New Roman" w:hAnsi="Times New Roman"/>
          <w:b/>
          <w:iCs/>
          <w:sz w:val="26"/>
          <w:szCs w:val="26"/>
          <w:lang w:eastAsia="ru-RU"/>
        </w:rPr>
        <w:t xml:space="preserve"> </w:t>
      </w:r>
      <w:r w:rsidRPr="0040041E">
        <w:rPr>
          <w:rFonts w:ascii="Times New Roman" w:eastAsia="Times New Roman" w:hAnsi="Times New Roman"/>
          <w:b/>
          <w:iCs/>
          <w:sz w:val="26"/>
          <w:szCs w:val="26"/>
          <w:lang w:eastAsia="ru-RU"/>
        </w:rPr>
        <w:t>скликання</w:t>
      </w:r>
    </w:p>
    <w:p w14:paraId="546221B9" w14:textId="44E31C32" w:rsidR="00D10AB4" w:rsidRPr="0040041E" w:rsidRDefault="00D10AB4" w:rsidP="00D10AB4">
      <w:pPr>
        <w:spacing w:after="0" w:line="240" w:lineRule="auto"/>
        <w:jc w:val="right"/>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w:t>
      </w:r>
      <w:r w:rsidR="00C40BF4">
        <w:rPr>
          <w:rFonts w:ascii="Times New Roman" w:eastAsia="Times New Roman" w:hAnsi="Times New Roman"/>
          <w:b/>
          <w:iCs/>
          <w:sz w:val="26"/>
          <w:szCs w:val="26"/>
          <w:lang w:eastAsia="ru-RU"/>
        </w:rPr>
        <w:t xml:space="preserve">десяте </w:t>
      </w:r>
      <w:bookmarkStart w:id="0" w:name="_GoBack"/>
      <w:bookmarkEnd w:id="0"/>
      <w:r w:rsidRPr="0040041E">
        <w:rPr>
          <w:rFonts w:ascii="Times New Roman" w:eastAsia="Times New Roman" w:hAnsi="Times New Roman"/>
          <w:b/>
          <w:iCs/>
          <w:sz w:val="26"/>
          <w:szCs w:val="26"/>
          <w:lang w:eastAsia="ru-RU"/>
        </w:rPr>
        <w:t>пленарне засідання)</w:t>
      </w:r>
    </w:p>
    <w:p w14:paraId="53B4AA1F" w14:textId="03724C98" w:rsidR="00D10AB4" w:rsidRPr="0040041E" w:rsidRDefault="00D10AB4" w:rsidP="00D10AB4">
      <w:pPr>
        <w:spacing w:after="0" w:line="240" w:lineRule="auto"/>
        <w:jc w:val="right"/>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 xml:space="preserve">                                                                                             Тростянецької міської ради</w:t>
      </w:r>
    </w:p>
    <w:p w14:paraId="54EF4106" w14:textId="7B2EED2D" w:rsidR="00D10AB4" w:rsidRPr="0040041E" w:rsidRDefault="00D10AB4" w:rsidP="00D10AB4">
      <w:pPr>
        <w:spacing w:after="0" w:line="240" w:lineRule="auto"/>
        <w:jc w:val="right"/>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 xml:space="preserve">                                                                                 </w:t>
      </w:r>
      <w:r w:rsidR="0040041E">
        <w:rPr>
          <w:rFonts w:ascii="Times New Roman" w:eastAsia="Times New Roman" w:hAnsi="Times New Roman"/>
          <w:b/>
          <w:iCs/>
          <w:sz w:val="26"/>
          <w:szCs w:val="26"/>
          <w:lang w:eastAsia="ru-RU"/>
        </w:rPr>
        <w:t xml:space="preserve">№ </w:t>
      </w:r>
      <w:r w:rsidR="000C7C7B">
        <w:rPr>
          <w:rFonts w:ascii="Times New Roman" w:eastAsia="Times New Roman" w:hAnsi="Times New Roman"/>
          <w:b/>
          <w:iCs/>
          <w:sz w:val="26"/>
          <w:szCs w:val="26"/>
          <w:lang w:eastAsia="ru-RU"/>
        </w:rPr>
        <w:t xml:space="preserve">  </w:t>
      </w:r>
      <w:r w:rsidR="00016622">
        <w:rPr>
          <w:rFonts w:ascii="Times New Roman" w:eastAsia="Times New Roman" w:hAnsi="Times New Roman"/>
          <w:b/>
          <w:iCs/>
          <w:sz w:val="26"/>
          <w:szCs w:val="26"/>
          <w:lang w:eastAsia="ru-RU"/>
        </w:rPr>
        <w:t xml:space="preserve"> </w:t>
      </w:r>
      <w:r w:rsidRPr="0040041E">
        <w:rPr>
          <w:rFonts w:ascii="Times New Roman" w:eastAsia="Times New Roman" w:hAnsi="Times New Roman"/>
          <w:b/>
          <w:iCs/>
          <w:sz w:val="26"/>
          <w:szCs w:val="26"/>
          <w:lang w:eastAsia="ru-RU"/>
        </w:rPr>
        <w:t xml:space="preserve">від </w:t>
      </w:r>
      <w:r w:rsidR="000C7C7B">
        <w:rPr>
          <w:rFonts w:ascii="Times New Roman" w:eastAsia="Times New Roman" w:hAnsi="Times New Roman"/>
          <w:b/>
          <w:iCs/>
          <w:sz w:val="26"/>
          <w:szCs w:val="26"/>
          <w:lang w:eastAsia="ru-RU"/>
        </w:rPr>
        <w:t xml:space="preserve"> серпня</w:t>
      </w:r>
      <w:r w:rsidR="0040041E">
        <w:rPr>
          <w:rFonts w:ascii="Times New Roman" w:eastAsia="Times New Roman" w:hAnsi="Times New Roman"/>
          <w:b/>
          <w:iCs/>
          <w:sz w:val="26"/>
          <w:szCs w:val="26"/>
          <w:lang w:eastAsia="ru-RU"/>
        </w:rPr>
        <w:t xml:space="preserve"> 202</w:t>
      </w:r>
      <w:r w:rsidR="000C7C7B">
        <w:rPr>
          <w:rFonts w:ascii="Times New Roman" w:eastAsia="Times New Roman" w:hAnsi="Times New Roman"/>
          <w:b/>
          <w:iCs/>
          <w:sz w:val="26"/>
          <w:szCs w:val="26"/>
          <w:lang w:eastAsia="ru-RU"/>
        </w:rPr>
        <w:t>6</w:t>
      </w:r>
      <w:r w:rsidR="0040041E">
        <w:rPr>
          <w:rFonts w:ascii="Times New Roman" w:eastAsia="Times New Roman" w:hAnsi="Times New Roman"/>
          <w:b/>
          <w:iCs/>
          <w:sz w:val="26"/>
          <w:szCs w:val="26"/>
          <w:lang w:eastAsia="ru-RU"/>
        </w:rPr>
        <w:t xml:space="preserve"> року</w:t>
      </w:r>
      <w:r w:rsidR="005657D5" w:rsidRPr="0040041E">
        <w:rPr>
          <w:rFonts w:ascii="Times New Roman" w:eastAsia="Times New Roman" w:hAnsi="Times New Roman"/>
          <w:b/>
          <w:iCs/>
          <w:sz w:val="26"/>
          <w:szCs w:val="26"/>
          <w:lang w:eastAsia="ru-RU"/>
        </w:rPr>
        <w:t xml:space="preserve">  </w:t>
      </w:r>
    </w:p>
    <w:p w14:paraId="799E743E" w14:textId="77777777" w:rsidR="00D10AB4" w:rsidRPr="0040041E" w:rsidRDefault="00D10AB4" w:rsidP="00D10AB4">
      <w:pPr>
        <w:spacing w:after="0" w:line="240" w:lineRule="auto"/>
        <w:jc w:val="center"/>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t xml:space="preserve">     </w:t>
      </w:r>
    </w:p>
    <w:p w14:paraId="4EDE7266" w14:textId="77777777" w:rsidR="00D10AB4" w:rsidRPr="0040041E" w:rsidRDefault="00D10AB4" w:rsidP="00D10AB4">
      <w:pPr>
        <w:spacing w:after="0" w:line="240" w:lineRule="auto"/>
        <w:jc w:val="center"/>
        <w:rPr>
          <w:rFonts w:ascii="Times New Roman" w:eastAsia="Times New Roman" w:hAnsi="Times New Roman"/>
          <w:b/>
          <w:iCs/>
          <w:sz w:val="26"/>
          <w:szCs w:val="26"/>
          <w:lang w:eastAsia="ru-RU"/>
        </w:rPr>
      </w:pP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r>
      <w:r w:rsidRPr="0040041E">
        <w:rPr>
          <w:rFonts w:ascii="Times New Roman" w:eastAsia="Times New Roman" w:hAnsi="Times New Roman"/>
          <w:b/>
          <w:iCs/>
          <w:sz w:val="26"/>
          <w:szCs w:val="26"/>
          <w:lang w:eastAsia="ru-RU"/>
        </w:rPr>
        <w:tab/>
        <w:t xml:space="preserve">                                                                                        </w:t>
      </w:r>
    </w:p>
    <w:p w14:paraId="46D780E8" w14:textId="77777777" w:rsidR="00D10AB4" w:rsidRPr="0040041E" w:rsidRDefault="00D10AB4" w:rsidP="00D10AB4">
      <w:pPr>
        <w:spacing w:after="0" w:line="240" w:lineRule="auto"/>
        <w:jc w:val="center"/>
        <w:rPr>
          <w:rFonts w:ascii="Times New Roman" w:eastAsia="Times New Roman" w:hAnsi="Times New Roman"/>
          <w:b/>
          <w:iCs/>
          <w:sz w:val="28"/>
          <w:szCs w:val="28"/>
          <w:lang w:eastAsia="ru-RU"/>
        </w:rPr>
      </w:pPr>
    </w:p>
    <w:p w14:paraId="5479138E" w14:textId="152A18E2" w:rsidR="00D10AB4" w:rsidRPr="0040041E" w:rsidRDefault="00D10AB4" w:rsidP="00D10AB4">
      <w:pPr>
        <w:spacing w:after="0" w:line="240" w:lineRule="auto"/>
        <w:rPr>
          <w:rFonts w:ascii="Times New Roman" w:eastAsia="Times New Roman" w:hAnsi="Times New Roman"/>
          <w:b/>
          <w:iCs/>
          <w:sz w:val="28"/>
          <w:szCs w:val="28"/>
          <w:lang w:eastAsia="ru-RU"/>
        </w:rPr>
      </w:pPr>
    </w:p>
    <w:p w14:paraId="0B0964EE" w14:textId="77777777" w:rsidR="00D25F64" w:rsidRPr="0040041E" w:rsidRDefault="00D25F64" w:rsidP="00D10AB4">
      <w:pPr>
        <w:spacing w:after="0" w:line="240" w:lineRule="auto"/>
        <w:rPr>
          <w:rFonts w:ascii="Times New Roman" w:eastAsia="Times New Roman" w:hAnsi="Times New Roman"/>
          <w:b/>
          <w:iCs/>
          <w:sz w:val="28"/>
          <w:szCs w:val="28"/>
          <w:lang w:eastAsia="ru-RU"/>
        </w:rPr>
      </w:pPr>
    </w:p>
    <w:p w14:paraId="43F00F2B" w14:textId="77777777" w:rsidR="00D10AB4" w:rsidRPr="0040041E" w:rsidRDefault="00D10AB4" w:rsidP="00D10AB4">
      <w:pPr>
        <w:spacing w:after="0" w:line="240" w:lineRule="auto"/>
        <w:rPr>
          <w:rFonts w:ascii="Times New Roman" w:eastAsia="Times New Roman" w:hAnsi="Times New Roman"/>
          <w:b/>
          <w:iCs/>
          <w:sz w:val="28"/>
          <w:szCs w:val="28"/>
          <w:lang w:eastAsia="ru-RU"/>
        </w:rPr>
      </w:pPr>
    </w:p>
    <w:p w14:paraId="6B82C3A1" w14:textId="77777777" w:rsidR="00D10AB4" w:rsidRPr="0040041E" w:rsidRDefault="00D10AB4" w:rsidP="00D10AB4">
      <w:pPr>
        <w:spacing w:after="0" w:line="240" w:lineRule="auto"/>
        <w:jc w:val="center"/>
        <w:rPr>
          <w:rFonts w:ascii="Times New Roman" w:eastAsia="Times New Roman" w:hAnsi="Times New Roman"/>
          <w:b/>
          <w:iCs/>
          <w:sz w:val="28"/>
          <w:szCs w:val="28"/>
          <w:lang w:eastAsia="ru-RU"/>
        </w:rPr>
      </w:pPr>
    </w:p>
    <w:p w14:paraId="1297DD9E" w14:textId="77777777" w:rsidR="00D10AB4" w:rsidRPr="0040041E" w:rsidRDefault="00D10AB4" w:rsidP="00D10AB4">
      <w:pPr>
        <w:spacing w:after="0" w:line="240" w:lineRule="auto"/>
        <w:jc w:val="center"/>
        <w:rPr>
          <w:rFonts w:ascii="Times New Roman" w:eastAsia="Times New Roman" w:hAnsi="Times New Roman"/>
          <w:b/>
          <w:iCs/>
          <w:sz w:val="28"/>
          <w:szCs w:val="28"/>
          <w:lang w:eastAsia="ru-RU"/>
        </w:rPr>
      </w:pPr>
    </w:p>
    <w:p w14:paraId="671DC00D" w14:textId="77777777" w:rsidR="00D10AB4" w:rsidRPr="0040041E" w:rsidRDefault="00D10AB4" w:rsidP="00D10AB4">
      <w:pPr>
        <w:spacing w:after="0" w:line="240" w:lineRule="auto"/>
        <w:jc w:val="center"/>
        <w:rPr>
          <w:rFonts w:ascii="Times New Roman" w:eastAsia="Times New Roman" w:hAnsi="Times New Roman"/>
          <w:b/>
          <w:sz w:val="48"/>
          <w:szCs w:val="28"/>
          <w:lang w:eastAsia="ru-RU"/>
        </w:rPr>
      </w:pPr>
      <w:r w:rsidRPr="0040041E">
        <w:rPr>
          <w:rFonts w:ascii="Times New Roman" w:eastAsia="Times New Roman" w:hAnsi="Times New Roman"/>
          <w:b/>
          <w:sz w:val="48"/>
          <w:szCs w:val="28"/>
          <w:lang w:eastAsia="ru-RU"/>
        </w:rPr>
        <w:t xml:space="preserve">Комплексна програма </w:t>
      </w:r>
    </w:p>
    <w:p w14:paraId="7B5DA1C3" w14:textId="77777777" w:rsidR="00D10AB4" w:rsidRPr="0040041E" w:rsidRDefault="00D10AB4" w:rsidP="00D10AB4">
      <w:pPr>
        <w:spacing w:after="0" w:line="240" w:lineRule="auto"/>
        <w:jc w:val="center"/>
        <w:rPr>
          <w:rFonts w:ascii="Times New Roman" w:eastAsia="Times New Roman" w:hAnsi="Times New Roman"/>
          <w:b/>
          <w:sz w:val="48"/>
          <w:szCs w:val="28"/>
          <w:lang w:eastAsia="ru-RU"/>
        </w:rPr>
      </w:pPr>
      <w:r w:rsidRPr="0040041E">
        <w:rPr>
          <w:rFonts w:ascii="Times New Roman" w:eastAsia="Times New Roman" w:hAnsi="Times New Roman"/>
          <w:b/>
          <w:sz w:val="48"/>
          <w:szCs w:val="28"/>
          <w:lang w:eastAsia="ru-RU"/>
        </w:rPr>
        <w:t>соціального захисту населення</w:t>
      </w:r>
    </w:p>
    <w:p w14:paraId="5213BD62" w14:textId="77777777" w:rsidR="00D10AB4" w:rsidRPr="0040041E" w:rsidRDefault="00D10AB4" w:rsidP="00D10AB4">
      <w:pPr>
        <w:spacing w:after="0" w:line="240" w:lineRule="auto"/>
        <w:jc w:val="center"/>
        <w:rPr>
          <w:rFonts w:ascii="Times New Roman" w:eastAsia="Times New Roman" w:hAnsi="Times New Roman"/>
          <w:b/>
          <w:sz w:val="48"/>
          <w:szCs w:val="28"/>
          <w:lang w:eastAsia="ru-RU"/>
        </w:rPr>
      </w:pPr>
      <w:r w:rsidRPr="0040041E">
        <w:rPr>
          <w:rFonts w:ascii="Times New Roman" w:eastAsia="Times New Roman" w:hAnsi="Times New Roman"/>
          <w:b/>
          <w:sz w:val="48"/>
          <w:szCs w:val="28"/>
          <w:lang w:eastAsia="ru-RU"/>
        </w:rPr>
        <w:t xml:space="preserve">Тростянецької міської </w:t>
      </w:r>
    </w:p>
    <w:p w14:paraId="5A554911" w14:textId="77777777" w:rsidR="00D10AB4" w:rsidRPr="0040041E" w:rsidRDefault="00D10AB4" w:rsidP="00D10AB4">
      <w:pPr>
        <w:spacing w:after="0" w:line="240" w:lineRule="auto"/>
        <w:jc w:val="center"/>
        <w:rPr>
          <w:rFonts w:ascii="Times New Roman" w:eastAsia="Times New Roman" w:hAnsi="Times New Roman"/>
          <w:b/>
          <w:sz w:val="48"/>
          <w:szCs w:val="28"/>
          <w:lang w:eastAsia="ru-RU"/>
        </w:rPr>
      </w:pPr>
      <w:r w:rsidRPr="0040041E">
        <w:rPr>
          <w:rFonts w:ascii="Times New Roman" w:eastAsia="Times New Roman" w:hAnsi="Times New Roman"/>
          <w:b/>
          <w:sz w:val="48"/>
          <w:szCs w:val="28"/>
          <w:lang w:eastAsia="ru-RU"/>
        </w:rPr>
        <w:t xml:space="preserve">територіальної громади </w:t>
      </w:r>
    </w:p>
    <w:p w14:paraId="14E103AB" w14:textId="77777777" w:rsidR="00D10AB4" w:rsidRPr="0040041E" w:rsidRDefault="00D10AB4" w:rsidP="00D10AB4">
      <w:pPr>
        <w:spacing w:after="0" w:line="240" w:lineRule="auto"/>
        <w:jc w:val="center"/>
        <w:rPr>
          <w:rFonts w:ascii="Times New Roman" w:eastAsia="Times New Roman" w:hAnsi="Times New Roman"/>
          <w:b/>
          <w:i/>
          <w:iCs/>
          <w:sz w:val="48"/>
          <w:szCs w:val="28"/>
          <w:lang w:eastAsia="ru-RU"/>
        </w:rPr>
      </w:pPr>
      <w:r w:rsidRPr="0040041E">
        <w:rPr>
          <w:rFonts w:ascii="Times New Roman" w:eastAsia="Times New Roman" w:hAnsi="Times New Roman"/>
          <w:b/>
          <w:sz w:val="48"/>
          <w:szCs w:val="28"/>
          <w:lang w:eastAsia="ru-RU"/>
        </w:rPr>
        <w:t>на 2024-2026 роки</w:t>
      </w:r>
    </w:p>
    <w:p w14:paraId="17567F94" w14:textId="77777777" w:rsidR="00D10AB4" w:rsidRPr="0040041E" w:rsidRDefault="00D10AB4" w:rsidP="00D10AB4">
      <w:pPr>
        <w:spacing w:after="0" w:line="240" w:lineRule="auto"/>
        <w:jc w:val="right"/>
        <w:rPr>
          <w:rFonts w:ascii="Times New Roman" w:eastAsia="Times New Roman" w:hAnsi="Times New Roman"/>
          <w:iCs/>
          <w:sz w:val="28"/>
          <w:szCs w:val="28"/>
          <w:lang w:eastAsia="ru-RU"/>
        </w:rPr>
      </w:pPr>
    </w:p>
    <w:p w14:paraId="6C691D0A" w14:textId="77777777" w:rsidR="00D10AB4" w:rsidRPr="0040041E" w:rsidRDefault="00D10AB4" w:rsidP="00D10AB4">
      <w:pPr>
        <w:spacing w:after="0" w:line="240" w:lineRule="auto"/>
        <w:jc w:val="right"/>
        <w:rPr>
          <w:rFonts w:ascii="Times New Roman" w:eastAsia="Times New Roman" w:hAnsi="Times New Roman"/>
          <w:iCs/>
          <w:sz w:val="28"/>
          <w:szCs w:val="28"/>
          <w:lang w:eastAsia="ru-RU"/>
        </w:rPr>
      </w:pPr>
    </w:p>
    <w:p w14:paraId="714163B8" w14:textId="05D450AA"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3D2743E7" w14:textId="2664CCF6"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0417BD42" w14:textId="1DC42FD2"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0A6B5087" w14:textId="51FCF839"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0CB90D9" w14:textId="4C80D57C"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058ACB3F" w14:textId="38A3D128"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F9BB7E1" w14:textId="13EA3677"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1B38334C" w14:textId="5614A9B3"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1BF0F9E" w14:textId="49C70733"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36C1175" w14:textId="13E69EDB"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1168FA06" w14:textId="034C7015"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26747613" w14:textId="5CE28355"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8D528D8" w14:textId="248CE5EC"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4C5D6786" w14:textId="365962E3"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1E3364D3" w14:textId="34AFBBA2"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54BE0C8B" w14:textId="19F41068"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43262C70" w14:textId="2A83A98B"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180BFFB5" w14:textId="1F5D7DCD"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60AFDA0B" w14:textId="554CB727"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B1B473B" w14:textId="60888A22"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128232C" w14:textId="2BDA539C"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71C64EA0" w14:textId="5FC350DA" w:rsidR="007F76E6" w:rsidRPr="0040041E" w:rsidRDefault="007F76E6" w:rsidP="00D10AB4">
      <w:pPr>
        <w:spacing w:after="0" w:line="240" w:lineRule="auto"/>
        <w:ind w:firstLine="709"/>
        <w:jc w:val="both"/>
        <w:rPr>
          <w:rFonts w:ascii="Times New Roman" w:eastAsia="Times New Roman" w:hAnsi="Times New Roman"/>
          <w:iCs/>
          <w:sz w:val="28"/>
          <w:szCs w:val="28"/>
          <w:lang w:eastAsia="ru-RU"/>
        </w:rPr>
      </w:pPr>
    </w:p>
    <w:p w14:paraId="2D989BD1" w14:textId="77777777" w:rsidR="009540EF" w:rsidRDefault="00D10AB4" w:rsidP="009540EF">
      <w:pPr>
        <w:spacing w:after="0" w:line="240" w:lineRule="auto"/>
        <w:ind w:firstLine="709"/>
        <w:jc w:val="center"/>
        <w:rPr>
          <w:rFonts w:ascii="Times New Roman" w:eastAsia="Times New Roman" w:hAnsi="Times New Roman"/>
          <w:b/>
          <w:iCs/>
          <w:sz w:val="28"/>
          <w:szCs w:val="28"/>
          <w:lang w:eastAsia="ru-RU"/>
        </w:rPr>
      </w:pPr>
      <w:r w:rsidRPr="0040041E">
        <w:rPr>
          <w:rFonts w:ascii="Times New Roman" w:eastAsia="Times New Roman" w:hAnsi="Times New Roman"/>
          <w:b/>
          <w:iCs/>
          <w:sz w:val="28"/>
          <w:szCs w:val="28"/>
          <w:lang w:eastAsia="ru-RU"/>
        </w:rPr>
        <w:t>Паспорт</w:t>
      </w:r>
    </w:p>
    <w:p w14:paraId="0918610A" w14:textId="77777777" w:rsidR="009540EF" w:rsidRDefault="009540EF" w:rsidP="009540EF">
      <w:pPr>
        <w:spacing w:after="0" w:line="240" w:lineRule="auto"/>
        <w:ind w:firstLine="709"/>
        <w:jc w:val="center"/>
        <w:rPr>
          <w:rFonts w:ascii="Times New Roman" w:eastAsia="Times New Roman" w:hAnsi="Times New Roman"/>
          <w:b/>
          <w:sz w:val="28"/>
          <w:szCs w:val="28"/>
          <w:lang w:eastAsia="ru-RU"/>
        </w:rPr>
      </w:pPr>
      <w:r>
        <w:rPr>
          <w:rFonts w:ascii="Times New Roman" w:eastAsia="Times New Roman" w:hAnsi="Times New Roman"/>
          <w:b/>
          <w:iCs/>
          <w:sz w:val="28"/>
          <w:szCs w:val="28"/>
          <w:lang w:eastAsia="ru-RU"/>
        </w:rPr>
        <w:t>К</w:t>
      </w:r>
      <w:r w:rsidR="00D10AB4" w:rsidRPr="0040041E">
        <w:rPr>
          <w:rFonts w:ascii="Times New Roman" w:eastAsia="Times New Roman" w:hAnsi="Times New Roman"/>
          <w:b/>
          <w:iCs/>
          <w:sz w:val="28"/>
          <w:szCs w:val="28"/>
          <w:lang w:eastAsia="ru-RU"/>
        </w:rPr>
        <w:t xml:space="preserve">омплексної </w:t>
      </w:r>
      <w:r w:rsidR="00D10AB4" w:rsidRPr="0040041E">
        <w:rPr>
          <w:rFonts w:ascii="Times New Roman" w:eastAsia="Times New Roman" w:hAnsi="Times New Roman"/>
          <w:b/>
          <w:sz w:val="28"/>
          <w:szCs w:val="28"/>
          <w:lang w:eastAsia="ru-RU"/>
        </w:rPr>
        <w:t xml:space="preserve">програми соціального захисту населення Тростянецької міської територіальної громади </w:t>
      </w:r>
    </w:p>
    <w:p w14:paraId="71B7916F" w14:textId="58B73FD3" w:rsidR="00D10AB4" w:rsidRPr="0040041E" w:rsidRDefault="00D10AB4" w:rsidP="009540EF">
      <w:pPr>
        <w:spacing w:after="0" w:line="240" w:lineRule="auto"/>
        <w:ind w:firstLine="709"/>
        <w:jc w:val="center"/>
        <w:rPr>
          <w:rFonts w:ascii="Times New Roman" w:eastAsia="Times New Roman" w:hAnsi="Times New Roman"/>
          <w:sz w:val="28"/>
          <w:szCs w:val="28"/>
          <w:lang w:eastAsia="ru-RU"/>
        </w:rPr>
      </w:pPr>
      <w:r w:rsidRPr="0040041E">
        <w:rPr>
          <w:rFonts w:ascii="Times New Roman" w:eastAsia="Times New Roman" w:hAnsi="Times New Roman"/>
          <w:b/>
          <w:sz w:val="28"/>
          <w:szCs w:val="28"/>
          <w:lang w:eastAsia="ru-RU"/>
        </w:rPr>
        <w:t>на 2024-2026 роки</w:t>
      </w:r>
      <w:r w:rsidRPr="0040041E">
        <w:rPr>
          <w:rFonts w:ascii="Times New Roman" w:eastAsia="Times New Roman" w:hAnsi="Times New Roman"/>
          <w:sz w:val="28"/>
          <w:szCs w:val="28"/>
          <w:lang w:eastAsia="ru-RU"/>
        </w:rPr>
        <w:t xml:space="preserve"> </w:t>
      </w:r>
      <w:r w:rsidRPr="0040041E">
        <w:rPr>
          <w:rFonts w:ascii="Times New Roman" w:eastAsia="Times New Roman" w:hAnsi="Times New Roman"/>
          <w:b/>
          <w:iCs/>
          <w:sz w:val="28"/>
          <w:szCs w:val="28"/>
          <w:lang w:eastAsia="ru-RU"/>
        </w:rPr>
        <w:t>(далі - Програма)</w:t>
      </w:r>
    </w:p>
    <w:p w14:paraId="2A5353CD" w14:textId="77777777" w:rsidR="00D10AB4" w:rsidRPr="0040041E" w:rsidRDefault="00D10AB4" w:rsidP="00D10AB4">
      <w:pPr>
        <w:spacing w:after="0" w:line="240" w:lineRule="auto"/>
        <w:rPr>
          <w:rFonts w:ascii="Times New Roman" w:eastAsia="Times New Roman" w:hAnsi="Times New Roman"/>
          <w:bCs/>
          <w:sz w:val="28"/>
          <w:szCs w:val="28"/>
          <w:lang w:eastAsia="ru-RU"/>
        </w:rPr>
      </w:pPr>
    </w:p>
    <w:tbl>
      <w:tblPr>
        <w:tblW w:w="0" w:type="auto"/>
        <w:tblInd w:w="2" w:type="dxa"/>
        <w:tblCellMar>
          <w:left w:w="0" w:type="dxa"/>
          <w:right w:w="0" w:type="dxa"/>
        </w:tblCellMar>
        <w:tblLook w:val="04A0" w:firstRow="1" w:lastRow="0" w:firstColumn="1" w:lastColumn="0" w:noHBand="0" w:noVBand="1"/>
      </w:tblPr>
      <w:tblGrid>
        <w:gridCol w:w="709"/>
        <w:gridCol w:w="4253"/>
        <w:gridCol w:w="4484"/>
      </w:tblGrid>
      <w:tr w:rsidR="0040041E" w:rsidRPr="0040041E" w14:paraId="098780F3" w14:textId="77777777" w:rsidTr="009540EF">
        <w:trPr>
          <w:trHeight w:val="20"/>
        </w:trPr>
        <w:tc>
          <w:tcPr>
            <w:tcW w:w="709" w:type="dxa"/>
            <w:tcBorders>
              <w:top w:val="single" w:sz="8" w:space="0" w:color="000000"/>
              <w:left w:val="single" w:sz="8" w:space="0" w:color="000000"/>
              <w:bottom w:val="single" w:sz="8" w:space="0" w:color="000000"/>
              <w:right w:val="single" w:sz="8" w:space="0" w:color="000000"/>
            </w:tcBorders>
            <w:tcMar>
              <w:top w:w="0" w:type="dxa"/>
              <w:left w:w="113" w:type="dxa"/>
              <w:bottom w:w="0" w:type="dxa"/>
              <w:right w:w="108" w:type="dxa"/>
            </w:tcMar>
          </w:tcPr>
          <w:p w14:paraId="59C29858"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single" w:sz="8" w:space="0" w:color="000000"/>
              <w:left w:val="nil"/>
              <w:bottom w:val="single" w:sz="8" w:space="0" w:color="000000"/>
              <w:right w:val="single" w:sz="8" w:space="0" w:color="000000"/>
            </w:tcBorders>
            <w:tcMar>
              <w:top w:w="0" w:type="dxa"/>
              <w:left w:w="113" w:type="dxa"/>
              <w:bottom w:w="0" w:type="dxa"/>
              <w:right w:w="108" w:type="dxa"/>
            </w:tcMar>
            <w:hideMark/>
          </w:tcPr>
          <w:p w14:paraId="195B3CA4" w14:textId="7777777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Ініціатор розроблення програми</w:t>
            </w:r>
          </w:p>
        </w:tc>
        <w:tc>
          <w:tcPr>
            <w:tcW w:w="4484" w:type="dxa"/>
            <w:tcBorders>
              <w:top w:val="single" w:sz="8" w:space="0" w:color="000000"/>
              <w:left w:val="nil"/>
              <w:bottom w:val="single" w:sz="8" w:space="0" w:color="000000"/>
              <w:right w:val="single" w:sz="8" w:space="0" w:color="000000"/>
            </w:tcBorders>
            <w:tcMar>
              <w:top w:w="0" w:type="dxa"/>
              <w:left w:w="113" w:type="dxa"/>
              <w:bottom w:w="0" w:type="dxa"/>
              <w:right w:w="108" w:type="dxa"/>
            </w:tcMar>
            <w:hideMark/>
          </w:tcPr>
          <w:p w14:paraId="5C321CCB" w14:textId="7777777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Відділ соціального захисту населення  Тростянецької міської ради</w:t>
            </w:r>
          </w:p>
        </w:tc>
      </w:tr>
      <w:tr w:rsidR="0040041E" w:rsidRPr="0040041E" w14:paraId="4327DACE"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2E6A9EA7"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4B55453C" w14:textId="0EF4E865" w:rsidR="00D10AB4" w:rsidRPr="0040041E" w:rsidRDefault="009540EF"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Головний р</w:t>
            </w:r>
            <w:r w:rsidR="00D10AB4" w:rsidRPr="0040041E">
              <w:rPr>
                <w:rFonts w:ascii="Times New Roman" w:eastAsia="Times New Roman" w:hAnsi="Times New Roman"/>
                <w:sz w:val="28"/>
                <w:szCs w:val="28"/>
                <w:lang w:eastAsia="ru-RU"/>
              </w:rPr>
              <w:t>озробник програми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214DDD19" w14:textId="2779DB8C"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Відділ соціального захисту населення Тростянецької міської ради</w:t>
            </w:r>
          </w:p>
        </w:tc>
      </w:tr>
      <w:tr w:rsidR="009540EF" w:rsidRPr="0040041E" w14:paraId="5E820F88"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3AAD6AD8" w14:textId="77777777" w:rsidR="009540EF" w:rsidRPr="0040041E" w:rsidRDefault="009540EF"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8" w:space="0" w:color="000000"/>
              <w:right w:val="single" w:sz="8" w:space="0" w:color="000000"/>
            </w:tcBorders>
            <w:tcMar>
              <w:top w:w="0" w:type="dxa"/>
              <w:left w:w="113" w:type="dxa"/>
              <w:bottom w:w="0" w:type="dxa"/>
              <w:right w:w="108" w:type="dxa"/>
            </w:tcMar>
          </w:tcPr>
          <w:p w14:paraId="29E8A601" w14:textId="7519C2C6" w:rsidR="009540EF" w:rsidRDefault="009540EF"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Співрозробники Програми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tcPr>
          <w:p w14:paraId="5D353D6B" w14:textId="107DD293" w:rsidR="009540EF" w:rsidRPr="0040041E" w:rsidRDefault="009540EF"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40041E">
              <w:rPr>
                <w:rFonts w:ascii="Times New Roman" w:eastAsia="Times New Roman" w:hAnsi="Times New Roman"/>
                <w:sz w:val="28"/>
                <w:szCs w:val="28"/>
                <w:lang w:eastAsia="ru-RU"/>
              </w:rPr>
              <w:t>ідділ правового забезпечення апарату Тростянецької міської ради</w:t>
            </w:r>
          </w:p>
        </w:tc>
      </w:tr>
      <w:tr w:rsidR="0040041E" w:rsidRPr="0040041E" w14:paraId="5D9F880E"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6B01D8B1"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40E2DF8F" w14:textId="21B2201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Відповідальн</w:t>
            </w:r>
            <w:r w:rsidR="009540EF">
              <w:rPr>
                <w:rFonts w:ascii="Times New Roman" w:eastAsia="Times New Roman" w:hAnsi="Times New Roman"/>
                <w:sz w:val="28"/>
                <w:szCs w:val="28"/>
                <w:lang w:eastAsia="ru-RU"/>
              </w:rPr>
              <w:t>ий</w:t>
            </w:r>
            <w:r w:rsidRPr="0040041E">
              <w:rPr>
                <w:rFonts w:ascii="Times New Roman" w:eastAsia="Times New Roman" w:hAnsi="Times New Roman"/>
                <w:sz w:val="28"/>
                <w:szCs w:val="28"/>
                <w:lang w:eastAsia="ru-RU"/>
              </w:rPr>
              <w:t xml:space="preserve"> виконав</w:t>
            </w:r>
            <w:r w:rsidR="009540EF">
              <w:rPr>
                <w:rFonts w:ascii="Times New Roman" w:eastAsia="Times New Roman" w:hAnsi="Times New Roman"/>
                <w:sz w:val="28"/>
                <w:szCs w:val="28"/>
                <w:lang w:eastAsia="ru-RU"/>
              </w:rPr>
              <w:t>е</w:t>
            </w:r>
            <w:r w:rsidRPr="0040041E">
              <w:rPr>
                <w:rFonts w:ascii="Times New Roman" w:eastAsia="Times New Roman" w:hAnsi="Times New Roman"/>
                <w:sz w:val="28"/>
                <w:szCs w:val="28"/>
                <w:lang w:eastAsia="ru-RU"/>
              </w:rPr>
              <w:t>ц</w:t>
            </w:r>
            <w:r w:rsidR="009540EF">
              <w:rPr>
                <w:rFonts w:ascii="Times New Roman" w:eastAsia="Times New Roman" w:hAnsi="Times New Roman"/>
                <w:sz w:val="28"/>
                <w:szCs w:val="28"/>
                <w:lang w:eastAsia="ru-RU"/>
              </w:rPr>
              <w:t>ь</w:t>
            </w:r>
            <w:r w:rsidRPr="0040041E">
              <w:rPr>
                <w:rFonts w:ascii="Times New Roman" w:eastAsia="Times New Roman" w:hAnsi="Times New Roman"/>
                <w:sz w:val="28"/>
                <w:szCs w:val="28"/>
                <w:lang w:eastAsia="ru-RU"/>
              </w:rPr>
              <w:t xml:space="preserve"> </w:t>
            </w:r>
            <w:r w:rsidR="009540EF">
              <w:rPr>
                <w:rFonts w:ascii="Times New Roman" w:eastAsia="Times New Roman" w:hAnsi="Times New Roman"/>
                <w:sz w:val="28"/>
                <w:szCs w:val="28"/>
                <w:lang w:eastAsia="ru-RU"/>
              </w:rPr>
              <w:t>П</w:t>
            </w:r>
            <w:r w:rsidRPr="0040041E">
              <w:rPr>
                <w:rFonts w:ascii="Times New Roman" w:eastAsia="Times New Roman" w:hAnsi="Times New Roman"/>
                <w:sz w:val="28"/>
                <w:szCs w:val="28"/>
                <w:lang w:eastAsia="ru-RU"/>
              </w:rPr>
              <w:t>рограми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5AA74218" w14:textId="074F78E1"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Відділ соціального захисту населення Тростянецької міської ради</w:t>
            </w:r>
          </w:p>
        </w:tc>
      </w:tr>
      <w:tr w:rsidR="0040041E" w:rsidRPr="0040041E" w14:paraId="12FACE52"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007B43EE"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13E9B4F1" w14:textId="5DFEFAD7" w:rsidR="00D10AB4" w:rsidRPr="0040041E" w:rsidRDefault="009540EF"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Співвиконавці (у</w:t>
            </w:r>
            <w:r w:rsidR="00D10AB4" w:rsidRPr="0040041E">
              <w:rPr>
                <w:rFonts w:ascii="Times New Roman" w:eastAsia="Times New Roman" w:hAnsi="Times New Roman"/>
                <w:sz w:val="28"/>
                <w:szCs w:val="28"/>
                <w:lang w:eastAsia="ru-RU"/>
              </w:rPr>
              <w:t>часники</w:t>
            </w:r>
            <w:r>
              <w:rPr>
                <w:rFonts w:ascii="Times New Roman" w:eastAsia="Times New Roman" w:hAnsi="Times New Roman"/>
                <w:sz w:val="28"/>
                <w:szCs w:val="28"/>
                <w:lang w:eastAsia="ru-RU"/>
              </w:rPr>
              <w:t>)</w:t>
            </w:r>
            <w:r w:rsidR="00D10AB4" w:rsidRPr="0040041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00D10AB4" w:rsidRPr="0040041E">
              <w:rPr>
                <w:rFonts w:ascii="Times New Roman" w:eastAsia="Times New Roman" w:hAnsi="Times New Roman"/>
                <w:sz w:val="28"/>
                <w:szCs w:val="28"/>
                <w:lang w:eastAsia="ru-RU"/>
              </w:rPr>
              <w:t xml:space="preserve">рограми </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1F2614DB" w14:textId="11772FF1" w:rsidR="00D10AB4" w:rsidRPr="009540EF" w:rsidRDefault="00D10AB4" w:rsidP="00BD5842">
            <w:pPr>
              <w:spacing w:after="0" w:line="240" w:lineRule="auto"/>
              <w:rPr>
                <w:rFonts w:ascii="Times New Roman" w:eastAsia="Times New Roman" w:hAnsi="Times New Roman"/>
                <w:sz w:val="28"/>
                <w:szCs w:val="28"/>
                <w:lang w:eastAsia="ru-RU"/>
              </w:rPr>
            </w:pPr>
            <w:r w:rsidRPr="009540EF">
              <w:rPr>
                <w:rFonts w:ascii="Times New Roman" w:eastAsia="Times New Roman" w:hAnsi="Times New Roman"/>
                <w:sz w:val="28"/>
                <w:szCs w:val="28"/>
                <w:lang w:eastAsia="ru-RU"/>
              </w:rPr>
              <w:t>відділ освіти Тростянецької міської ради, відділ правового забезпечення апарату Тростянецької міської ради, комунальна установа «Центр надання соціальних послуг», відділ «Центр надання адміністративних послуг» апарату Тростянецької міської ради, відділ культури</w:t>
            </w:r>
            <w:r w:rsidR="009540EF" w:rsidRPr="009540EF">
              <w:rPr>
                <w:rFonts w:ascii="Times New Roman" w:eastAsia="Times New Roman" w:hAnsi="Times New Roman"/>
                <w:sz w:val="28"/>
                <w:szCs w:val="28"/>
                <w:lang w:eastAsia="ru-RU"/>
              </w:rPr>
              <w:t>, туризму, молоді, спорту та охорони культурної спадщини</w:t>
            </w:r>
            <w:r w:rsidRPr="009540EF">
              <w:rPr>
                <w:rFonts w:ascii="Times New Roman" w:eastAsia="Times New Roman" w:hAnsi="Times New Roman"/>
                <w:sz w:val="28"/>
                <w:szCs w:val="28"/>
                <w:lang w:eastAsia="ru-RU"/>
              </w:rPr>
              <w:t xml:space="preserve"> Тростянецької міської ради, КНП «Тростянецький ЦПМД» Тростянецької міської ради,</w:t>
            </w:r>
            <w:r w:rsidRPr="009540EF">
              <w:rPr>
                <w:rFonts w:ascii="Times New Roman" w:hAnsi="Times New Roman"/>
                <w:sz w:val="24"/>
                <w:szCs w:val="24"/>
              </w:rPr>
              <w:t xml:space="preserve"> </w:t>
            </w:r>
            <w:r w:rsidRPr="009540EF">
              <w:rPr>
                <w:rFonts w:ascii="Times New Roman" w:hAnsi="Times New Roman"/>
                <w:sz w:val="28"/>
                <w:szCs w:val="28"/>
              </w:rPr>
              <w:t>КНП «Тростянецька міська лікарня» Тростянецької міської ради</w:t>
            </w:r>
            <w:r w:rsidRPr="009540EF">
              <w:rPr>
                <w:rFonts w:ascii="Times New Roman" w:hAnsi="Times New Roman"/>
                <w:sz w:val="24"/>
                <w:szCs w:val="24"/>
              </w:rPr>
              <w:t>,</w:t>
            </w:r>
            <w:r w:rsidRPr="009540EF">
              <w:rPr>
                <w:rFonts w:ascii="Times New Roman" w:eastAsia="Times New Roman" w:hAnsi="Times New Roman"/>
                <w:sz w:val="28"/>
                <w:szCs w:val="28"/>
                <w:lang w:eastAsia="ru-RU"/>
              </w:rPr>
              <w:t xml:space="preserve"> відділ інформаційної діяльності та взаємодії з громадськістю, Громадські організації (обласні, районні, місцеві), які працюють за профілем</w:t>
            </w:r>
          </w:p>
        </w:tc>
      </w:tr>
      <w:tr w:rsidR="0040041E" w:rsidRPr="0040041E" w14:paraId="56DEEDA0"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3AC9D6D3"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6C43333B" w14:textId="7FA97720"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Термін реалізації </w:t>
            </w:r>
            <w:r w:rsidR="009540EF">
              <w:rPr>
                <w:rFonts w:ascii="Times New Roman" w:eastAsia="Times New Roman" w:hAnsi="Times New Roman"/>
                <w:sz w:val="28"/>
                <w:szCs w:val="28"/>
                <w:lang w:eastAsia="ru-RU"/>
              </w:rPr>
              <w:t>П</w:t>
            </w:r>
            <w:r w:rsidRPr="0040041E">
              <w:rPr>
                <w:rFonts w:ascii="Times New Roman" w:eastAsia="Times New Roman" w:hAnsi="Times New Roman"/>
                <w:sz w:val="28"/>
                <w:szCs w:val="28"/>
                <w:lang w:eastAsia="ru-RU"/>
              </w:rPr>
              <w:t>рограми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69114708" w14:textId="0DEAC56A" w:rsidR="00D10AB4" w:rsidRPr="009540EF" w:rsidRDefault="00D10AB4" w:rsidP="00BD5842">
            <w:pPr>
              <w:spacing w:after="0" w:line="240" w:lineRule="auto"/>
              <w:rPr>
                <w:rFonts w:ascii="Times New Roman" w:eastAsia="Times New Roman" w:hAnsi="Times New Roman"/>
                <w:sz w:val="28"/>
                <w:szCs w:val="28"/>
                <w:lang w:eastAsia="ru-RU"/>
              </w:rPr>
            </w:pPr>
            <w:r w:rsidRPr="009540EF">
              <w:rPr>
                <w:rFonts w:ascii="Times New Roman" w:eastAsia="Times New Roman" w:hAnsi="Times New Roman"/>
                <w:sz w:val="28"/>
                <w:szCs w:val="28"/>
                <w:lang w:eastAsia="ru-RU"/>
              </w:rPr>
              <w:t>2024-2026 роки</w:t>
            </w:r>
          </w:p>
        </w:tc>
      </w:tr>
      <w:tr w:rsidR="0040041E" w:rsidRPr="0040041E" w14:paraId="0296B884" w14:textId="77777777" w:rsidTr="009540EF">
        <w:trPr>
          <w:trHeight w:val="20"/>
        </w:trPr>
        <w:tc>
          <w:tcPr>
            <w:tcW w:w="709" w:type="dxa"/>
            <w:tcBorders>
              <w:top w:val="nil"/>
              <w:left w:val="single" w:sz="8" w:space="0" w:color="000000"/>
              <w:bottom w:val="single" w:sz="4" w:space="0" w:color="auto"/>
              <w:right w:val="single" w:sz="8" w:space="0" w:color="000000"/>
            </w:tcBorders>
            <w:tcMar>
              <w:top w:w="0" w:type="dxa"/>
              <w:left w:w="113" w:type="dxa"/>
              <w:bottom w:w="0" w:type="dxa"/>
              <w:right w:w="108" w:type="dxa"/>
            </w:tcMar>
          </w:tcPr>
          <w:p w14:paraId="414EE64C"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4" w:space="0" w:color="auto"/>
              <w:right w:val="single" w:sz="8" w:space="0" w:color="000000"/>
            </w:tcBorders>
            <w:tcMar>
              <w:top w:w="0" w:type="dxa"/>
              <w:left w:w="113" w:type="dxa"/>
              <w:bottom w:w="0" w:type="dxa"/>
              <w:right w:w="108" w:type="dxa"/>
            </w:tcMar>
            <w:hideMark/>
          </w:tcPr>
          <w:p w14:paraId="0AE5BCEA" w14:textId="3716401C"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Етапи виконання </w:t>
            </w:r>
            <w:r w:rsidR="009540EF">
              <w:rPr>
                <w:rFonts w:ascii="Times New Roman" w:eastAsia="Times New Roman" w:hAnsi="Times New Roman"/>
                <w:sz w:val="28"/>
                <w:szCs w:val="28"/>
                <w:lang w:eastAsia="ru-RU"/>
              </w:rPr>
              <w:t>П</w:t>
            </w:r>
            <w:r w:rsidRPr="0040041E">
              <w:rPr>
                <w:rFonts w:ascii="Times New Roman" w:eastAsia="Times New Roman" w:hAnsi="Times New Roman"/>
                <w:sz w:val="28"/>
                <w:szCs w:val="28"/>
                <w:lang w:eastAsia="ru-RU"/>
              </w:rPr>
              <w:t>рограми</w:t>
            </w:r>
          </w:p>
          <w:p w14:paraId="2A8D258A" w14:textId="7777777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(для довгострокових програм)</w:t>
            </w:r>
          </w:p>
        </w:tc>
        <w:tc>
          <w:tcPr>
            <w:tcW w:w="4484" w:type="dxa"/>
            <w:tcBorders>
              <w:top w:val="nil"/>
              <w:left w:val="nil"/>
              <w:bottom w:val="single" w:sz="4" w:space="0" w:color="auto"/>
              <w:right w:val="single" w:sz="8" w:space="0" w:color="000000"/>
            </w:tcBorders>
            <w:tcMar>
              <w:top w:w="0" w:type="dxa"/>
              <w:left w:w="113" w:type="dxa"/>
              <w:bottom w:w="0" w:type="dxa"/>
              <w:right w:w="108" w:type="dxa"/>
            </w:tcMar>
            <w:hideMark/>
          </w:tcPr>
          <w:p w14:paraId="532D0E9E" w14:textId="1FDD8A63" w:rsidR="00D10AB4" w:rsidRPr="009540EF" w:rsidRDefault="009540EF" w:rsidP="009540EF">
            <w:pPr>
              <w:spacing w:after="0" w:line="240" w:lineRule="auto"/>
              <w:rPr>
                <w:rFonts w:ascii="Times New Roman" w:eastAsia="Times New Roman" w:hAnsi="Times New Roman"/>
                <w:sz w:val="28"/>
                <w:szCs w:val="28"/>
                <w:lang w:eastAsia="ru-RU"/>
              </w:rPr>
            </w:pPr>
            <w:r w:rsidRPr="009540EF">
              <w:rPr>
                <w:rFonts w:ascii="Times New Roman" w:eastAsia="Times New Roman" w:hAnsi="Times New Roman"/>
                <w:sz w:val="28"/>
                <w:szCs w:val="28"/>
                <w:lang w:eastAsia="ru-RU"/>
              </w:rPr>
              <w:t>І етап</w:t>
            </w:r>
          </w:p>
        </w:tc>
      </w:tr>
      <w:tr w:rsidR="009540EF" w:rsidRPr="0040041E" w14:paraId="210C4A7D" w14:textId="77777777" w:rsidTr="009540EF">
        <w:trPr>
          <w:trHeight w:val="20"/>
        </w:trPr>
        <w:tc>
          <w:tcPr>
            <w:tcW w:w="709" w:type="dxa"/>
            <w:tcBorders>
              <w:top w:val="nil"/>
              <w:left w:val="single" w:sz="8" w:space="0" w:color="000000"/>
              <w:bottom w:val="single" w:sz="4" w:space="0" w:color="auto"/>
              <w:right w:val="single" w:sz="8" w:space="0" w:color="000000"/>
            </w:tcBorders>
            <w:tcMar>
              <w:top w:w="0" w:type="dxa"/>
              <w:left w:w="113" w:type="dxa"/>
              <w:bottom w:w="0" w:type="dxa"/>
              <w:right w:w="108" w:type="dxa"/>
            </w:tcMar>
          </w:tcPr>
          <w:p w14:paraId="365FC158" w14:textId="77777777" w:rsidR="009540EF" w:rsidRPr="0040041E" w:rsidRDefault="009540EF"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nil"/>
              <w:left w:val="nil"/>
              <w:bottom w:val="single" w:sz="4" w:space="0" w:color="auto"/>
              <w:right w:val="single" w:sz="8" w:space="0" w:color="000000"/>
            </w:tcBorders>
            <w:tcMar>
              <w:top w:w="0" w:type="dxa"/>
              <w:left w:w="113" w:type="dxa"/>
              <w:bottom w:w="0" w:type="dxa"/>
              <w:right w:w="108" w:type="dxa"/>
            </w:tcMar>
          </w:tcPr>
          <w:p w14:paraId="128917AD" w14:textId="204A8702" w:rsidR="009540EF" w:rsidRPr="0040041E" w:rsidRDefault="009540EF"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Мета Програми</w:t>
            </w:r>
          </w:p>
        </w:tc>
        <w:tc>
          <w:tcPr>
            <w:tcW w:w="4484" w:type="dxa"/>
            <w:tcBorders>
              <w:top w:val="nil"/>
              <w:left w:val="nil"/>
              <w:bottom w:val="single" w:sz="4" w:space="0" w:color="auto"/>
              <w:right w:val="single" w:sz="8" w:space="0" w:color="000000"/>
            </w:tcBorders>
            <w:tcMar>
              <w:top w:w="0" w:type="dxa"/>
              <w:left w:w="113" w:type="dxa"/>
              <w:bottom w:w="0" w:type="dxa"/>
              <w:right w:w="108" w:type="dxa"/>
            </w:tcMar>
          </w:tcPr>
          <w:p w14:paraId="305DFEFF" w14:textId="45C03703" w:rsidR="009540EF" w:rsidRPr="009540EF" w:rsidRDefault="009540EF" w:rsidP="009540EF">
            <w:pPr>
              <w:spacing w:after="0" w:line="240" w:lineRule="auto"/>
              <w:rPr>
                <w:rFonts w:ascii="Times New Roman" w:eastAsia="Times New Roman" w:hAnsi="Times New Roman"/>
                <w:sz w:val="28"/>
                <w:szCs w:val="28"/>
                <w:lang w:eastAsia="ru-RU"/>
              </w:rPr>
            </w:pPr>
            <w:r w:rsidRPr="009540EF">
              <w:rPr>
                <w:rFonts w:ascii="Times New Roman" w:hAnsi="Times New Roman"/>
                <w:sz w:val="28"/>
                <w:szCs w:val="28"/>
              </w:rPr>
              <w:t xml:space="preserve">здійснення заходів щодо реалізації політики у сфері соціального захисту населення на місцевому рівні шляхом надання, за рахунок </w:t>
            </w:r>
            <w:r w:rsidRPr="009540EF">
              <w:rPr>
                <w:rFonts w:ascii="Times New Roman" w:hAnsi="Times New Roman"/>
                <w:sz w:val="28"/>
                <w:szCs w:val="28"/>
              </w:rPr>
              <w:lastRenderedPageBreak/>
              <w:t>коштів бюджету Тростянецької міської територіальної громади, адресної соціальної допомоги та підтримки соціально вразливих верств населення; забезпечення додаткових до встановлених законодавством гарантій щодо соціального захисту окремих категорій мешканців Тростянецької міської територіальної громади</w:t>
            </w:r>
          </w:p>
        </w:tc>
      </w:tr>
      <w:tr w:rsidR="0040041E" w:rsidRPr="0040041E" w14:paraId="1BB19D7D" w14:textId="77777777" w:rsidTr="009540EF">
        <w:trPr>
          <w:trHeight w:val="20"/>
        </w:trPr>
        <w:tc>
          <w:tcPr>
            <w:tcW w:w="709" w:type="dxa"/>
            <w:tcBorders>
              <w:top w:val="single" w:sz="4" w:space="0" w:color="auto"/>
              <w:left w:val="single" w:sz="8" w:space="0" w:color="000000"/>
              <w:bottom w:val="single" w:sz="8" w:space="0" w:color="000000"/>
              <w:right w:val="single" w:sz="8" w:space="0" w:color="000000"/>
            </w:tcBorders>
            <w:tcMar>
              <w:top w:w="0" w:type="dxa"/>
              <w:left w:w="113" w:type="dxa"/>
              <w:bottom w:w="0" w:type="dxa"/>
              <w:right w:w="108" w:type="dxa"/>
            </w:tcMar>
          </w:tcPr>
          <w:p w14:paraId="6A9270DA" w14:textId="77777777" w:rsidR="00D10AB4" w:rsidRPr="0040041E" w:rsidRDefault="00D10AB4" w:rsidP="00BD5842">
            <w:pPr>
              <w:numPr>
                <w:ilvl w:val="0"/>
                <w:numId w:val="2"/>
              </w:numPr>
              <w:spacing w:after="0" w:line="240" w:lineRule="auto"/>
              <w:rPr>
                <w:rFonts w:ascii="Times New Roman" w:eastAsia="Times New Roman" w:hAnsi="Times New Roman"/>
                <w:sz w:val="28"/>
                <w:szCs w:val="28"/>
                <w:lang w:eastAsia="ru-RU"/>
              </w:rPr>
            </w:pPr>
          </w:p>
        </w:tc>
        <w:tc>
          <w:tcPr>
            <w:tcW w:w="4253" w:type="dxa"/>
            <w:tcBorders>
              <w:top w:val="single" w:sz="4" w:space="0" w:color="auto"/>
              <w:left w:val="nil"/>
              <w:bottom w:val="single" w:sz="8" w:space="0" w:color="000000"/>
              <w:right w:val="single" w:sz="8" w:space="0" w:color="000000"/>
            </w:tcBorders>
            <w:tcMar>
              <w:top w:w="0" w:type="dxa"/>
              <w:left w:w="113" w:type="dxa"/>
              <w:bottom w:w="0" w:type="dxa"/>
              <w:right w:w="108" w:type="dxa"/>
            </w:tcMar>
            <w:hideMark/>
          </w:tcPr>
          <w:p w14:paraId="0F0059AD" w14:textId="6292254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Загальний обсяг фінансових ресурсів, необхідних для реалізації </w:t>
            </w:r>
            <w:r w:rsidR="00B26149">
              <w:rPr>
                <w:rFonts w:ascii="Times New Roman" w:eastAsia="Times New Roman" w:hAnsi="Times New Roman"/>
                <w:sz w:val="28"/>
                <w:szCs w:val="28"/>
                <w:lang w:eastAsia="ru-RU"/>
              </w:rPr>
              <w:t>П</w:t>
            </w:r>
            <w:r w:rsidRPr="0040041E">
              <w:rPr>
                <w:rFonts w:ascii="Times New Roman" w:eastAsia="Times New Roman" w:hAnsi="Times New Roman"/>
                <w:sz w:val="28"/>
                <w:szCs w:val="28"/>
                <w:lang w:eastAsia="ru-RU"/>
              </w:rPr>
              <w:t>рограми, всього,</w:t>
            </w:r>
          </w:p>
          <w:p w14:paraId="1B7D0CB4" w14:textId="77777777"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у </w:t>
            </w:r>
            <w:r w:rsidRPr="0040041E">
              <w:rPr>
                <w:rFonts w:ascii="Times New Roman" w:eastAsia="Times New Roman" w:hAnsi="Times New Roman"/>
                <w:spacing w:val="-6"/>
                <w:sz w:val="28"/>
                <w:szCs w:val="28"/>
                <w:lang w:eastAsia="ru-RU"/>
              </w:rPr>
              <w:t>тому числі:</w:t>
            </w:r>
          </w:p>
        </w:tc>
        <w:tc>
          <w:tcPr>
            <w:tcW w:w="4484" w:type="dxa"/>
            <w:tcBorders>
              <w:top w:val="single" w:sz="4" w:space="0" w:color="auto"/>
              <w:left w:val="nil"/>
              <w:bottom w:val="single" w:sz="8" w:space="0" w:color="000000"/>
              <w:right w:val="single" w:sz="8" w:space="0" w:color="000000"/>
            </w:tcBorders>
            <w:tcMar>
              <w:top w:w="0" w:type="dxa"/>
              <w:left w:w="113" w:type="dxa"/>
              <w:bottom w:w="0" w:type="dxa"/>
              <w:right w:w="108" w:type="dxa"/>
            </w:tcMar>
          </w:tcPr>
          <w:p w14:paraId="275D1A7A" w14:textId="77777777" w:rsidR="00D10AB4" w:rsidRPr="00EF5BB1" w:rsidRDefault="00D10AB4" w:rsidP="00E361F2">
            <w:pPr>
              <w:spacing w:after="0" w:line="240" w:lineRule="auto"/>
              <w:jc w:val="center"/>
              <w:rPr>
                <w:rFonts w:ascii="Times New Roman" w:eastAsia="Times New Roman" w:hAnsi="Times New Roman"/>
                <w:color w:val="000000" w:themeColor="text1"/>
                <w:sz w:val="28"/>
                <w:szCs w:val="28"/>
                <w:lang w:eastAsia="ru-RU"/>
              </w:rPr>
            </w:pPr>
          </w:p>
          <w:p w14:paraId="39CD7FEE" w14:textId="4BA1014C" w:rsidR="00D10AB4" w:rsidRPr="00EF5BB1" w:rsidRDefault="005657D5" w:rsidP="00E361F2">
            <w:pPr>
              <w:spacing w:after="0" w:line="240" w:lineRule="auto"/>
              <w:jc w:val="center"/>
              <w:rPr>
                <w:rFonts w:ascii="Times New Roman" w:eastAsia="Times New Roman" w:hAnsi="Times New Roman"/>
                <w:color w:val="000000" w:themeColor="text1"/>
                <w:sz w:val="28"/>
                <w:szCs w:val="28"/>
                <w:lang w:eastAsia="ru-RU"/>
              </w:rPr>
            </w:pPr>
            <w:r w:rsidRPr="00EF5BB1">
              <w:rPr>
                <w:rFonts w:ascii="Times New Roman" w:eastAsia="Times New Roman" w:hAnsi="Times New Roman"/>
                <w:color w:val="000000" w:themeColor="text1"/>
                <w:sz w:val="28"/>
                <w:szCs w:val="28"/>
                <w:lang w:eastAsia="ru-RU"/>
              </w:rPr>
              <w:t>2</w:t>
            </w:r>
            <w:r w:rsidR="00CF2A19" w:rsidRPr="00EF5BB1">
              <w:rPr>
                <w:rFonts w:ascii="Times New Roman" w:eastAsia="Times New Roman" w:hAnsi="Times New Roman"/>
                <w:color w:val="000000" w:themeColor="text1"/>
                <w:sz w:val="28"/>
                <w:szCs w:val="28"/>
                <w:lang w:eastAsia="ru-RU"/>
              </w:rPr>
              <w:t>2947,0</w:t>
            </w:r>
          </w:p>
        </w:tc>
      </w:tr>
      <w:tr w:rsidR="0040041E" w:rsidRPr="0040041E" w14:paraId="1A7FAA3A"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hideMark/>
          </w:tcPr>
          <w:p w14:paraId="07F37797" w14:textId="37E8F00A"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9.1</w:t>
            </w: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223F91A8" w14:textId="1BACF288" w:rsidR="00D10AB4" w:rsidRPr="0040041E" w:rsidRDefault="00D10AB4" w:rsidP="00BD5842">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кошти бюджету Тростянецької міської територіальної громади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7BC39D8A" w14:textId="088BB1B0" w:rsidR="00D10AB4" w:rsidRPr="00EF5BB1" w:rsidRDefault="00D10AB4" w:rsidP="00E361F2">
            <w:pPr>
              <w:spacing w:after="0" w:line="240" w:lineRule="auto"/>
              <w:jc w:val="center"/>
              <w:rPr>
                <w:rFonts w:ascii="Times New Roman" w:eastAsia="Times New Roman" w:hAnsi="Times New Roman"/>
                <w:color w:val="000000" w:themeColor="text1"/>
                <w:sz w:val="28"/>
                <w:szCs w:val="28"/>
                <w:lang w:eastAsia="ru-RU"/>
              </w:rPr>
            </w:pPr>
            <w:r w:rsidRPr="00EF5BB1">
              <w:rPr>
                <w:rFonts w:ascii="Times New Roman" w:eastAsia="Times New Roman" w:hAnsi="Times New Roman"/>
                <w:color w:val="000000" w:themeColor="text1"/>
                <w:sz w:val="26"/>
                <w:szCs w:val="26"/>
                <w:lang w:eastAsia="ru-RU"/>
              </w:rPr>
              <w:t>2</w:t>
            </w:r>
            <w:r w:rsidR="005657D5" w:rsidRPr="00EF5BB1">
              <w:rPr>
                <w:rFonts w:ascii="Times New Roman" w:eastAsia="Times New Roman" w:hAnsi="Times New Roman"/>
                <w:color w:val="000000" w:themeColor="text1"/>
                <w:sz w:val="26"/>
                <w:szCs w:val="26"/>
                <w:lang w:eastAsia="ru-RU"/>
              </w:rPr>
              <w:t>2</w:t>
            </w:r>
            <w:r w:rsidR="00CF2A19" w:rsidRPr="00EF5BB1">
              <w:rPr>
                <w:rFonts w:ascii="Times New Roman" w:eastAsia="Times New Roman" w:hAnsi="Times New Roman"/>
                <w:color w:val="000000" w:themeColor="text1"/>
                <w:sz w:val="26"/>
                <w:szCs w:val="26"/>
                <w:lang w:eastAsia="ru-RU"/>
              </w:rPr>
              <w:t>5</w:t>
            </w:r>
            <w:r w:rsidR="00333B5F" w:rsidRPr="00EF5BB1">
              <w:rPr>
                <w:rFonts w:ascii="Times New Roman" w:eastAsia="Times New Roman" w:hAnsi="Times New Roman"/>
                <w:color w:val="000000" w:themeColor="text1"/>
                <w:sz w:val="26"/>
                <w:szCs w:val="26"/>
                <w:lang w:eastAsia="ru-RU"/>
              </w:rPr>
              <w:t>51</w:t>
            </w:r>
            <w:r w:rsidRPr="00EF5BB1">
              <w:rPr>
                <w:rFonts w:ascii="Times New Roman" w:eastAsia="Times New Roman" w:hAnsi="Times New Roman"/>
                <w:color w:val="000000" w:themeColor="text1"/>
                <w:sz w:val="26"/>
                <w:szCs w:val="26"/>
                <w:lang w:eastAsia="ru-RU"/>
              </w:rPr>
              <w:t>,0</w:t>
            </w:r>
          </w:p>
        </w:tc>
      </w:tr>
      <w:tr w:rsidR="00B26149" w:rsidRPr="0040041E" w14:paraId="6D3C2875"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7A720E24" w14:textId="2DD7089B" w:rsidR="00B26149" w:rsidRPr="0040041E" w:rsidRDefault="00B26149"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9.2.</w:t>
            </w:r>
          </w:p>
        </w:tc>
        <w:tc>
          <w:tcPr>
            <w:tcW w:w="4253" w:type="dxa"/>
            <w:tcBorders>
              <w:top w:val="nil"/>
              <w:left w:val="nil"/>
              <w:bottom w:val="single" w:sz="8" w:space="0" w:color="000000"/>
              <w:right w:val="single" w:sz="8" w:space="0" w:color="000000"/>
            </w:tcBorders>
            <w:tcMar>
              <w:top w:w="0" w:type="dxa"/>
              <w:left w:w="113" w:type="dxa"/>
              <w:bottom w:w="0" w:type="dxa"/>
              <w:right w:w="108" w:type="dxa"/>
            </w:tcMar>
          </w:tcPr>
          <w:p w14:paraId="04957032" w14:textId="29F8FAF1" w:rsidR="00B26149" w:rsidRPr="0040041E" w:rsidRDefault="00B26149" w:rsidP="00BD584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кошти обласного бюджету</w:t>
            </w:r>
          </w:p>
        </w:tc>
        <w:tc>
          <w:tcPr>
            <w:tcW w:w="4484" w:type="dxa"/>
            <w:tcBorders>
              <w:top w:val="nil"/>
              <w:left w:val="nil"/>
              <w:bottom w:val="single" w:sz="8" w:space="0" w:color="000000"/>
              <w:right w:val="single" w:sz="8" w:space="0" w:color="000000"/>
            </w:tcBorders>
            <w:tcMar>
              <w:top w:w="0" w:type="dxa"/>
              <w:left w:w="113" w:type="dxa"/>
              <w:bottom w:w="0" w:type="dxa"/>
              <w:right w:w="108" w:type="dxa"/>
            </w:tcMar>
          </w:tcPr>
          <w:p w14:paraId="73FDDE0A" w14:textId="432C4331" w:rsidR="00B26149" w:rsidRPr="00EF5BB1" w:rsidRDefault="00B26149" w:rsidP="00E361F2">
            <w:pPr>
              <w:spacing w:after="0" w:line="240" w:lineRule="auto"/>
              <w:jc w:val="center"/>
              <w:rPr>
                <w:rFonts w:ascii="Times New Roman" w:eastAsia="Times New Roman" w:hAnsi="Times New Roman"/>
                <w:color w:val="000000" w:themeColor="text1"/>
                <w:sz w:val="26"/>
                <w:szCs w:val="26"/>
                <w:lang w:eastAsia="ru-RU"/>
              </w:rPr>
            </w:pPr>
            <w:r w:rsidRPr="00EF5BB1">
              <w:rPr>
                <w:rFonts w:ascii="Times New Roman" w:eastAsia="Times New Roman" w:hAnsi="Times New Roman"/>
                <w:color w:val="000000" w:themeColor="text1"/>
                <w:sz w:val="26"/>
                <w:szCs w:val="26"/>
                <w:lang w:eastAsia="ru-RU"/>
              </w:rPr>
              <w:t>-</w:t>
            </w:r>
          </w:p>
        </w:tc>
      </w:tr>
      <w:tr w:rsidR="00B26149" w:rsidRPr="0040041E" w14:paraId="5A30B518"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tcPr>
          <w:p w14:paraId="128E5D31" w14:textId="355F7D81" w:rsidR="00B26149" w:rsidRDefault="00B26149" w:rsidP="00B2614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9.3.</w:t>
            </w:r>
          </w:p>
        </w:tc>
        <w:tc>
          <w:tcPr>
            <w:tcW w:w="4253" w:type="dxa"/>
            <w:tcBorders>
              <w:top w:val="nil"/>
              <w:left w:val="nil"/>
              <w:bottom w:val="single" w:sz="8" w:space="0" w:color="000000"/>
              <w:right w:val="single" w:sz="8" w:space="0" w:color="000000"/>
            </w:tcBorders>
            <w:tcMar>
              <w:top w:w="0" w:type="dxa"/>
              <w:left w:w="113" w:type="dxa"/>
              <w:bottom w:w="0" w:type="dxa"/>
              <w:right w:w="108" w:type="dxa"/>
            </w:tcMar>
          </w:tcPr>
          <w:p w14:paraId="7A99E522" w14:textId="36B38DE8" w:rsidR="00B26149" w:rsidRDefault="00B26149" w:rsidP="00B26149">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Кошти державного бюджету</w:t>
            </w:r>
          </w:p>
        </w:tc>
        <w:tc>
          <w:tcPr>
            <w:tcW w:w="4484" w:type="dxa"/>
            <w:tcBorders>
              <w:top w:val="nil"/>
              <w:left w:val="nil"/>
              <w:bottom w:val="single" w:sz="8" w:space="0" w:color="000000"/>
              <w:right w:val="single" w:sz="8" w:space="0" w:color="000000"/>
            </w:tcBorders>
            <w:tcMar>
              <w:top w:w="0" w:type="dxa"/>
              <w:left w:w="113" w:type="dxa"/>
              <w:bottom w:w="0" w:type="dxa"/>
              <w:right w:w="108" w:type="dxa"/>
            </w:tcMar>
          </w:tcPr>
          <w:p w14:paraId="7CF83C5D" w14:textId="2157DFAA" w:rsidR="00B26149" w:rsidRPr="00333B5F" w:rsidRDefault="00B26149" w:rsidP="00B26149">
            <w:pPr>
              <w:spacing w:after="0" w:line="240" w:lineRule="auto"/>
              <w:jc w:val="center"/>
              <w:rPr>
                <w:rFonts w:ascii="Times New Roman" w:eastAsia="Times New Roman" w:hAnsi="Times New Roman"/>
                <w:color w:val="FF0000"/>
                <w:sz w:val="26"/>
                <w:szCs w:val="26"/>
                <w:lang w:eastAsia="ru-RU"/>
              </w:rPr>
            </w:pPr>
            <w:r w:rsidRPr="0040041E">
              <w:rPr>
                <w:rFonts w:ascii="Times New Roman" w:eastAsia="Times New Roman" w:hAnsi="Times New Roman"/>
                <w:sz w:val="28"/>
                <w:szCs w:val="28"/>
                <w:lang w:eastAsia="ru-RU"/>
              </w:rPr>
              <w:t>384,0</w:t>
            </w:r>
          </w:p>
        </w:tc>
      </w:tr>
      <w:tr w:rsidR="00B26149" w:rsidRPr="0040041E" w14:paraId="43295C56"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hideMark/>
          </w:tcPr>
          <w:p w14:paraId="2EB2268C" w14:textId="66B528A6" w:rsidR="00B26149" w:rsidRPr="0040041E" w:rsidRDefault="00B26149" w:rsidP="00B26149">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9.</w:t>
            </w:r>
            <w:r>
              <w:rPr>
                <w:rFonts w:ascii="Times New Roman" w:eastAsia="Times New Roman" w:hAnsi="Times New Roman"/>
                <w:sz w:val="28"/>
                <w:szCs w:val="28"/>
                <w:lang w:eastAsia="ru-RU"/>
              </w:rPr>
              <w:t>4.</w:t>
            </w: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037D9A89" w14:textId="77777777" w:rsidR="00B26149" w:rsidRPr="0040041E" w:rsidRDefault="00B26149" w:rsidP="00B26149">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кошти інших джерел не заборонених законодавством</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049E2CCD" w14:textId="0C024FF7" w:rsidR="00B26149" w:rsidRPr="0040041E" w:rsidRDefault="00B26149" w:rsidP="00B26149">
            <w:pPr>
              <w:spacing w:after="0" w:line="240" w:lineRule="auto"/>
              <w:jc w:val="center"/>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12,0</w:t>
            </w:r>
          </w:p>
        </w:tc>
      </w:tr>
      <w:tr w:rsidR="00B26149" w:rsidRPr="0040041E" w14:paraId="7F024708"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hideMark/>
          </w:tcPr>
          <w:p w14:paraId="24C81AFF" w14:textId="77777777" w:rsidR="00B26149" w:rsidRPr="0040041E" w:rsidRDefault="00B26149" w:rsidP="00B26149">
            <w:pPr>
              <w:spacing w:after="0" w:line="240" w:lineRule="auto"/>
              <w:jc w:val="center"/>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10</w:t>
            </w: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2BC0749E" w14:textId="1232D503" w:rsidR="00B26149" w:rsidRPr="0040041E" w:rsidRDefault="00B26149" w:rsidP="00B26149">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Очікувані результати виконання Програми</w:t>
            </w:r>
          </w:p>
        </w:tc>
        <w:tc>
          <w:tcPr>
            <w:tcW w:w="4484" w:type="dxa"/>
            <w:tcBorders>
              <w:top w:val="nil"/>
              <w:left w:val="nil"/>
              <w:bottom w:val="single" w:sz="8" w:space="0" w:color="000000"/>
              <w:right w:val="single" w:sz="8" w:space="0" w:color="000000"/>
            </w:tcBorders>
            <w:tcMar>
              <w:top w:w="0" w:type="dxa"/>
              <w:left w:w="113" w:type="dxa"/>
              <w:bottom w:w="0" w:type="dxa"/>
              <w:right w:w="108" w:type="dxa"/>
            </w:tcMar>
          </w:tcPr>
          <w:p w14:paraId="11468BEC" w14:textId="710B4032" w:rsidR="00B26149" w:rsidRPr="0040041E" w:rsidRDefault="00B26149" w:rsidP="00B26149">
            <w:pPr>
              <w:pStyle w:val="ac"/>
              <w:spacing w:line="254" w:lineRule="auto"/>
              <w:jc w:val="both"/>
              <w:rPr>
                <w:sz w:val="28"/>
                <w:szCs w:val="28"/>
                <w:lang w:val="uk-UA" w:eastAsia="en-US"/>
              </w:rPr>
            </w:pPr>
            <w:r w:rsidRPr="0040041E">
              <w:rPr>
                <w:sz w:val="28"/>
                <w:szCs w:val="28"/>
                <w:lang w:val="uk-UA" w:eastAsia="en-US"/>
              </w:rPr>
              <w:t>-</w:t>
            </w:r>
            <w:r>
              <w:rPr>
                <w:sz w:val="28"/>
                <w:szCs w:val="28"/>
                <w:lang w:val="uk-UA" w:eastAsia="en-US"/>
              </w:rPr>
              <w:t xml:space="preserve"> </w:t>
            </w:r>
            <w:r w:rsidRPr="0040041E">
              <w:rPr>
                <w:sz w:val="28"/>
                <w:szCs w:val="28"/>
                <w:lang w:val="uk-UA" w:eastAsia="en-US"/>
              </w:rPr>
              <w:t>зменшення соціальної напруги;</w:t>
            </w:r>
          </w:p>
          <w:p w14:paraId="5A728AE4" w14:textId="575D954A" w:rsidR="00B26149" w:rsidRPr="0040041E" w:rsidRDefault="00B26149" w:rsidP="00B26149">
            <w:pPr>
              <w:pStyle w:val="ac"/>
              <w:spacing w:line="254" w:lineRule="auto"/>
              <w:jc w:val="both"/>
              <w:rPr>
                <w:sz w:val="28"/>
                <w:szCs w:val="28"/>
                <w:lang w:val="uk-UA" w:eastAsia="en-US"/>
              </w:rPr>
            </w:pPr>
            <w:r w:rsidRPr="0040041E">
              <w:rPr>
                <w:bCs/>
                <w:sz w:val="28"/>
                <w:szCs w:val="28"/>
                <w:lang w:val="uk-UA" w:eastAsia="en-US"/>
              </w:rPr>
              <w:t>-</w:t>
            </w:r>
            <w:r>
              <w:rPr>
                <w:bCs/>
                <w:sz w:val="28"/>
                <w:szCs w:val="28"/>
                <w:lang w:val="uk-UA" w:eastAsia="en-US"/>
              </w:rPr>
              <w:t xml:space="preserve"> </w:t>
            </w:r>
            <w:r w:rsidRPr="0040041E">
              <w:rPr>
                <w:bCs/>
                <w:sz w:val="28"/>
                <w:szCs w:val="28"/>
                <w:lang w:val="uk-UA" w:eastAsia="en-US"/>
              </w:rPr>
              <w:t>п</w:t>
            </w:r>
            <w:r w:rsidRPr="0040041E">
              <w:rPr>
                <w:sz w:val="28"/>
                <w:szCs w:val="28"/>
                <w:lang w:val="uk-UA" w:eastAsia="en-US"/>
              </w:rPr>
              <w:t>осилення соціального захисту окремих пільгових категорій громадян;</w:t>
            </w:r>
          </w:p>
          <w:p w14:paraId="6AD31ABD" w14:textId="1A6F16FC" w:rsidR="00B26149" w:rsidRDefault="00B26149" w:rsidP="00B26149">
            <w:pPr>
              <w:pStyle w:val="ac"/>
              <w:spacing w:line="254" w:lineRule="auto"/>
              <w:jc w:val="both"/>
              <w:rPr>
                <w:sz w:val="28"/>
                <w:szCs w:val="28"/>
                <w:lang w:val="uk-UA" w:eastAsia="en-US"/>
              </w:rPr>
            </w:pPr>
            <w:r w:rsidRPr="0040041E">
              <w:rPr>
                <w:sz w:val="28"/>
                <w:szCs w:val="28"/>
                <w:lang w:val="uk-UA" w:eastAsia="en-US"/>
              </w:rPr>
              <w:t>- позитивний вплив на матеріальний стан громадян, які перебувають у складних життєвих обставинах</w:t>
            </w:r>
            <w:r>
              <w:rPr>
                <w:sz w:val="28"/>
                <w:szCs w:val="28"/>
                <w:lang w:val="uk-UA" w:eastAsia="en-US"/>
              </w:rPr>
              <w:t>;</w:t>
            </w:r>
          </w:p>
          <w:p w14:paraId="77472278" w14:textId="29FEA7C8" w:rsidR="00B26149" w:rsidRPr="0040041E" w:rsidRDefault="00B26149" w:rsidP="00B26149">
            <w:pPr>
              <w:pStyle w:val="ac"/>
              <w:spacing w:line="254" w:lineRule="auto"/>
              <w:jc w:val="both"/>
              <w:rPr>
                <w:sz w:val="28"/>
                <w:szCs w:val="28"/>
                <w:lang w:val="uk-UA" w:eastAsia="en-US"/>
              </w:rPr>
            </w:pPr>
            <w:r>
              <w:rPr>
                <w:sz w:val="28"/>
                <w:szCs w:val="28"/>
                <w:lang w:val="uk-UA" w:eastAsia="en-US"/>
              </w:rPr>
              <w:t xml:space="preserve">- </w:t>
            </w:r>
            <w:r w:rsidRPr="0040041E">
              <w:rPr>
                <w:sz w:val="28"/>
                <w:szCs w:val="28"/>
                <w:lang w:val="uk-UA" w:eastAsia="en-US"/>
              </w:rPr>
              <w:t>збільшення обізнаності населення щодо запобігання гендерному насильству, насильству у родині, можливість уникати та отримувати захист від цих дій</w:t>
            </w:r>
          </w:p>
        </w:tc>
      </w:tr>
      <w:tr w:rsidR="00B26149" w:rsidRPr="0040041E" w14:paraId="58C17BB4" w14:textId="77777777" w:rsidTr="009540EF">
        <w:trPr>
          <w:trHeight w:val="20"/>
        </w:trPr>
        <w:tc>
          <w:tcPr>
            <w:tcW w:w="709" w:type="dxa"/>
            <w:tcBorders>
              <w:top w:val="nil"/>
              <w:left w:val="single" w:sz="8" w:space="0" w:color="000000"/>
              <w:bottom w:val="single" w:sz="8" w:space="0" w:color="000000"/>
              <w:right w:val="single" w:sz="8" w:space="0" w:color="000000"/>
            </w:tcBorders>
            <w:tcMar>
              <w:top w:w="0" w:type="dxa"/>
              <w:left w:w="113" w:type="dxa"/>
              <w:bottom w:w="0" w:type="dxa"/>
              <w:right w:w="108" w:type="dxa"/>
            </w:tcMar>
            <w:hideMark/>
          </w:tcPr>
          <w:p w14:paraId="156BFE69" w14:textId="77777777" w:rsidR="00B26149" w:rsidRPr="0040041E" w:rsidRDefault="00B26149" w:rsidP="00B26149">
            <w:pPr>
              <w:spacing w:after="0" w:line="240" w:lineRule="auto"/>
              <w:jc w:val="center"/>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11</w:t>
            </w:r>
          </w:p>
        </w:tc>
        <w:tc>
          <w:tcPr>
            <w:tcW w:w="4253" w:type="dxa"/>
            <w:tcBorders>
              <w:top w:val="nil"/>
              <w:left w:val="nil"/>
              <w:bottom w:val="single" w:sz="8" w:space="0" w:color="000000"/>
              <w:right w:val="single" w:sz="8" w:space="0" w:color="000000"/>
            </w:tcBorders>
            <w:tcMar>
              <w:top w:w="0" w:type="dxa"/>
              <w:left w:w="113" w:type="dxa"/>
              <w:bottom w:w="0" w:type="dxa"/>
              <w:right w:w="108" w:type="dxa"/>
            </w:tcMar>
            <w:hideMark/>
          </w:tcPr>
          <w:p w14:paraId="6B0BC966" w14:textId="77777777" w:rsidR="00B26149" w:rsidRPr="0040041E" w:rsidRDefault="00B26149" w:rsidP="00B26149">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Ключові показники ефективності</w:t>
            </w:r>
          </w:p>
        </w:tc>
        <w:tc>
          <w:tcPr>
            <w:tcW w:w="4484" w:type="dxa"/>
            <w:tcBorders>
              <w:top w:val="nil"/>
              <w:left w:val="nil"/>
              <w:bottom w:val="single" w:sz="8" w:space="0" w:color="000000"/>
              <w:right w:val="single" w:sz="8" w:space="0" w:color="000000"/>
            </w:tcBorders>
            <w:tcMar>
              <w:top w:w="0" w:type="dxa"/>
              <w:left w:w="113" w:type="dxa"/>
              <w:bottom w:w="0" w:type="dxa"/>
              <w:right w:w="108" w:type="dxa"/>
            </w:tcMar>
            <w:hideMark/>
          </w:tcPr>
          <w:p w14:paraId="3E3A444B" w14:textId="77777777" w:rsidR="00B26149" w:rsidRPr="0040041E" w:rsidRDefault="00B26149" w:rsidP="00B26149">
            <w:pPr>
              <w:pStyle w:val="ac"/>
              <w:spacing w:line="254" w:lineRule="auto"/>
              <w:rPr>
                <w:sz w:val="28"/>
                <w:szCs w:val="28"/>
                <w:lang w:val="uk-UA" w:eastAsia="en-US"/>
              </w:rPr>
            </w:pPr>
            <w:r w:rsidRPr="0040041E">
              <w:rPr>
                <w:sz w:val="28"/>
                <w:szCs w:val="28"/>
                <w:lang w:val="uk-UA" w:eastAsia="en-US"/>
              </w:rPr>
              <w:t>- рівень охоплення соціальними послугами  та соціальним захистом вразливі категорії населення, що перебувають у складних життєвих обставинах;</w:t>
            </w:r>
          </w:p>
          <w:p w14:paraId="5C5ABCFF" w14:textId="77777777" w:rsidR="00B26149" w:rsidRPr="0040041E" w:rsidRDefault="00B26149" w:rsidP="00B26149">
            <w:pPr>
              <w:pStyle w:val="ac"/>
              <w:spacing w:line="254" w:lineRule="auto"/>
              <w:rPr>
                <w:sz w:val="28"/>
                <w:szCs w:val="28"/>
                <w:lang w:val="uk-UA" w:eastAsia="en-US"/>
              </w:rPr>
            </w:pPr>
            <w:r w:rsidRPr="0040041E">
              <w:rPr>
                <w:sz w:val="28"/>
                <w:szCs w:val="28"/>
                <w:lang w:val="uk-UA" w:eastAsia="en-US"/>
              </w:rPr>
              <w:t>- рівень подолання складних життєвих обставин;</w:t>
            </w:r>
          </w:p>
          <w:p w14:paraId="201174FB" w14:textId="1858C0C6" w:rsidR="00B26149" w:rsidRPr="0040041E" w:rsidRDefault="00B26149" w:rsidP="00B26149">
            <w:pPr>
              <w:pStyle w:val="ac"/>
              <w:spacing w:line="254" w:lineRule="auto"/>
              <w:rPr>
                <w:sz w:val="28"/>
                <w:szCs w:val="28"/>
                <w:lang w:val="uk-UA" w:eastAsia="en-US"/>
              </w:rPr>
            </w:pPr>
            <w:r w:rsidRPr="0040041E">
              <w:rPr>
                <w:sz w:val="28"/>
                <w:szCs w:val="28"/>
                <w:lang w:val="uk-UA" w:eastAsia="en-US"/>
              </w:rPr>
              <w:t>- рівень забезпечення рівня прав і можливостей жінок і чоловіків</w:t>
            </w:r>
          </w:p>
        </w:tc>
      </w:tr>
    </w:tbl>
    <w:p w14:paraId="11B37CEA" w14:textId="77777777" w:rsidR="00D10AB4" w:rsidRPr="0040041E" w:rsidRDefault="00D10AB4" w:rsidP="00D10AB4">
      <w:pPr>
        <w:spacing w:after="0" w:line="240" w:lineRule="auto"/>
        <w:jc w:val="center"/>
        <w:rPr>
          <w:rFonts w:ascii="Times New Roman" w:eastAsia="Times New Roman" w:hAnsi="Times New Roman"/>
          <w:b/>
          <w:bCs/>
          <w:sz w:val="28"/>
          <w:szCs w:val="28"/>
          <w:lang w:eastAsia="ru-RU"/>
        </w:rPr>
      </w:pPr>
    </w:p>
    <w:p w14:paraId="2DCBCC4A" w14:textId="77777777" w:rsidR="00D10AB4" w:rsidRPr="0040041E" w:rsidRDefault="00D10AB4" w:rsidP="00436F4F">
      <w:pPr>
        <w:spacing w:after="0" w:line="240" w:lineRule="auto"/>
        <w:jc w:val="center"/>
        <w:rPr>
          <w:rFonts w:ascii="Times New Roman" w:eastAsia="Times New Roman" w:hAnsi="Times New Roman"/>
          <w:b/>
          <w:iCs/>
          <w:sz w:val="28"/>
          <w:szCs w:val="28"/>
          <w:lang w:eastAsia="ru-RU"/>
        </w:rPr>
      </w:pPr>
      <w:r w:rsidRPr="0040041E">
        <w:rPr>
          <w:rFonts w:ascii="Times New Roman" w:eastAsia="Times New Roman" w:hAnsi="Times New Roman"/>
          <w:b/>
          <w:iCs/>
          <w:sz w:val="28"/>
          <w:szCs w:val="28"/>
          <w:lang w:eastAsia="ru-RU"/>
        </w:rPr>
        <w:lastRenderedPageBreak/>
        <w:t>1. Загальні положення Програми</w:t>
      </w:r>
    </w:p>
    <w:p w14:paraId="7E68FDF5" w14:textId="6133D4A6" w:rsidR="00D10AB4" w:rsidRPr="0040041E" w:rsidRDefault="00D10AB4" w:rsidP="00306C32">
      <w:pPr>
        <w:spacing w:after="0" w:line="240" w:lineRule="auto"/>
        <w:ind w:firstLine="567"/>
        <w:jc w:val="both"/>
        <w:rPr>
          <w:rFonts w:ascii="Times New Roman" w:hAnsi="Times New Roman"/>
          <w:sz w:val="28"/>
          <w:szCs w:val="28"/>
        </w:rPr>
      </w:pPr>
      <w:r w:rsidRPr="0040041E">
        <w:rPr>
          <w:rFonts w:ascii="Times New Roman" w:eastAsia="Times New Roman" w:hAnsi="Times New Roman"/>
          <w:sz w:val="28"/>
          <w:szCs w:val="28"/>
          <w:lang w:eastAsia="ru-RU"/>
        </w:rPr>
        <w:t>Конституція України гарантує соціальний захист та гідний рівень життя кожному громадянину України. Соціальний захист незахищених верств населення передбачає ряд заходів, направлених на зниження рівня бідності та поліпшення життя, матеріальних умов малозабезпечених сімей, одиноких громадян похилого віку,</w:t>
      </w:r>
      <w:r w:rsidRPr="0040041E">
        <w:rPr>
          <w:rFonts w:ascii="Times New Roman" w:hAnsi="Times New Roman"/>
          <w:sz w:val="28"/>
          <w:szCs w:val="28"/>
        </w:rPr>
        <w:t xml:space="preserve"> осіб з інвалідністю, ветеранів війни та праці, громадян постраждалих внаслідок Чорнобильської катастрофи</w:t>
      </w:r>
      <w:r w:rsidRPr="0040041E">
        <w:rPr>
          <w:rFonts w:ascii="Times New Roman" w:eastAsia="Times New Roman" w:hAnsi="Times New Roman"/>
          <w:sz w:val="28"/>
          <w:szCs w:val="28"/>
          <w:lang w:eastAsia="ru-RU"/>
        </w:rPr>
        <w:t xml:space="preserve">, осіб, які потрапили в складні життєві обставини, </w:t>
      </w:r>
      <w:r w:rsidRPr="0040041E">
        <w:rPr>
          <w:rFonts w:ascii="Times New Roman" w:hAnsi="Times New Roman"/>
          <w:sz w:val="28"/>
          <w:szCs w:val="28"/>
        </w:rPr>
        <w:t>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w:t>
      </w:r>
      <w:r w:rsidRPr="0040041E">
        <w:rPr>
          <w:rFonts w:ascii="Times New Roman" w:eastAsia="Times New Roman" w:hAnsi="Times New Roman"/>
          <w:sz w:val="28"/>
          <w:szCs w:val="28"/>
          <w:lang w:eastAsia="ru-RU"/>
        </w:rPr>
        <w:t>, від домашнього насильства або насильства за ознакою статі, торгівлі людьми, осіб які постраждали від торгівлі людьми та інше.</w:t>
      </w:r>
    </w:p>
    <w:p w14:paraId="1CE3A05C" w14:textId="10EE7519" w:rsidR="00D10AB4" w:rsidRPr="00061CDA" w:rsidRDefault="00D10AB4" w:rsidP="00640F13">
      <w:pPr>
        <w:shd w:val="clear" w:color="auto" w:fill="FFFFFF"/>
        <w:spacing w:after="150" w:line="240" w:lineRule="auto"/>
        <w:ind w:firstLine="450"/>
        <w:jc w:val="both"/>
        <w:rPr>
          <w:rFonts w:ascii="Times New Roman" w:eastAsia="Times New Roman" w:hAnsi="Times New Roman"/>
          <w:sz w:val="28"/>
          <w:szCs w:val="28"/>
          <w:lang w:eastAsia="ru-RU"/>
        </w:rPr>
      </w:pPr>
      <w:r w:rsidRPr="0040041E">
        <w:rPr>
          <w:rFonts w:ascii="Times New Roman" w:hAnsi="Times New Roman"/>
          <w:sz w:val="28"/>
          <w:szCs w:val="28"/>
        </w:rPr>
        <w:t xml:space="preserve">Програма розроблена </w:t>
      </w:r>
      <w:r w:rsidR="00640F13" w:rsidRPr="0040041E">
        <w:rPr>
          <w:rFonts w:ascii="Times New Roman" w:hAnsi="Times New Roman"/>
          <w:sz w:val="28"/>
          <w:szCs w:val="28"/>
        </w:rPr>
        <w:t xml:space="preserve">на підставі чинного законодавства України </w:t>
      </w:r>
      <w:r w:rsidRPr="0040041E">
        <w:rPr>
          <w:rFonts w:ascii="Times New Roman" w:hAnsi="Times New Roman"/>
          <w:sz w:val="28"/>
          <w:szCs w:val="28"/>
        </w:rPr>
        <w:t xml:space="preserve">з метою забезпечення реалізації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статус і соціальний захист громадян, які постраждали внаслідок Чорнобильської катастрофи»,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основи соціальної захищеності осіб з інвалідністю в Україні», «Про соціальні послуги», «Про соціальний і правовий захист військовослужбовців та членів їх сімей», «Про охорону дитинства», </w:t>
      </w:r>
      <w:r w:rsidRPr="0040041E">
        <w:rPr>
          <w:rFonts w:ascii="Times New Roman" w:hAnsi="Times New Roman"/>
          <w:bCs/>
          <w:sz w:val="28"/>
          <w:szCs w:val="28"/>
        </w:rPr>
        <w:t>«</w:t>
      </w:r>
      <w:r w:rsidRPr="0040041E">
        <w:rPr>
          <w:rFonts w:ascii="Times New Roman" w:hAnsi="Times New Roman"/>
          <w:sz w:val="28"/>
          <w:szCs w:val="28"/>
        </w:rPr>
        <w:t>Про забезпечення прав і свобод внутрішньо переміщених осіб», «Про протидію торгівлі людьми», «</w:t>
      </w:r>
      <w:r w:rsidRPr="0040041E">
        <w:rPr>
          <w:rFonts w:ascii="Times New Roman" w:hAnsi="Times New Roman"/>
          <w:bCs/>
          <w:sz w:val="28"/>
          <w:szCs w:val="28"/>
        </w:rPr>
        <w:t>Про запобігання та протидії домашньому насильству»,</w:t>
      </w:r>
      <w:r w:rsidRPr="0040041E">
        <w:rPr>
          <w:rFonts w:ascii="Times New Roman" w:hAnsi="Times New Roman"/>
          <w:sz w:val="28"/>
          <w:szCs w:val="28"/>
        </w:rPr>
        <w:t xml:space="preserve"> постанови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 859 від 23.09.2020</w:t>
      </w:r>
      <w:r w:rsidR="00640F13" w:rsidRPr="0040041E">
        <w:rPr>
          <w:rFonts w:ascii="Times New Roman" w:hAnsi="Times New Roman"/>
          <w:sz w:val="28"/>
          <w:szCs w:val="28"/>
        </w:rPr>
        <w:t xml:space="preserve">, </w:t>
      </w:r>
      <w:hyperlink r:id="rId8" w:anchor="n12" w:tgtFrame="_blank" w:history="1">
        <w:r w:rsidR="00640F13" w:rsidRPr="0040041E">
          <w:rPr>
            <w:rFonts w:ascii="Times New Roman" w:eastAsia="Times New Roman" w:hAnsi="Times New Roman"/>
            <w:sz w:val="28"/>
            <w:szCs w:val="28"/>
            <w:lang w:eastAsia="ru-RU"/>
          </w:rPr>
          <w:t>Порядку забезпечення діяльності фахівців із супроводу ветеранів війни та демобілізованих осіб</w:t>
        </w:r>
      </w:hyperlink>
      <w:r w:rsidR="00640F13" w:rsidRPr="0040041E">
        <w:rPr>
          <w:rFonts w:ascii="Times New Roman" w:eastAsia="Times New Roman" w:hAnsi="Times New Roman"/>
          <w:sz w:val="28"/>
          <w:szCs w:val="28"/>
          <w:lang w:eastAsia="ru-RU"/>
        </w:rPr>
        <w:t xml:space="preserve">, затвердженого постановою Кабінету Міністрів України від 2 серпня 2024 р. № 88 </w:t>
      </w:r>
      <w:r w:rsidRPr="00061CDA">
        <w:rPr>
          <w:rFonts w:ascii="Times New Roman" w:hAnsi="Times New Roman"/>
          <w:sz w:val="28"/>
          <w:szCs w:val="28"/>
        </w:rPr>
        <w:t>та інших</w:t>
      </w:r>
      <w:r w:rsidR="00640F13" w:rsidRPr="00061CDA">
        <w:rPr>
          <w:rFonts w:ascii="Times New Roman" w:hAnsi="Times New Roman"/>
          <w:sz w:val="28"/>
          <w:szCs w:val="28"/>
        </w:rPr>
        <w:t xml:space="preserve"> законів та підзаконних актів.</w:t>
      </w:r>
    </w:p>
    <w:p w14:paraId="638BA2BD" w14:textId="270EF176" w:rsidR="00D10AB4" w:rsidRPr="0040041E" w:rsidRDefault="00D10AB4" w:rsidP="00D10AB4">
      <w:pPr>
        <w:pStyle w:val="ac"/>
        <w:ind w:firstLine="708"/>
        <w:jc w:val="both"/>
        <w:rPr>
          <w:sz w:val="28"/>
          <w:szCs w:val="28"/>
          <w:lang w:val="uk-UA"/>
        </w:rPr>
      </w:pPr>
      <w:r w:rsidRPr="0040041E">
        <w:rPr>
          <w:sz w:val="28"/>
          <w:szCs w:val="28"/>
          <w:lang w:val="uk-UA"/>
        </w:rPr>
        <w:t>Для забезпечення реалізації Програми соціального захисту населення Тростянецької міської територіальної громади (далі – Програма) передбачається виділення цільових коштів для задоволення соціальних потреб жителів, виходячи з фінансових можливостей бюджету Тростянецької міської  територіальної громади, коштів інших джерел не заборонених законодавством.</w:t>
      </w:r>
    </w:p>
    <w:p w14:paraId="7EEF2B23" w14:textId="77777777" w:rsidR="00D10AB4" w:rsidRPr="0040041E" w:rsidRDefault="00D10AB4" w:rsidP="00D10AB4">
      <w:pPr>
        <w:pStyle w:val="ac"/>
        <w:ind w:firstLine="708"/>
        <w:jc w:val="both"/>
        <w:rPr>
          <w:sz w:val="28"/>
          <w:szCs w:val="28"/>
          <w:lang w:val="uk-UA"/>
        </w:rPr>
      </w:pPr>
      <w:r w:rsidRPr="0040041E">
        <w:rPr>
          <w:sz w:val="28"/>
          <w:szCs w:val="28"/>
          <w:lang w:val="uk-UA"/>
        </w:rPr>
        <w:t>Програма поширюється на жителів Тростянецької міської територіальної громади.</w:t>
      </w:r>
    </w:p>
    <w:p w14:paraId="3856CEEF" w14:textId="77777777" w:rsidR="00D10AB4" w:rsidRPr="0040041E" w:rsidRDefault="00D10AB4" w:rsidP="00D10AB4">
      <w:pPr>
        <w:pStyle w:val="ac"/>
        <w:ind w:firstLine="708"/>
        <w:jc w:val="both"/>
        <w:rPr>
          <w:sz w:val="28"/>
          <w:szCs w:val="28"/>
          <w:lang w:val="uk-UA"/>
        </w:rPr>
      </w:pPr>
      <w:r w:rsidRPr="0040041E">
        <w:rPr>
          <w:sz w:val="28"/>
          <w:szCs w:val="28"/>
          <w:lang w:val="uk-UA"/>
        </w:rPr>
        <w:t>При розробці Програми були враховані пропозиції структурних підрозділів Тростянецької міської ради, громадських організацій, діяльність яких, спрямована на підвищення соціального захисту населення.</w:t>
      </w:r>
    </w:p>
    <w:p w14:paraId="754D6BFB" w14:textId="77777777" w:rsidR="00D10AB4" w:rsidRPr="0040041E" w:rsidRDefault="00D10AB4" w:rsidP="00D10AB4">
      <w:pPr>
        <w:spacing w:after="0" w:line="240" w:lineRule="auto"/>
        <w:jc w:val="both"/>
        <w:rPr>
          <w:rFonts w:ascii="Times New Roman" w:eastAsia="Times New Roman" w:hAnsi="Times New Roman"/>
          <w:b/>
          <w:iCs/>
          <w:sz w:val="28"/>
          <w:szCs w:val="28"/>
          <w:lang w:eastAsia="ru-RU"/>
        </w:rPr>
      </w:pPr>
    </w:p>
    <w:p w14:paraId="36346F20" w14:textId="77777777" w:rsidR="00D10AB4" w:rsidRPr="0040041E" w:rsidRDefault="00D10AB4" w:rsidP="00436F4F">
      <w:pPr>
        <w:spacing w:after="0" w:line="240" w:lineRule="auto"/>
        <w:jc w:val="center"/>
        <w:rPr>
          <w:rFonts w:ascii="Times New Roman" w:eastAsia="Times New Roman" w:hAnsi="Times New Roman"/>
          <w:b/>
          <w:iCs/>
          <w:sz w:val="28"/>
          <w:szCs w:val="28"/>
          <w:lang w:eastAsia="ru-RU"/>
        </w:rPr>
      </w:pPr>
      <w:r w:rsidRPr="0040041E">
        <w:rPr>
          <w:rFonts w:ascii="Times New Roman" w:eastAsia="Times New Roman" w:hAnsi="Times New Roman"/>
          <w:b/>
          <w:iCs/>
          <w:sz w:val="28"/>
          <w:szCs w:val="28"/>
          <w:lang w:eastAsia="ru-RU"/>
        </w:rPr>
        <w:t>2. Визначення проблем, на розв’язання яких спрямована Програма</w:t>
      </w:r>
    </w:p>
    <w:p w14:paraId="1497EAAE" w14:textId="15611E4E" w:rsidR="00D10AB4" w:rsidRPr="00564BD4" w:rsidRDefault="00D10AB4" w:rsidP="00564BD4">
      <w:pPr>
        <w:spacing w:after="0" w:line="240" w:lineRule="auto"/>
        <w:ind w:firstLine="709"/>
        <w:jc w:val="both"/>
        <w:rPr>
          <w:rFonts w:ascii="Times New Roman" w:hAnsi="Times New Roman"/>
          <w:color w:val="FF0000"/>
          <w:sz w:val="28"/>
          <w:szCs w:val="28"/>
        </w:rPr>
      </w:pPr>
      <w:r w:rsidRPr="0040041E">
        <w:rPr>
          <w:rFonts w:ascii="Times New Roman" w:hAnsi="Times New Roman"/>
          <w:sz w:val="28"/>
          <w:szCs w:val="28"/>
        </w:rPr>
        <w:t xml:space="preserve">Соціально-економічна ситуація, що склалася на сучасному етапі розвитку України, кризові явища у сфері економіки і фінансів, які посилюються внаслідок збройної агресії </w:t>
      </w:r>
      <w:r w:rsidR="00BA6E1D">
        <w:rPr>
          <w:rFonts w:ascii="Times New Roman" w:hAnsi="Times New Roman"/>
          <w:sz w:val="28"/>
          <w:szCs w:val="28"/>
        </w:rPr>
        <w:t>р</w:t>
      </w:r>
      <w:r w:rsidRPr="0040041E">
        <w:rPr>
          <w:rFonts w:ascii="Times New Roman" w:hAnsi="Times New Roman"/>
          <w:sz w:val="28"/>
          <w:szCs w:val="28"/>
        </w:rPr>
        <w:t xml:space="preserve">осійської </w:t>
      </w:r>
      <w:r w:rsidR="00BA6E1D">
        <w:rPr>
          <w:rFonts w:ascii="Times New Roman" w:hAnsi="Times New Roman"/>
          <w:sz w:val="28"/>
          <w:szCs w:val="28"/>
        </w:rPr>
        <w:t>ф</w:t>
      </w:r>
      <w:r w:rsidRPr="0040041E">
        <w:rPr>
          <w:rFonts w:ascii="Times New Roman" w:hAnsi="Times New Roman"/>
          <w:sz w:val="28"/>
          <w:szCs w:val="28"/>
        </w:rPr>
        <w:t xml:space="preserve">едерації проти України, зумовлюють необхідність посилення соціальної та матеріальної підтримки окремих осіб або </w:t>
      </w:r>
      <w:r w:rsidRPr="0040041E">
        <w:rPr>
          <w:rFonts w:ascii="Times New Roman" w:hAnsi="Times New Roman"/>
          <w:sz w:val="28"/>
          <w:szCs w:val="28"/>
        </w:rPr>
        <w:lastRenderedPageBreak/>
        <w:t>сімей, окремих пільгових категорій населення. В Тростянецькій міській територіальній громаді проживають: 1</w:t>
      </w:r>
      <w:r w:rsidR="004D20D8">
        <w:rPr>
          <w:rFonts w:ascii="Times New Roman" w:hAnsi="Times New Roman"/>
          <w:sz w:val="28"/>
          <w:szCs w:val="28"/>
        </w:rPr>
        <w:t>67</w:t>
      </w:r>
      <w:r w:rsidRPr="0040041E">
        <w:rPr>
          <w:rFonts w:ascii="Times New Roman" w:hAnsi="Times New Roman"/>
          <w:sz w:val="28"/>
          <w:szCs w:val="28"/>
        </w:rPr>
        <w:t xml:space="preserve"> багатодітних родин, </w:t>
      </w:r>
      <w:r w:rsidR="004D20D8">
        <w:rPr>
          <w:rFonts w:ascii="Times New Roman" w:hAnsi="Times New Roman"/>
          <w:sz w:val="28"/>
          <w:szCs w:val="28"/>
        </w:rPr>
        <w:t>308</w:t>
      </w:r>
      <w:r w:rsidRPr="0040041E">
        <w:rPr>
          <w:rFonts w:ascii="Times New Roman" w:hAnsi="Times New Roman"/>
          <w:sz w:val="28"/>
          <w:szCs w:val="28"/>
        </w:rPr>
        <w:t xml:space="preserve"> малозабезпечених громадян, </w:t>
      </w:r>
      <w:r w:rsidR="00A67067">
        <w:rPr>
          <w:rFonts w:ascii="Times New Roman" w:hAnsi="Times New Roman"/>
          <w:sz w:val="28"/>
          <w:szCs w:val="28"/>
        </w:rPr>
        <w:t>164</w:t>
      </w:r>
      <w:r w:rsidRPr="0040041E">
        <w:rPr>
          <w:rFonts w:ascii="Times New Roman" w:hAnsi="Times New Roman"/>
          <w:sz w:val="28"/>
          <w:szCs w:val="28"/>
        </w:rPr>
        <w:t xml:space="preserve"> </w:t>
      </w:r>
      <w:r w:rsidR="00F52BC8">
        <w:rPr>
          <w:rFonts w:ascii="Times New Roman" w:hAnsi="Times New Roman"/>
          <w:sz w:val="28"/>
          <w:szCs w:val="28"/>
        </w:rPr>
        <w:t>особи</w:t>
      </w:r>
      <w:r w:rsidRPr="0040041E">
        <w:rPr>
          <w:rFonts w:ascii="Times New Roman" w:hAnsi="Times New Roman"/>
          <w:sz w:val="28"/>
          <w:szCs w:val="28"/>
        </w:rPr>
        <w:t>, які мають статус одинокої матері та сім’ї у яких загинув або помер один із батьків, 1</w:t>
      </w:r>
      <w:r w:rsidR="00A54C2F">
        <w:rPr>
          <w:rFonts w:ascii="Times New Roman" w:hAnsi="Times New Roman"/>
          <w:sz w:val="28"/>
          <w:szCs w:val="28"/>
        </w:rPr>
        <w:t>33</w:t>
      </w:r>
      <w:r w:rsidRPr="0040041E">
        <w:rPr>
          <w:rFonts w:ascii="Times New Roman" w:hAnsi="Times New Roman"/>
          <w:sz w:val="28"/>
          <w:szCs w:val="28"/>
        </w:rPr>
        <w:t xml:space="preserve"> ос</w:t>
      </w:r>
      <w:r w:rsidR="00F52BC8">
        <w:rPr>
          <w:rFonts w:ascii="Times New Roman" w:hAnsi="Times New Roman"/>
          <w:sz w:val="28"/>
          <w:szCs w:val="28"/>
        </w:rPr>
        <w:t>о</w:t>
      </w:r>
      <w:r w:rsidRPr="0040041E">
        <w:rPr>
          <w:rFonts w:ascii="Times New Roman" w:hAnsi="Times New Roman"/>
          <w:sz w:val="28"/>
          <w:szCs w:val="28"/>
        </w:rPr>
        <w:t>б</w:t>
      </w:r>
      <w:r w:rsidR="00F52BC8">
        <w:rPr>
          <w:rFonts w:ascii="Times New Roman" w:hAnsi="Times New Roman"/>
          <w:sz w:val="28"/>
          <w:szCs w:val="28"/>
        </w:rPr>
        <w:t>и</w:t>
      </w:r>
      <w:r w:rsidRPr="0040041E">
        <w:rPr>
          <w:rFonts w:ascii="Times New Roman" w:hAnsi="Times New Roman"/>
          <w:sz w:val="28"/>
          <w:szCs w:val="28"/>
        </w:rPr>
        <w:t xml:space="preserve"> з інвалідністю  1 групи, 4</w:t>
      </w:r>
      <w:r w:rsidR="00A54C2F">
        <w:rPr>
          <w:rFonts w:ascii="Times New Roman" w:hAnsi="Times New Roman"/>
          <w:sz w:val="28"/>
          <w:szCs w:val="28"/>
        </w:rPr>
        <w:t>28</w:t>
      </w:r>
      <w:r w:rsidRPr="0040041E">
        <w:rPr>
          <w:rFonts w:ascii="Times New Roman" w:hAnsi="Times New Roman"/>
          <w:sz w:val="28"/>
          <w:szCs w:val="28"/>
        </w:rPr>
        <w:t xml:space="preserve"> осіб з інвалідністю 2 групи, </w:t>
      </w:r>
      <w:r w:rsidR="00A54C2F">
        <w:rPr>
          <w:rFonts w:ascii="Times New Roman" w:hAnsi="Times New Roman"/>
          <w:sz w:val="28"/>
          <w:szCs w:val="28"/>
        </w:rPr>
        <w:t>996</w:t>
      </w:r>
      <w:r w:rsidRPr="0040041E">
        <w:rPr>
          <w:rFonts w:ascii="Times New Roman" w:hAnsi="Times New Roman"/>
          <w:sz w:val="28"/>
          <w:szCs w:val="28"/>
        </w:rPr>
        <w:t xml:space="preserve"> осіб з інвалідністю 3 групи, 10</w:t>
      </w:r>
      <w:r w:rsidR="00A54C2F">
        <w:rPr>
          <w:rFonts w:ascii="Times New Roman" w:hAnsi="Times New Roman"/>
          <w:sz w:val="28"/>
          <w:szCs w:val="28"/>
        </w:rPr>
        <w:t>8</w:t>
      </w:r>
      <w:r w:rsidRPr="0040041E">
        <w:rPr>
          <w:rFonts w:ascii="Times New Roman" w:hAnsi="Times New Roman"/>
          <w:sz w:val="28"/>
          <w:szCs w:val="28"/>
        </w:rPr>
        <w:t xml:space="preserve">  дітей з інвалідністю, </w:t>
      </w:r>
      <w:r w:rsidR="00F331A0">
        <w:rPr>
          <w:rFonts w:ascii="Times New Roman" w:hAnsi="Times New Roman"/>
          <w:sz w:val="28"/>
          <w:szCs w:val="28"/>
        </w:rPr>
        <w:t>60</w:t>
      </w:r>
      <w:r w:rsidRPr="0040041E">
        <w:rPr>
          <w:rFonts w:ascii="Times New Roman" w:hAnsi="Times New Roman"/>
          <w:sz w:val="28"/>
          <w:szCs w:val="28"/>
        </w:rPr>
        <w:t xml:space="preserve"> осіб, які отримали поранення, </w:t>
      </w:r>
      <w:r w:rsidR="00F331A0">
        <w:rPr>
          <w:rFonts w:ascii="Times New Roman" w:hAnsi="Times New Roman"/>
          <w:sz w:val="28"/>
          <w:szCs w:val="28"/>
        </w:rPr>
        <w:t>47</w:t>
      </w:r>
      <w:r w:rsidRPr="0040041E">
        <w:rPr>
          <w:rFonts w:ascii="Times New Roman" w:hAnsi="Times New Roman"/>
          <w:sz w:val="28"/>
          <w:szCs w:val="28"/>
        </w:rPr>
        <w:t xml:space="preserve"> сім’ї цивільних загиблих, </w:t>
      </w:r>
      <w:r w:rsidR="00571E93">
        <w:rPr>
          <w:rFonts w:ascii="Times New Roman" w:hAnsi="Times New Roman"/>
          <w:sz w:val="28"/>
          <w:szCs w:val="28"/>
        </w:rPr>
        <w:t>115</w:t>
      </w:r>
      <w:r w:rsidRPr="0040041E">
        <w:rPr>
          <w:rFonts w:ascii="Times New Roman" w:hAnsi="Times New Roman"/>
          <w:sz w:val="28"/>
          <w:szCs w:val="28"/>
        </w:rPr>
        <w:t xml:space="preserve"> сім’ї загиблих військовослужбовців, понад </w:t>
      </w:r>
      <w:r w:rsidR="00571E93">
        <w:rPr>
          <w:rFonts w:ascii="Times New Roman" w:hAnsi="Times New Roman"/>
          <w:sz w:val="28"/>
          <w:szCs w:val="28"/>
        </w:rPr>
        <w:t>7780</w:t>
      </w:r>
      <w:r w:rsidRPr="0040041E">
        <w:rPr>
          <w:rFonts w:ascii="Times New Roman" w:hAnsi="Times New Roman"/>
          <w:sz w:val="28"/>
          <w:szCs w:val="28"/>
        </w:rPr>
        <w:t xml:space="preserve"> пенсіонерів, тощо. В умовах здійснення заходів із забезпечення національної безпеки і оборони, відсічі і стримуванні збройної агресії </w:t>
      </w:r>
      <w:r w:rsidR="00A54C2F">
        <w:rPr>
          <w:rFonts w:ascii="Times New Roman" w:hAnsi="Times New Roman"/>
          <w:sz w:val="28"/>
          <w:szCs w:val="28"/>
        </w:rPr>
        <w:t>р</w:t>
      </w:r>
      <w:r w:rsidRPr="0040041E">
        <w:rPr>
          <w:rFonts w:ascii="Times New Roman" w:hAnsi="Times New Roman"/>
          <w:sz w:val="28"/>
          <w:szCs w:val="28"/>
        </w:rPr>
        <w:t xml:space="preserve">осійської </w:t>
      </w:r>
      <w:r w:rsidR="00A54C2F">
        <w:rPr>
          <w:rFonts w:ascii="Times New Roman" w:hAnsi="Times New Roman"/>
          <w:sz w:val="28"/>
          <w:szCs w:val="28"/>
        </w:rPr>
        <w:t>ф</w:t>
      </w:r>
      <w:r w:rsidRPr="0040041E">
        <w:rPr>
          <w:rFonts w:ascii="Times New Roman" w:hAnsi="Times New Roman"/>
          <w:sz w:val="28"/>
          <w:szCs w:val="28"/>
        </w:rPr>
        <w:t xml:space="preserve">едерації виникла необхідність у наданні додаткових соціальних гарантій  особам, які брали безпосередньо участь у бойових діях, здійсненні заходів з національної безпеки з оборони, відсічі і стримування збройної агресії </w:t>
      </w:r>
      <w:r w:rsidR="00A54C2F">
        <w:rPr>
          <w:rFonts w:ascii="Times New Roman" w:hAnsi="Times New Roman"/>
          <w:sz w:val="28"/>
          <w:szCs w:val="28"/>
        </w:rPr>
        <w:t>р</w:t>
      </w:r>
      <w:r w:rsidRPr="0040041E">
        <w:rPr>
          <w:rFonts w:ascii="Times New Roman" w:hAnsi="Times New Roman"/>
          <w:sz w:val="28"/>
          <w:szCs w:val="28"/>
        </w:rPr>
        <w:t xml:space="preserve">осійської </w:t>
      </w:r>
      <w:r w:rsidR="00A54C2F">
        <w:rPr>
          <w:rFonts w:ascii="Times New Roman" w:hAnsi="Times New Roman"/>
          <w:sz w:val="28"/>
          <w:szCs w:val="28"/>
        </w:rPr>
        <w:t>ф</w:t>
      </w:r>
      <w:r w:rsidRPr="0040041E">
        <w:rPr>
          <w:rFonts w:ascii="Times New Roman" w:hAnsi="Times New Roman"/>
          <w:sz w:val="28"/>
          <w:szCs w:val="28"/>
        </w:rPr>
        <w:t>едерації проти України та перебувають на військовій службі.</w:t>
      </w:r>
      <w:r w:rsidR="00564BD4">
        <w:rPr>
          <w:rFonts w:ascii="Times New Roman" w:hAnsi="Times New Roman"/>
          <w:sz w:val="28"/>
          <w:szCs w:val="28"/>
        </w:rPr>
        <w:t xml:space="preserve"> </w:t>
      </w:r>
      <w:r w:rsidR="00564BD4" w:rsidRPr="00564BD4">
        <w:rPr>
          <w:rFonts w:ascii="Times New Roman" w:hAnsi="Times New Roman"/>
          <w:color w:val="000000" w:themeColor="text1"/>
          <w:sz w:val="28"/>
          <w:szCs w:val="28"/>
        </w:rPr>
        <w:t>Встановлення намогильного пам’ятника загиблим військовослужбовцям, у яких немає близьких родичів.</w:t>
      </w:r>
    </w:p>
    <w:p w14:paraId="2312D6B3"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Потребують матеріальної підтримки особи, що мають захворювання, які загрожують життю або обмежують життя, хвороби нефрологічного профілю та інші важкі порушення стану здоров’я.</w:t>
      </w:r>
    </w:p>
    <w:p w14:paraId="24C3616D"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Непоодинокі випадки, коли в силу різних обставин (пожежа, стихійне лихо та інше), сім’ї, окремі особи потрапляють в скрутне матеріальне становище та потребують підтримки.</w:t>
      </w:r>
    </w:p>
    <w:p w14:paraId="767D689D" w14:textId="45934852"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Існує необхідність забезпечення окремих соціально незахищених верств населення, добровольчого формування Тростянецької міської територіальної громади №1, розквартированих на території Тростянецької міської територіальної громади військових частин матеріальною допомогою в натуральній формі у вигляді деревини паливної.</w:t>
      </w:r>
    </w:p>
    <w:p w14:paraId="4C99FDFE" w14:textId="2A64EA9F" w:rsidR="001A6D5A" w:rsidRPr="0040041E" w:rsidRDefault="001A6D5A" w:rsidP="00D10AB4">
      <w:pPr>
        <w:spacing w:after="0" w:line="240" w:lineRule="auto"/>
        <w:ind w:firstLine="709"/>
        <w:jc w:val="both"/>
        <w:rPr>
          <w:rStyle w:val="rvts23"/>
          <w:rFonts w:ascii="Times New Roman" w:hAnsi="Times New Roman"/>
          <w:bCs/>
          <w:sz w:val="28"/>
          <w:szCs w:val="28"/>
          <w:shd w:val="clear" w:color="auto" w:fill="FFFFFF"/>
        </w:rPr>
      </w:pPr>
      <w:r w:rsidRPr="0040041E">
        <w:rPr>
          <w:rStyle w:val="rvts23"/>
          <w:rFonts w:ascii="Times New Roman" w:hAnsi="Times New Roman"/>
          <w:bCs/>
          <w:sz w:val="28"/>
          <w:szCs w:val="28"/>
          <w:shd w:val="clear" w:color="auto" w:fill="FFFFFF"/>
        </w:rPr>
        <w:t>Існує необхідність використання субвенції з</w:t>
      </w:r>
      <w:r w:rsidR="00436F4F">
        <w:rPr>
          <w:rStyle w:val="rvts23"/>
          <w:rFonts w:ascii="Times New Roman" w:hAnsi="Times New Roman"/>
          <w:bCs/>
          <w:sz w:val="28"/>
          <w:szCs w:val="28"/>
          <w:shd w:val="clear" w:color="auto" w:fill="FFFFFF"/>
        </w:rPr>
        <w:t xml:space="preserve"> </w:t>
      </w:r>
      <w:hyperlink r:id="rId9" w:tgtFrame="_blank" w:history="1">
        <w:r w:rsidRPr="0040041E">
          <w:rPr>
            <w:rStyle w:val="af0"/>
            <w:rFonts w:ascii="Times New Roman" w:hAnsi="Times New Roman"/>
            <w:bCs/>
            <w:color w:val="auto"/>
            <w:sz w:val="28"/>
            <w:szCs w:val="28"/>
            <w:u w:val="none"/>
            <w:shd w:val="clear" w:color="auto" w:fill="FFFFFF"/>
          </w:rPr>
          <w:t>державного бюджету</w:t>
        </w:r>
      </w:hyperlink>
      <w:r w:rsidR="00436F4F">
        <w:rPr>
          <w:rStyle w:val="af0"/>
          <w:rFonts w:ascii="Times New Roman" w:hAnsi="Times New Roman"/>
          <w:bCs/>
          <w:color w:val="auto"/>
          <w:sz w:val="28"/>
          <w:szCs w:val="28"/>
          <w:u w:val="none"/>
          <w:shd w:val="clear" w:color="auto" w:fill="FFFFFF"/>
        </w:rPr>
        <w:t xml:space="preserve"> </w:t>
      </w:r>
      <w:r w:rsidRPr="0040041E">
        <w:rPr>
          <w:rStyle w:val="rvts23"/>
          <w:rFonts w:ascii="Times New Roman" w:hAnsi="Times New Roman"/>
          <w:bCs/>
          <w:sz w:val="28"/>
          <w:szCs w:val="28"/>
          <w:shd w:val="clear" w:color="auto" w:fill="FFFFFF"/>
        </w:rPr>
        <w:t>місцевим бюджетам на забезпечення діяльності фахівців із супроводу ветеранів війни та демобілізованих осіб</w:t>
      </w:r>
      <w:r w:rsidR="007F2696" w:rsidRPr="0040041E">
        <w:rPr>
          <w:rStyle w:val="rvts23"/>
          <w:rFonts w:ascii="Times New Roman" w:hAnsi="Times New Roman"/>
          <w:bCs/>
          <w:sz w:val="28"/>
          <w:szCs w:val="28"/>
          <w:shd w:val="clear" w:color="auto" w:fill="FFFFFF"/>
        </w:rPr>
        <w:t>.</w:t>
      </w:r>
    </w:p>
    <w:p w14:paraId="7F36E935" w14:textId="343A8F96" w:rsidR="00C07960" w:rsidRPr="0040041E" w:rsidRDefault="00C07960" w:rsidP="00D10AB4">
      <w:pPr>
        <w:spacing w:after="0" w:line="240" w:lineRule="auto"/>
        <w:ind w:firstLine="709"/>
        <w:jc w:val="both"/>
        <w:rPr>
          <w:rStyle w:val="rvts23"/>
          <w:rFonts w:ascii="Times New Roman" w:hAnsi="Times New Roman"/>
          <w:bCs/>
          <w:sz w:val="28"/>
          <w:szCs w:val="28"/>
          <w:shd w:val="clear" w:color="auto" w:fill="FFFFFF"/>
        </w:rPr>
      </w:pPr>
      <w:r w:rsidRPr="0040041E">
        <w:rPr>
          <w:rStyle w:val="rvts23"/>
          <w:rFonts w:ascii="Times New Roman" w:hAnsi="Times New Roman"/>
          <w:bCs/>
          <w:sz w:val="28"/>
          <w:szCs w:val="28"/>
          <w:shd w:val="clear" w:color="auto" w:fill="FFFFFF"/>
        </w:rPr>
        <w:t xml:space="preserve">Існує потреба надання </w:t>
      </w:r>
      <w:r w:rsidRPr="0040041E">
        <w:rPr>
          <w:rFonts w:ascii="Times New Roman" w:hAnsi="Times New Roman"/>
          <w:sz w:val="28"/>
          <w:szCs w:val="28"/>
        </w:rPr>
        <w:t>актів обстеження матеріально-побутових умов домогосподарства / фактичного місця проживання особи.</w:t>
      </w:r>
    </w:p>
    <w:p w14:paraId="6D9E32DE" w14:textId="2208CFAB" w:rsidR="000B52BC" w:rsidRPr="0040041E" w:rsidRDefault="000B52BC" w:rsidP="00D10AB4">
      <w:pPr>
        <w:spacing w:after="0" w:line="240" w:lineRule="auto"/>
        <w:ind w:firstLine="709"/>
        <w:jc w:val="both"/>
        <w:rPr>
          <w:rFonts w:ascii="Times New Roman" w:hAnsi="Times New Roman"/>
          <w:sz w:val="28"/>
          <w:szCs w:val="28"/>
        </w:rPr>
      </w:pPr>
      <w:r w:rsidRPr="0040041E">
        <w:rPr>
          <w:rStyle w:val="rvts23"/>
          <w:rFonts w:ascii="Times New Roman" w:hAnsi="Times New Roman"/>
          <w:bCs/>
          <w:sz w:val="28"/>
          <w:szCs w:val="28"/>
          <w:shd w:val="clear" w:color="auto" w:fill="FFFFFF"/>
        </w:rPr>
        <w:t>Існує потреба населення Тростянецької міської територіальної громади у забезпеченні гуманітарною, благодійною допомогою</w:t>
      </w:r>
      <w:r w:rsidRPr="0040041E">
        <w:rPr>
          <w:rStyle w:val="rvts23"/>
          <w:rFonts w:ascii="Times New Roman" w:hAnsi="Times New Roman"/>
          <w:b/>
          <w:sz w:val="28"/>
          <w:szCs w:val="28"/>
          <w:shd w:val="clear" w:color="auto" w:fill="FFFFFF"/>
        </w:rPr>
        <w:t>.</w:t>
      </w:r>
    </w:p>
    <w:p w14:paraId="44233CF4"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Потребують відзначення та підтримки особи, яким виповнилося 100 і більше років.</w:t>
      </w:r>
    </w:p>
    <w:p w14:paraId="16E64877"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Також є потреба у вирішенні питання, передбаченого цією Програмою, за рахунок коштів бюджету Тростянецької міської територіальної громади:</w:t>
      </w:r>
    </w:p>
    <w:p w14:paraId="1B76BF52"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відшкодування проїзду громадянам, які постраждали внаслідок Чорнобильської катастрофи 1-2 категорії один раз на рік;</w:t>
      </w:r>
    </w:p>
    <w:p w14:paraId="35966835"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виплата компенсації фізичним особам, які надають соціальні послуги з догляду на непрофесійній основі;</w:t>
      </w:r>
    </w:p>
    <w:p w14:paraId="662894AA"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відшкодування вартості послуг зв’язку пільговим категоріям;</w:t>
      </w:r>
    </w:p>
    <w:p w14:paraId="3DDC2EAD" w14:textId="552D7596"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відшкодування вартості пільгового проїзду окремих категорій громади автомобільним транспортом загального користування у приміському сполученні</w:t>
      </w:r>
      <w:r w:rsidRPr="0040041E">
        <w:rPr>
          <w:rFonts w:ascii="Times New Roman" w:hAnsi="Times New Roman"/>
          <w:i/>
          <w:iCs/>
          <w:sz w:val="28"/>
          <w:szCs w:val="28"/>
        </w:rPr>
        <w:t>,</w:t>
      </w:r>
      <w:r w:rsidR="00436F4F">
        <w:rPr>
          <w:rFonts w:ascii="Times New Roman" w:hAnsi="Times New Roman"/>
          <w:i/>
          <w:iCs/>
          <w:sz w:val="28"/>
          <w:szCs w:val="28"/>
        </w:rPr>
        <w:t xml:space="preserve"> </w:t>
      </w:r>
      <w:r w:rsidRPr="0040041E">
        <w:rPr>
          <w:rFonts w:ascii="Times New Roman" w:hAnsi="Times New Roman"/>
          <w:sz w:val="28"/>
          <w:szCs w:val="28"/>
        </w:rPr>
        <w:t>тощо.</w:t>
      </w:r>
    </w:p>
    <w:p w14:paraId="42F7726C" w14:textId="77777777" w:rsidR="00D10AB4" w:rsidRPr="0040041E" w:rsidRDefault="00D10AB4" w:rsidP="00D10AB4">
      <w:pPr>
        <w:spacing w:after="0" w:line="240" w:lineRule="auto"/>
        <w:ind w:firstLine="709"/>
        <w:jc w:val="both"/>
        <w:rPr>
          <w:rFonts w:ascii="Times New Roman" w:hAnsi="Times New Roman"/>
          <w:sz w:val="28"/>
          <w:szCs w:val="28"/>
        </w:rPr>
      </w:pPr>
      <w:r w:rsidRPr="0040041E">
        <w:rPr>
          <w:rFonts w:ascii="Times New Roman" w:hAnsi="Times New Roman"/>
          <w:sz w:val="28"/>
          <w:szCs w:val="28"/>
        </w:rPr>
        <w:t xml:space="preserve">Україна визнала необхідність вжиття заходів щодо подолання такої проблеми, як домашнє насильство, торгівля людьми, шляхом упровадження </w:t>
      </w:r>
      <w:r w:rsidRPr="0040041E">
        <w:rPr>
          <w:rFonts w:ascii="Times New Roman" w:hAnsi="Times New Roman"/>
          <w:sz w:val="28"/>
          <w:szCs w:val="28"/>
        </w:rPr>
        <w:lastRenderedPageBreak/>
        <w:t xml:space="preserve">державної політики у цій сфері. Отже одним із завдань Програми є формування культури суспільства шляхом здійснення інформаційно-просвітницької діяльності та створення системи надання якісних соціальних послуг особам, які постраждали від торгівлі людьми та насильства в сім’ї.  </w:t>
      </w:r>
    </w:p>
    <w:p w14:paraId="29ED6F54"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14D4B80B" w14:textId="77777777" w:rsidR="00D10AB4" w:rsidRPr="0040041E" w:rsidRDefault="00D10AB4" w:rsidP="00436F4F">
      <w:pPr>
        <w:spacing w:after="0" w:line="240" w:lineRule="auto"/>
        <w:jc w:val="center"/>
        <w:rPr>
          <w:rFonts w:ascii="Times New Roman" w:eastAsia="Times New Roman" w:hAnsi="Times New Roman"/>
          <w:b/>
          <w:iCs/>
          <w:sz w:val="28"/>
          <w:szCs w:val="28"/>
          <w:lang w:eastAsia="ru-RU"/>
        </w:rPr>
      </w:pPr>
      <w:r w:rsidRPr="0040041E">
        <w:rPr>
          <w:rFonts w:ascii="Times New Roman" w:eastAsia="Times New Roman" w:hAnsi="Times New Roman"/>
          <w:b/>
          <w:iCs/>
          <w:sz w:val="28"/>
          <w:szCs w:val="28"/>
          <w:lang w:eastAsia="ru-RU"/>
        </w:rPr>
        <w:t>3. Мета і завдання Програми</w:t>
      </w:r>
    </w:p>
    <w:p w14:paraId="3FA53F42" w14:textId="62DA35E3" w:rsidR="00D10AB4" w:rsidRPr="0040041E" w:rsidRDefault="00D10AB4" w:rsidP="00436F4F">
      <w:pPr>
        <w:pStyle w:val="ac"/>
        <w:ind w:firstLine="567"/>
        <w:jc w:val="both"/>
        <w:rPr>
          <w:sz w:val="28"/>
          <w:szCs w:val="28"/>
          <w:lang w:val="uk-UA"/>
        </w:rPr>
      </w:pPr>
      <w:r w:rsidRPr="0040041E">
        <w:rPr>
          <w:sz w:val="28"/>
          <w:szCs w:val="28"/>
          <w:lang w:val="uk-UA"/>
        </w:rPr>
        <w:t>Програма має комплексний характер і базується на чинному  законодавстві України. Її мета – здійснення заходів щодо реалізації політики у сфері соціального захисту населення на місцевому рівні шляхом надання, за рахунок коштів бюджету Тростянецької міської територіальної громади, адресної соціальної допомоги та підтримки соціально вразливих верств населення; забезпечення додаткових до встановлених законодавством гарантій щодо соціального захисту окремих категорій мешканців Тростянецької міської територіальної громади; впорядкування системи надання матеріальних допомог, пільг та компенсацій.</w:t>
      </w:r>
    </w:p>
    <w:p w14:paraId="4178A8D5" w14:textId="6F07FF04" w:rsidR="00D10AB4" w:rsidRPr="0040041E" w:rsidRDefault="00D10AB4" w:rsidP="00D10AB4">
      <w:pPr>
        <w:pStyle w:val="ac"/>
        <w:ind w:firstLine="709"/>
        <w:jc w:val="both"/>
        <w:rPr>
          <w:sz w:val="28"/>
          <w:szCs w:val="28"/>
          <w:shd w:val="clear" w:color="auto" w:fill="FFFFFF"/>
          <w:lang w:val="uk-UA"/>
        </w:rPr>
      </w:pPr>
      <w:r w:rsidRPr="0040041E">
        <w:rPr>
          <w:sz w:val="28"/>
          <w:szCs w:val="28"/>
          <w:shd w:val="clear" w:color="auto" w:fill="FFFFFF"/>
          <w:lang w:val="uk-UA"/>
        </w:rPr>
        <w:t>Основними завданнями Програми є:</w:t>
      </w:r>
    </w:p>
    <w:p w14:paraId="4CF1D5C2" w14:textId="77777777" w:rsidR="00D10AB4" w:rsidRPr="0040041E" w:rsidRDefault="00D10AB4" w:rsidP="00DB40F2">
      <w:pPr>
        <w:pStyle w:val="ac"/>
        <w:ind w:firstLine="567"/>
        <w:jc w:val="both"/>
        <w:rPr>
          <w:sz w:val="28"/>
          <w:szCs w:val="28"/>
          <w:lang w:val="uk-UA"/>
        </w:rPr>
      </w:pPr>
      <w:r w:rsidRPr="0040041E">
        <w:rPr>
          <w:sz w:val="28"/>
          <w:szCs w:val="28"/>
          <w:shd w:val="clear" w:color="auto" w:fill="FFFFFF"/>
          <w:lang w:val="uk-UA"/>
        </w:rPr>
        <w:t xml:space="preserve">- </w:t>
      </w:r>
      <w:r w:rsidRPr="0040041E">
        <w:rPr>
          <w:sz w:val="28"/>
          <w:szCs w:val="28"/>
          <w:lang w:val="uk-UA"/>
        </w:rPr>
        <w:t>організація системи надання соціальних послуг;</w:t>
      </w:r>
    </w:p>
    <w:p w14:paraId="74A26045" w14:textId="77777777" w:rsidR="00D10AB4" w:rsidRPr="0040041E" w:rsidRDefault="00D10AB4" w:rsidP="00DB40F2">
      <w:pPr>
        <w:pStyle w:val="ac"/>
        <w:ind w:firstLine="567"/>
        <w:jc w:val="both"/>
        <w:rPr>
          <w:sz w:val="28"/>
          <w:szCs w:val="28"/>
          <w:lang w:val="uk-UA"/>
        </w:rPr>
      </w:pPr>
      <w:r w:rsidRPr="0040041E">
        <w:rPr>
          <w:sz w:val="28"/>
          <w:szCs w:val="28"/>
          <w:lang w:val="uk-UA"/>
        </w:rPr>
        <w:t>- посилення соціального захисту, громадянам постраждалим внаслідок Чорнобильської катастрофи;</w:t>
      </w:r>
    </w:p>
    <w:p w14:paraId="14542D62" w14:textId="77777777" w:rsidR="00D10AB4" w:rsidRPr="0040041E" w:rsidRDefault="00D10AB4" w:rsidP="00DB40F2">
      <w:pPr>
        <w:pStyle w:val="ac"/>
        <w:ind w:firstLine="567"/>
        <w:jc w:val="both"/>
        <w:rPr>
          <w:sz w:val="28"/>
          <w:szCs w:val="28"/>
          <w:lang w:val="uk-UA"/>
        </w:rPr>
      </w:pPr>
      <w:r w:rsidRPr="0040041E">
        <w:rPr>
          <w:sz w:val="28"/>
          <w:szCs w:val="28"/>
          <w:lang w:val="uk-UA"/>
        </w:rPr>
        <w:t>- підтримка сім’ї та дітей;</w:t>
      </w:r>
    </w:p>
    <w:p w14:paraId="7C5DB4E1" w14:textId="77777777" w:rsidR="00D10AB4" w:rsidRPr="0040041E" w:rsidRDefault="00D10AB4" w:rsidP="00DB40F2">
      <w:pPr>
        <w:pStyle w:val="ac"/>
        <w:ind w:firstLine="567"/>
        <w:jc w:val="both"/>
        <w:rPr>
          <w:sz w:val="28"/>
          <w:szCs w:val="28"/>
          <w:lang w:val="uk-UA"/>
        </w:rPr>
      </w:pPr>
      <w:r w:rsidRPr="0040041E">
        <w:rPr>
          <w:sz w:val="28"/>
          <w:szCs w:val="28"/>
          <w:lang w:val="uk-UA"/>
        </w:rPr>
        <w:t>- вирішення питань соціального захисту осіб з інвалідністю;</w:t>
      </w:r>
    </w:p>
    <w:p w14:paraId="31F1295B" w14:textId="77777777" w:rsidR="00D10AB4" w:rsidRPr="0040041E" w:rsidRDefault="00D10AB4" w:rsidP="00DB40F2">
      <w:pPr>
        <w:pStyle w:val="ac"/>
        <w:ind w:firstLine="567"/>
        <w:jc w:val="both"/>
        <w:rPr>
          <w:sz w:val="28"/>
          <w:szCs w:val="28"/>
          <w:lang w:val="uk-UA"/>
        </w:rPr>
      </w:pPr>
      <w:r w:rsidRPr="0040041E">
        <w:rPr>
          <w:sz w:val="28"/>
          <w:szCs w:val="28"/>
          <w:lang w:val="uk-UA"/>
        </w:rPr>
        <w:t>- посилення соціального захисту окремих категорій громадян;</w:t>
      </w:r>
    </w:p>
    <w:p w14:paraId="0BCC473A" w14:textId="77777777" w:rsidR="00D10AB4" w:rsidRPr="0040041E" w:rsidRDefault="00D10AB4" w:rsidP="00DB40F2">
      <w:pPr>
        <w:pStyle w:val="ac"/>
        <w:ind w:firstLine="567"/>
        <w:jc w:val="both"/>
        <w:rPr>
          <w:sz w:val="28"/>
          <w:szCs w:val="28"/>
          <w:lang w:val="uk-UA"/>
        </w:rPr>
      </w:pPr>
      <w:r w:rsidRPr="0040041E">
        <w:rPr>
          <w:sz w:val="28"/>
          <w:szCs w:val="28"/>
          <w:lang w:val="uk-UA"/>
        </w:rPr>
        <w:t>- соціальна підтримка  Захисників і  Захисниць та членів їх сімей;</w:t>
      </w:r>
    </w:p>
    <w:p w14:paraId="36D53444" w14:textId="77777777" w:rsidR="00D10AB4" w:rsidRPr="0040041E" w:rsidRDefault="00D10AB4" w:rsidP="00DB40F2">
      <w:pPr>
        <w:pStyle w:val="ac"/>
        <w:ind w:firstLine="567"/>
        <w:jc w:val="both"/>
        <w:rPr>
          <w:sz w:val="28"/>
          <w:szCs w:val="28"/>
          <w:lang w:val="uk-UA"/>
        </w:rPr>
      </w:pPr>
      <w:r w:rsidRPr="0040041E">
        <w:rPr>
          <w:sz w:val="28"/>
          <w:szCs w:val="28"/>
          <w:lang w:val="uk-UA"/>
        </w:rPr>
        <w:t>- реалізація рівних прав та можливостей жінок і чоловіків;</w:t>
      </w:r>
    </w:p>
    <w:p w14:paraId="2C42F763" w14:textId="77777777" w:rsidR="00D10AB4" w:rsidRPr="0040041E" w:rsidRDefault="00D10AB4" w:rsidP="00DB40F2">
      <w:pPr>
        <w:pStyle w:val="ac"/>
        <w:ind w:firstLine="567"/>
        <w:jc w:val="both"/>
        <w:rPr>
          <w:sz w:val="28"/>
          <w:szCs w:val="28"/>
          <w:lang w:val="uk-UA"/>
        </w:rPr>
      </w:pPr>
      <w:r w:rsidRPr="0040041E">
        <w:rPr>
          <w:sz w:val="28"/>
          <w:szCs w:val="28"/>
          <w:lang w:val="uk-UA"/>
        </w:rPr>
        <w:t>- запобігання та протидія торгівлі людьми, її первинна профілактика;</w:t>
      </w:r>
    </w:p>
    <w:p w14:paraId="20194CE9" w14:textId="22197CF5" w:rsidR="00D10AB4" w:rsidRPr="0040041E" w:rsidRDefault="00D10AB4" w:rsidP="00DB40F2">
      <w:pPr>
        <w:pStyle w:val="ac"/>
        <w:ind w:firstLine="567"/>
        <w:jc w:val="both"/>
        <w:rPr>
          <w:sz w:val="28"/>
          <w:szCs w:val="28"/>
          <w:lang w:val="uk-UA"/>
        </w:rPr>
      </w:pPr>
      <w:r w:rsidRPr="0040041E">
        <w:rPr>
          <w:sz w:val="28"/>
          <w:szCs w:val="28"/>
          <w:lang w:val="uk-UA"/>
        </w:rPr>
        <w:t>- надання окремим соціально незахищеним категоріям населення Тростянецької міської територіальної громади, добровольчому формуванню Тростянецької міської територіальної громади №1, розквартированим на території Тростянецької міської територіальної громади військовим частинам матеріальної допомоги в натуральній формі у вигляді деревини паливної</w:t>
      </w:r>
      <w:r w:rsidR="002E11B1" w:rsidRPr="0040041E">
        <w:rPr>
          <w:sz w:val="28"/>
          <w:szCs w:val="28"/>
          <w:lang w:val="uk-UA"/>
        </w:rPr>
        <w:t>;</w:t>
      </w:r>
    </w:p>
    <w:p w14:paraId="62C11C99" w14:textId="38975EB8" w:rsidR="002E11B1" w:rsidRPr="0040041E" w:rsidRDefault="002E11B1" w:rsidP="00DB40F2">
      <w:pPr>
        <w:pStyle w:val="ac"/>
        <w:ind w:firstLine="567"/>
        <w:jc w:val="both"/>
        <w:rPr>
          <w:sz w:val="28"/>
          <w:szCs w:val="28"/>
          <w:lang w:val="uk-UA"/>
        </w:rPr>
      </w:pPr>
      <w:r w:rsidRPr="0040041E">
        <w:rPr>
          <w:sz w:val="28"/>
          <w:szCs w:val="28"/>
          <w:lang w:val="uk-UA"/>
        </w:rPr>
        <w:t>- надання матеріальної допомоги</w:t>
      </w:r>
      <w:r w:rsidR="000B762F" w:rsidRPr="0040041E">
        <w:rPr>
          <w:sz w:val="28"/>
          <w:szCs w:val="28"/>
          <w:lang w:val="uk-UA"/>
        </w:rPr>
        <w:t xml:space="preserve"> в грошовій формі</w:t>
      </w:r>
      <w:r w:rsidR="0069472E" w:rsidRPr="0040041E">
        <w:rPr>
          <w:sz w:val="28"/>
          <w:szCs w:val="28"/>
          <w:lang w:val="uk-UA"/>
        </w:rPr>
        <w:t xml:space="preserve"> на відновлення пам’ятних знаків (пам’ятників) на кладовищах Тростянецької міської територіальної громади,</w:t>
      </w:r>
      <w:r w:rsidRPr="0040041E">
        <w:rPr>
          <w:sz w:val="28"/>
          <w:szCs w:val="28"/>
          <w:lang w:val="uk-UA"/>
        </w:rPr>
        <w:t xml:space="preserve"> зруйнован</w:t>
      </w:r>
      <w:r w:rsidR="0069472E" w:rsidRPr="0040041E">
        <w:rPr>
          <w:sz w:val="28"/>
          <w:szCs w:val="28"/>
          <w:lang w:val="uk-UA"/>
        </w:rPr>
        <w:t>их</w:t>
      </w:r>
      <w:r w:rsidRPr="0040041E">
        <w:rPr>
          <w:sz w:val="28"/>
          <w:szCs w:val="28"/>
          <w:lang w:val="uk-UA"/>
        </w:rPr>
        <w:t xml:space="preserve"> внаслідок стихійного лиха</w:t>
      </w:r>
      <w:r w:rsidR="0069472E" w:rsidRPr="0040041E">
        <w:rPr>
          <w:sz w:val="28"/>
          <w:szCs w:val="28"/>
          <w:lang w:val="uk-UA"/>
        </w:rPr>
        <w:t xml:space="preserve"> чи падіння аварійних дерев.</w:t>
      </w:r>
    </w:p>
    <w:p w14:paraId="085DF8C4" w14:textId="77777777" w:rsidR="00D25F64" w:rsidRPr="0040041E" w:rsidRDefault="00D25F64" w:rsidP="00D10AB4">
      <w:pPr>
        <w:pStyle w:val="ac"/>
        <w:ind w:firstLine="709"/>
        <w:jc w:val="both"/>
        <w:rPr>
          <w:sz w:val="28"/>
          <w:szCs w:val="28"/>
          <w:lang w:val="uk-UA"/>
        </w:rPr>
      </w:pPr>
    </w:p>
    <w:p w14:paraId="05A8461D" w14:textId="77777777" w:rsidR="00D10AB4" w:rsidRPr="0040041E" w:rsidRDefault="00D10AB4" w:rsidP="00DB40F2">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4. Перелік завдань Програми та порядок використання коштів</w:t>
      </w:r>
    </w:p>
    <w:p w14:paraId="2396743E"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 xml:space="preserve">Основним завданням Програми є </w:t>
      </w:r>
      <w:r w:rsidRPr="0040041E">
        <w:rPr>
          <w:rFonts w:ascii="Times New Roman" w:hAnsi="Times New Roman"/>
          <w:sz w:val="28"/>
          <w:szCs w:val="28"/>
          <w:shd w:val="clear" w:color="auto" w:fill="FFFFFF"/>
        </w:rPr>
        <w:t>створення умов для надання всебічної соціально-матеріальної допомоги найбільш вразливим верствам населення Тростянецької міської територіальної громади</w:t>
      </w:r>
      <w:r w:rsidRPr="0040041E">
        <w:rPr>
          <w:rFonts w:ascii="Times New Roman" w:hAnsi="Times New Roman"/>
          <w:sz w:val="28"/>
          <w:szCs w:val="28"/>
        </w:rPr>
        <w:t>.</w:t>
      </w:r>
    </w:p>
    <w:p w14:paraId="5DF640B8" w14:textId="4997F111"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 xml:space="preserve">Заходи </w:t>
      </w:r>
      <w:r w:rsidR="00DB40F2">
        <w:rPr>
          <w:rFonts w:ascii="Times New Roman" w:hAnsi="Times New Roman"/>
          <w:sz w:val="28"/>
          <w:szCs w:val="28"/>
        </w:rPr>
        <w:t xml:space="preserve">з реалізації </w:t>
      </w:r>
      <w:r w:rsidRPr="0040041E">
        <w:rPr>
          <w:rFonts w:ascii="Times New Roman" w:hAnsi="Times New Roman"/>
          <w:sz w:val="28"/>
          <w:szCs w:val="28"/>
        </w:rPr>
        <w:t>Програми наведені у додатку 2.</w:t>
      </w:r>
    </w:p>
    <w:p w14:paraId="4B1DB6A6"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 xml:space="preserve">Реалізація заходів Програми забезпечить отримання незахищеними категоріями мешканців Тростянецької міської територіальної громади різних видів соціальних послуг, </w:t>
      </w:r>
      <w:r w:rsidRPr="0040041E">
        <w:rPr>
          <w:rFonts w:ascii="Times New Roman" w:hAnsi="Times New Roman"/>
          <w:sz w:val="28"/>
          <w:szCs w:val="28"/>
          <w:shd w:val="clear" w:color="auto" w:fill="FFFFFF"/>
        </w:rPr>
        <w:t>спрямованих на профілактику складних життєвих обставин, подолання або мінімізацію їх негативних наслідків</w:t>
      </w:r>
      <w:r w:rsidRPr="0040041E">
        <w:rPr>
          <w:rFonts w:ascii="Times New Roman" w:hAnsi="Times New Roman"/>
          <w:sz w:val="28"/>
          <w:szCs w:val="28"/>
        </w:rPr>
        <w:t xml:space="preserve"> та створення доступного середовища, що сприятиме зростанню рівня та якості життя цих верств населення, поліпшенню соціальної ситуації.</w:t>
      </w:r>
    </w:p>
    <w:p w14:paraId="4DF4D60C"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lastRenderedPageBreak/>
        <w:t>Порядок відшкодування проїзду громадян, постраждалим внаслідок Чорнобильської катастрофи 1-2 категорії 1 раз на рік наведено в додатку 3.</w:t>
      </w:r>
    </w:p>
    <w:p w14:paraId="44C458BC"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надання одноразової матеріальної допомоги громадянам, що опинились у складних життєвих обставинах, а також особам, які мають хвороби, що загрожують життю та хвороби, які обмежують життя наведено в додатку 4.</w:t>
      </w:r>
    </w:p>
    <w:p w14:paraId="3B8CFDFD"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забезпечення виплати стипендій особам, яким виповнилося 100 і більше років (25% від прожиткового мінімуму для непрацездатних) наведено в додатку 5.</w:t>
      </w:r>
    </w:p>
    <w:p w14:paraId="2AF896A6" w14:textId="4B4B6F08"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надання допомоги на поховання  осіб, які ніде не працювали, не перебували на обліку в Центрі Зайнятості і не вийшли на пенсію наведено в додатку 6.Порядок надання матеріальної допомоги хворим нефрологічного профілю, які лікуються методом гемодіалізу наведено в додатку 7.</w:t>
      </w:r>
    </w:p>
    <w:p w14:paraId="1DB81993"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відшкодування вартості пільгового проїзду окремих категорій громадян автомобільним транспортом на маршрутах загального користування у приміському сполученні Тростянецької міської територіальної громади наведено в додатку 8.</w:t>
      </w:r>
    </w:p>
    <w:p w14:paraId="094E2F8A" w14:textId="19A20C9E"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hAnsi="Times New Roman"/>
          <w:sz w:val="28"/>
          <w:szCs w:val="28"/>
        </w:rPr>
        <w:t>Порядок  надання  матеріальної допомоги на лікування</w:t>
      </w:r>
      <w:r w:rsidR="00D5304E" w:rsidRPr="0040041E">
        <w:rPr>
          <w:rFonts w:ascii="Times New Roman" w:hAnsi="Times New Roman"/>
          <w:sz w:val="28"/>
          <w:szCs w:val="28"/>
        </w:rPr>
        <w:t xml:space="preserve"> </w:t>
      </w:r>
      <w:r w:rsidRPr="0040041E">
        <w:rPr>
          <w:rFonts w:ascii="Times New Roman" w:hAnsi="Times New Roman"/>
          <w:sz w:val="28"/>
          <w:szCs w:val="28"/>
        </w:rPr>
        <w:t>(реабілітацію) осіб, які беруть безпосередньо  участь у бойових діях, здійсненні заходів з національної безпеки, оборони, відсічі і стримування збройної агресії Російської Федерації проти України та перебувають на військовій службі наведено в додатку 9.</w:t>
      </w:r>
    </w:p>
    <w:p w14:paraId="17826999" w14:textId="75CECD2C"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Порядок </w:t>
      </w:r>
      <w:r w:rsidRPr="0040041E">
        <w:rPr>
          <w:rFonts w:ascii="Times New Roman" w:hAnsi="Times New Roman"/>
          <w:bCs/>
          <w:sz w:val="28"/>
          <w:szCs w:val="28"/>
        </w:rPr>
        <w:t>надання соціальних послуг</w:t>
      </w:r>
      <w:r w:rsidRPr="0040041E">
        <w:rPr>
          <w:rFonts w:ascii="Times New Roman" w:hAnsi="Times New Roman"/>
          <w:b/>
          <w:sz w:val="28"/>
          <w:szCs w:val="28"/>
        </w:rPr>
        <w:t xml:space="preserve"> </w:t>
      </w:r>
      <w:r w:rsidRPr="0040041E">
        <w:rPr>
          <w:rFonts w:ascii="Times New Roman" w:hAnsi="Times New Roman"/>
          <w:sz w:val="28"/>
          <w:szCs w:val="28"/>
        </w:rPr>
        <w:t>безоплатно Захисникам і Захисницям та родинам загиблих, полонених військовослужбовців у відповідність з чинним законодавством України наведено в додатку 10.</w:t>
      </w:r>
    </w:p>
    <w:p w14:paraId="0119C95C" w14:textId="18D2FFFA"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hAnsi="Times New Roman"/>
          <w:sz w:val="28"/>
          <w:szCs w:val="28"/>
        </w:rPr>
        <w:t>Порядок надання матеріальної допомоги на поховання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 що зареєстровані та проживали на території Тростянецької міської територіальної громади.</w:t>
      </w:r>
    </w:p>
    <w:p w14:paraId="554E796E" w14:textId="72D9B585"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hAnsi="Times New Roman"/>
          <w:sz w:val="28"/>
          <w:szCs w:val="28"/>
        </w:rPr>
        <w:t>Оплата транспортних послуг (нерегулярні пасажирські перевезення) при похованні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 що зареєстровані та проживали на території Тростянецької міської територіальної громади наведено в додатку 11.</w:t>
      </w:r>
    </w:p>
    <w:p w14:paraId="3E9554D8" w14:textId="4C06D28C"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Порядок</w:t>
      </w:r>
      <w:r w:rsidRPr="0040041E">
        <w:rPr>
          <w:rFonts w:ascii="Times New Roman" w:eastAsia="Times New Roman" w:hAnsi="Times New Roman"/>
          <w:b/>
          <w:sz w:val="28"/>
          <w:szCs w:val="28"/>
          <w:lang w:eastAsia="ru-RU"/>
        </w:rPr>
        <w:t xml:space="preserve"> </w:t>
      </w:r>
      <w:r w:rsidRPr="0040041E">
        <w:rPr>
          <w:rFonts w:ascii="Times New Roman" w:hAnsi="Times New Roman"/>
          <w:sz w:val="28"/>
          <w:szCs w:val="28"/>
        </w:rPr>
        <w:t>надання одноразової матеріальної допомоги сім’ям з дітьми у віці до 18 років у яких батьки або один з батьків (цивільні громадяни) загинули під час окупації наведено в додатку 12.</w:t>
      </w:r>
    </w:p>
    <w:p w14:paraId="01E4A648" w14:textId="77777777" w:rsidR="00D10AB4" w:rsidRPr="0040041E" w:rsidRDefault="00D10AB4"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надання матеріальної допомоги громадянам, постраждалим внаслідок Чорнобильської катастрофи 1-2 категорії, які будуть  проходити санаторно-курортне оздоровлення по путівках, які отримали в Управлінні соціального захисту населення Охтирської РДА наведено в додатку 13.</w:t>
      </w:r>
    </w:p>
    <w:p w14:paraId="3BCBDA65" w14:textId="3CC814BC" w:rsidR="00D10AB4" w:rsidRPr="0040041E" w:rsidRDefault="00D10AB4" w:rsidP="00DB40F2">
      <w:pPr>
        <w:pStyle w:val="ac"/>
        <w:ind w:firstLine="567"/>
        <w:jc w:val="both"/>
        <w:rPr>
          <w:sz w:val="28"/>
          <w:szCs w:val="28"/>
          <w:lang w:val="uk-UA"/>
        </w:rPr>
      </w:pPr>
      <w:r w:rsidRPr="0040041E">
        <w:rPr>
          <w:sz w:val="28"/>
          <w:szCs w:val="28"/>
          <w:lang w:val="uk-UA"/>
        </w:rPr>
        <w:t xml:space="preserve">Порядок надання окремим категоріям соціально незахищених верств населення, добровольчому формуванню Тростянецької міської територіальної громади №1, розквартированим на території Тростянецької міської </w:t>
      </w:r>
      <w:r w:rsidRPr="0040041E">
        <w:rPr>
          <w:sz w:val="28"/>
          <w:szCs w:val="28"/>
          <w:lang w:val="uk-UA"/>
        </w:rPr>
        <w:lastRenderedPageBreak/>
        <w:t>територіальної громади військовим частинам матеріальної допомоги в натуральній формі у вигляді деревини паливної наведено в додатку 14.</w:t>
      </w:r>
    </w:p>
    <w:p w14:paraId="4A581921" w14:textId="77777777" w:rsidR="00DB40F2" w:rsidRPr="00DB40F2" w:rsidRDefault="00BD5842" w:rsidP="00DB40F2">
      <w:pPr>
        <w:pStyle w:val="ac"/>
        <w:ind w:firstLine="567"/>
        <w:jc w:val="both"/>
        <w:rPr>
          <w:sz w:val="28"/>
          <w:szCs w:val="28"/>
          <w:lang w:val="uk-UA"/>
        </w:rPr>
      </w:pPr>
      <w:r w:rsidRPr="0040041E">
        <w:rPr>
          <w:sz w:val="28"/>
          <w:szCs w:val="28"/>
          <w:lang w:val="uk-UA"/>
        </w:rPr>
        <w:t xml:space="preserve">Порядок надання соціальної транспортної послуги «Соціальне такси» на безоплатній </w:t>
      </w:r>
      <w:r w:rsidRPr="00DB40F2">
        <w:rPr>
          <w:sz w:val="28"/>
          <w:szCs w:val="28"/>
          <w:lang w:val="uk-UA"/>
        </w:rPr>
        <w:t>основі особам з інвалідністю 2,3 групи, які пересуваються за допомогою засобів реабілітації (візки, палиці) наведено в додатку 15.</w:t>
      </w:r>
    </w:p>
    <w:p w14:paraId="215C27AD" w14:textId="79537C7E" w:rsidR="00BD5842" w:rsidRPr="00DB40F2" w:rsidRDefault="00BD5842" w:rsidP="00DB40F2">
      <w:pPr>
        <w:pStyle w:val="ac"/>
        <w:ind w:firstLine="567"/>
        <w:jc w:val="both"/>
        <w:rPr>
          <w:sz w:val="28"/>
          <w:szCs w:val="28"/>
          <w:lang w:val="uk-UA"/>
        </w:rPr>
      </w:pPr>
      <w:r w:rsidRPr="00DB40F2">
        <w:rPr>
          <w:sz w:val="28"/>
          <w:szCs w:val="28"/>
          <w:lang w:val="uk-UA"/>
        </w:rPr>
        <w:t xml:space="preserve">Порядок </w:t>
      </w:r>
      <w:r w:rsidR="00F30EA1" w:rsidRPr="00DB40F2">
        <w:rPr>
          <w:sz w:val="28"/>
          <w:szCs w:val="28"/>
          <w:lang w:val="uk-UA"/>
        </w:rPr>
        <w:t xml:space="preserve">надання соціальної послуги  «Соціальна адаптація» особам похилого віку, дітям та дорослим </w:t>
      </w:r>
      <w:r w:rsidR="00DB40F2" w:rsidRPr="00DB40F2">
        <w:rPr>
          <w:sz w:val="28"/>
          <w:szCs w:val="28"/>
          <w:lang w:val="uk-UA"/>
        </w:rPr>
        <w:t xml:space="preserve">з </w:t>
      </w:r>
      <w:r w:rsidR="00F30EA1" w:rsidRPr="00DB40F2">
        <w:rPr>
          <w:sz w:val="28"/>
          <w:szCs w:val="28"/>
          <w:lang w:val="uk-UA"/>
        </w:rPr>
        <w:t>інвалідністю, учасникам бойових дій, ветеранам ві</w:t>
      </w:r>
      <w:r w:rsidR="00713606" w:rsidRPr="00DB40F2">
        <w:rPr>
          <w:sz w:val="28"/>
          <w:szCs w:val="28"/>
          <w:lang w:val="uk-UA"/>
        </w:rPr>
        <w:t>йни та членам їх сімей, особам</w:t>
      </w:r>
      <w:r w:rsidR="00F30EA1" w:rsidRPr="00DB40F2">
        <w:rPr>
          <w:sz w:val="28"/>
          <w:szCs w:val="28"/>
          <w:lang w:val="uk-UA"/>
        </w:rPr>
        <w:t xml:space="preserve">, які відбули покарання у вигляді обмеження або позбавлення волі на певний строк, родинам з дітьми, які опинились в складних життєвих обставинах  безоплатно відповідно до вимог чинного законодавства України </w:t>
      </w:r>
      <w:r w:rsidRPr="00DB40F2">
        <w:rPr>
          <w:sz w:val="28"/>
          <w:szCs w:val="28"/>
          <w:lang w:val="uk-UA"/>
        </w:rPr>
        <w:t>наведено в додатку 16.</w:t>
      </w:r>
    </w:p>
    <w:p w14:paraId="2B793558" w14:textId="508D5ED6" w:rsidR="00F70256" w:rsidRPr="0040041E" w:rsidRDefault="00F70256" w:rsidP="00DB40F2">
      <w:pPr>
        <w:spacing w:after="0" w:line="240" w:lineRule="auto"/>
        <w:ind w:firstLine="567"/>
        <w:jc w:val="both"/>
        <w:rPr>
          <w:rFonts w:ascii="Times New Roman" w:hAnsi="Times New Roman"/>
          <w:sz w:val="28"/>
          <w:szCs w:val="28"/>
        </w:rPr>
      </w:pPr>
      <w:r w:rsidRPr="0040041E">
        <w:rPr>
          <w:rFonts w:ascii="Times New Roman" w:hAnsi="Times New Roman"/>
          <w:sz w:val="28"/>
          <w:szCs w:val="28"/>
        </w:rPr>
        <w:t>Порядок призначення та виплати компенсації фізичним особам, які надають соціальні послуги з догляду на непрофесійній основі здійснюється відповідно до вимог постанови Кабінету Міністрів України від 23 вересня 2020 року №859 «Деякі питання призначення і виплати компенсації фізичним особам, які надають соціальні послуги з догляду на непрофесійній основі».</w:t>
      </w:r>
    </w:p>
    <w:p w14:paraId="25547D46" w14:textId="3556A166" w:rsidR="002E11B1" w:rsidRPr="0040041E" w:rsidRDefault="00F30EA1" w:rsidP="00DB40F2">
      <w:pPr>
        <w:pStyle w:val="ac"/>
        <w:ind w:firstLine="567"/>
        <w:jc w:val="both"/>
        <w:rPr>
          <w:sz w:val="28"/>
          <w:szCs w:val="28"/>
          <w:lang w:val="uk-UA"/>
        </w:rPr>
      </w:pPr>
      <w:r w:rsidRPr="0040041E">
        <w:rPr>
          <w:sz w:val="28"/>
          <w:szCs w:val="28"/>
          <w:lang w:val="uk-UA"/>
        </w:rPr>
        <w:t xml:space="preserve">Призначення компенсації </w:t>
      </w:r>
      <w:r w:rsidR="00F70256" w:rsidRPr="0040041E">
        <w:rPr>
          <w:sz w:val="28"/>
          <w:szCs w:val="28"/>
          <w:lang w:val="uk-UA"/>
        </w:rPr>
        <w:t>за догляд фізичній особі, яка надає соціальні послуги з догляду без здійснення підприємницької діяльності на непрофесійній основі наведено в додатку 17</w:t>
      </w:r>
      <w:r w:rsidR="002E11B1" w:rsidRPr="0040041E">
        <w:rPr>
          <w:sz w:val="28"/>
          <w:szCs w:val="28"/>
          <w:lang w:val="uk-UA"/>
        </w:rPr>
        <w:t>.</w:t>
      </w:r>
    </w:p>
    <w:p w14:paraId="3A7E7966" w14:textId="577A9E05" w:rsidR="00BD5842" w:rsidRPr="0040041E" w:rsidRDefault="00EC0B10" w:rsidP="00DB40F2">
      <w:pPr>
        <w:pStyle w:val="ac"/>
        <w:ind w:firstLine="567"/>
        <w:jc w:val="both"/>
        <w:rPr>
          <w:sz w:val="28"/>
          <w:szCs w:val="28"/>
          <w:lang w:val="uk-UA"/>
        </w:rPr>
      </w:pPr>
      <w:r w:rsidRPr="0040041E">
        <w:rPr>
          <w:bCs/>
          <w:sz w:val="28"/>
          <w:szCs w:val="28"/>
          <w:lang w:val="uk-UA"/>
        </w:rPr>
        <w:t xml:space="preserve">Порядок відшкодування витрат на надання пільг за послуги зв'язку окремим категорій громадян Тростянецької міської територіальної громади </w:t>
      </w:r>
      <w:r w:rsidRPr="0040041E">
        <w:rPr>
          <w:sz w:val="28"/>
          <w:szCs w:val="28"/>
          <w:lang w:val="uk-UA"/>
        </w:rPr>
        <w:t>наведено в додатку 18</w:t>
      </w:r>
      <w:r w:rsidR="00713606" w:rsidRPr="0040041E">
        <w:rPr>
          <w:sz w:val="28"/>
          <w:szCs w:val="28"/>
          <w:lang w:val="uk-UA"/>
        </w:rPr>
        <w:t>.</w:t>
      </w:r>
    </w:p>
    <w:p w14:paraId="4938060D" w14:textId="5339E904" w:rsidR="002E11B1" w:rsidRPr="0040041E" w:rsidRDefault="002E11B1" w:rsidP="00DB40F2">
      <w:pPr>
        <w:pStyle w:val="ac"/>
        <w:ind w:firstLine="567"/>
        <w:jc w:val="both"/>
        <w:rPr>
          <w:sz w:val="28"/>
          <w:szCs w:val="28"/>
          <w:lang w:val="uk-UA"/>
        </w:rPr>
      </w:pPr>
      <w:r w:rsidRPr="0040041E">
        <w:rPr>
          <w:sz w:val="28"/>
          <w:szCs w:val="28"/>
          <w:lang w:val="uk-UA"/>
        </w:rPr>
        <w:t xml:space="preserve">Порядок надання </w:t>
      </w:r>
      <w:r w:rsidR="0069472E" w:rsidRPr="0040041E">
        <w:rPr>
          <w:sz w:val="28"/>
          <w:szCs w:val="28"/>
          <w:lang w:val="uk-UA"/>
        </w:rPr>
        <w:t xml:space="preserve">матеріальної допомоги в грошовій формі на відновлення пам’ятних знаків (пам’ятників) на кладовищах Тростянецької міської територіальної громади, зруйнованих внаслідок стихійного лиха чи падіння аварійних дерев </w:t>
      </w:r>
      <w:r w:rsidRPr="0040041E">
        <w:rPr>
          <w:sz w:val="28"/>
          <w:szCs w:val="28"/>
          <w:lang w:val="uk-UA"/>
        </w:rPr>
        <w:t xml:space="preserve">наведено </w:t>
      </w:r>
      <w:bookmarkStart w:id="1" w:name="_Hlk236129175"/>
      <w:r w:rsidRPr="0040041E">
        <w:rPr>
          <w:sz w:val="28"/>
          <w:szCs w:val="28"/>
          <w:lang w:val="uk-UA"/>
        </w:rPr>
        <w:t xml:space="preserve">в додатку </w:t>
      </w:r>
      <w:bookmarkEnd w:id="1"/>
      <w:r w:rsidRPr="0040041E">
        <w:rPr>
          <w:sz w:val="28"/>
          <w:szCs w:val="28"/>
          <w:lang w:val="uk-UA"/>
        </w:rPr>
        <w:t>19.</w:t>
      </w:r>
    </w:p>
    <w:p w14:paraId="6FAD1A9D" w14:textId="3F249F98" w:rsidR="001A6D5A" w:rsidRPr="00593287" w:rsidRDefault="001A6D5A" w:rsidP="00DB40F2">
      <w:pPr>
        <w:pStyle w:val="ac"/>
        <w:ind w:firstLine="567"/>
        <w:jc w:val="both"/>
        <w:rPr>
          <w:rStyle w:val="rvts23"/>
          <w:bCs/>
          <w:color w:val="000000" w:themeColor="text1"/>
          <w:sz w:val="28"/>
          <w:szCs w:val="28"/>
          <w:shd w:val="clear" w:color="auto" w:fill="FFFFFF"/>
          <w:lang w:val="uk-UA"/>
        </w:rPr>
      </w:pPr>
      <w:r w:rsidRPr="0040041E">
        <w:rPr>
          <w:rStyle w:val="rvts23"/>
          <w:bCs/>
          <w:sz w:val="28"/>
          <w:szCs w:val="28"/>
          <w:shd w:val="clear" w:color="auto" w:fill="FFFFFF"/>
          <w:lang w:val="uk-UA"/>
        </w:rPr>
        <w:t xml:space="preserve">Порядок використання </w:t>
      </w:r>
      <w:r w:rsidRPr="00593287">
        <w:rPr>
          <w:rStyle w:val="rvts23"/>
          <w:bCs/>
          <w:color w:val="000000" w:themeColor="text1"/>
          <w:sz w:val="28"/>
          <w:szCs w:val="28"/>
          <w:shd w:val="clear" w:color="auto" w:fill="FFFFFF"/>
          <w:lang w:val="uk-UA"/>
        </w:rPr>
        <w:t>субвенції з</w:t>
      </w:r>
      <w:r w:rsidR="00DB40F2">
        <w:rPr>
          <w:rStyle w:val="rvts23"/>
          <w:bCs/>
          <w:color w:val="000000" w:themeColor="text1"/>
          <w:sz w:val="28"/>
          <w:szCs w:val="28"/>
          <w:shd w:val="clear" w:color="auto" w:fill="FFFFFF"/>
          <w:lang w:val="uk-UA"/>
        </w:rPr>
        <w:t xml:space="preserve"> </w:t>
      </w:r>
      <w:hyperlink r:id="rId10" w:tgtFrame="_blank" w:history="1">
        <w:r w:rsidRPr="00593287">
          <w:rPr>
            <w:rStyle w:val="af0"/>
            <w:bCs/>
            <w:color w:val="000000" w:themeColor="text1"/>
            <w:sz w:val="28"/>
            <w:szCs w:val="28"/>
            <w:u w:val="none"/>
            <w:shd w:val="clear" w:color="auto" w:fill="FFFFFF"/>
            <w:lang w:val="uk-UA"/>
          </w:rPr>
          <w:t>державного бюджету</w:t>
        </w:r>
      </w:hyperlink>
      <w:r w:rsidR="00DB40F2">
        <w:rPr>
          <w:rStyle w:val="af0"/>
          <w:bCs/>
          <w:color w:val="000000" w:themeColor="text1"/>
          <w:sz w:val="28"/>
          <w:szCs w:val="28"/>
          <w:u w:val="none"/>
          <w:shd w:val="clear" w:color="auto" w:fill="FFFFFF"/>
          <w:lang w:val="uk-UA"/>
        </w:rPr>
        <w:t xml:space="preserve"> </w:t>
      </w:r>
      <w:r w:rsidRPr="00593287">
        <w:rPr>
          <w:rStyle w:val="rvts23"/>
          <w:bCs/>
          <w:color w:val="000000" w:themeColor="text1"/>
          <w:sz w:val="28"/>
          <w:szCs w:val="28"/>
          <w:shd w:val="clear" w:color="auto" w:fill="FFFFFF"/>
          <w:lang w:val="uk-UA"/>
        </w:rPr>
        <w:t>місцевим бюджетам на забезпечення діяльності фахівців із супроводу ветеранів війни та демобілізованих осіб</w:t>
      </w:r>
      <w:r w:rsidR="00333B5F" w:rsidRPr="00593287">
        <w:rPr>
          <w:color w:val="000000" w:themeColor="text1"/>
          <w:sz w:val="28"/>
          <w:szCs w:val="28"/>
          <w:lang w:val="uk-UA"/>
        </w:rPr>
        <w:t xml:space="preserve"> в додатку</w:t>
      </w:r>
      <w:r w:rsidRPr="00593287">
        <w:rPr>
          <w:rStyle w:val="rvts23"/>
          <w:bCs/>
          <w:color w:val="000000" w:themeColor="text1"/>
          <w:sz w:val="28"/>
          <w:szCs w:val="28"/>
          <w:shd w:val="clear" w:color="auto" w:fill="FFFFFF"/>
          <w:lang w:val="uk-UA"/>
        </w:rPr>
        <w:t xml:space="preserve"> </w:t>
      </w:r>
      <w:r w:rsidR="000B52BC" w:rsidRPr="00593287">
        <w:rPr>
          <w:rStyle w:val="rvts23"/>
          <w:bCs/>
          <w:color w:val="000000" w:themeColor="text1"/>
          <w:sz w:val="28"/>
          <w:szCs w:val="28"/>
          <w:shd w:val="clear" w:color="auto" w:fill="FFFFFF"/>
          <w:lang w:val="uk-UA"/>
        </w:rPr>
        <w:t>20</w:t>
      </w:r>
      <w:r w:rsidR="00593287">
        <w:rPr>
          <w:rStyle w:val="rvts23"/>
          <w:bCs/>
          <w:color w:val="000000" w:themeColor="text1"/>
          <w:sz w:val="28"/>
          <w:szCs w:val="28"/>
          <w:shd w:val="clear" w:color="auto" w:fill="FFFFFF"/>
          <w:lang w:val="uk-UA"/>
        </w:rPr>
        <w:t>.</w:t>
      </w:r>
    </w:p>
    <w:p w14:paraId="0F94008A" w14:textId="5FB91B46" w:rsidR="00C07960" w:rsidRPr="00333B5F" w:rsidRDefault="000B52BC" w:rsidP="00DB40F2">
      <w:pPr>
        <w:widowControl w:val="0"/>
        <w:shd w:val="clear" w:color="auto" w:fill="FFFFFF"/>
        <w:autoSpaceDE w:val="0"/>
        <w:autoSpaceDN w:val="0"/>
        <w:adjustRightInd w:val="0"/>
        <w:spacing w:after="0" w:line="322" w:lineRule="exact"/>
        <w:ind w:right="5" w:firstLine="567"/>
        <w:jc w:val="both"/>
        <w:rPr>
          <w:rFonts w:ascii="Times New Roman" w:hAnsi="Times New Roman"/>
          <w:bCs/>
          <w:sz w:val="28"/>
          <w:szCs w:val="28"/>
        </w:rPr>
      </w:pPr>
      <w:r w:rsidRPr="00333B5F">
        <w:rPr>
          <w:rFonts w:ascii="Times New Roman" w:eastAsia="Times New Roman" w:hAnsi="Times New Roman"/>
          <w:bCs/>
          <w:sz w:val="28"/>
          <w:szCs w:val="28"/>
          <w:lang w:eastAsia="ru-RU"/>
        </w:rPr>
        <w:t xml:space="preserve">Порядок </w:t>
      </w:r>
      <w:r w:rsidRPr="00333B5F">
        <w:rPr>
          <w:rFonts w:ascii="Times New Roman" w:hAnsi="Times New Roman"/>
          <w:bCs/>
          <w:sz w:val="28"/>
          <w:szCs w:val="28"/>
        </w:rPr>
        <w:t xml:space="preserve">розподілу, видачі та списання  гуманітарної допомоги наведений </w:t>
      </w:r>
      <w:r w:rsidR="00333B5F" w:rsidRPr="00333B5F">
        <w:rPr>
          <w:rFonts w:ascii="Times New Roman" w:hAnsi="Times New Roman"/>
          <w:sz w:val="28"/>
          <w:szCs w:val="28"/>
        </w:rPr>
        <w:t xml:space="preserve">в додатку </w:t>
      </w:r>
      <w:r w:rsidRPr="00333B5F">
        <w:rPr>
          <w:rFonts w:ascii="Times New Roman" w:hAnsi="Times New Roman"/>
          <w:bCs/>
          <w:sz w:val="28"/>
          <w:szCs w:val="28"/>
        </w:rPr>
        <w:t>2</w:t>
      </w:r>
      <w:r w:rsidR="00C07960" w:rsidRPr="00333B5F">
        <w:rPr>
          <w:rFonts w:ascii="Times New Roman" w:hAnsi="Times New Roman"/>
          <w:bCs/>
          <w:sz w:val="28"/>
          <w:szCs w:val="28"/>
        </w:rPr>
        <w:t>1</w:t>
      </w:r>
      <w:r w:rsidR="00333B5F">
        <w:rPr>
          <w:rFonts w:ascii="Times New Roman" w:hAnsi="Times New Roman"/>
          <w:bCs/>
          <w:sz w:val="28"/>
          <w:szCs w:val="28"/>
        </w:rPr>
        <w:t>.</w:t>
      </w:r>
    </w:p>
    <w:p w14:paraId="358C8CF0" w14:textId="616783BA" w:rsidR="000B52BC" w:rsidRPr="0030475C" w:rsidRDefault="00C07960" w:rsidP="00DB40F2">
      <w:pPr>
        <w:widowControl w:val="0"/>
        <w:shd w:val="clear" w:color="auto" w:fill="FFFFFF"/>
        <w:autoSpaceDE w:val="0"/>
        <w:autoSpaceDN w:val="0"/>
        <w:adjustRightInd w:val="0"/>
        <w:spacing w:after="0" w:line="322" w:lineRule="exact"/>
        <w:ind w:right="5" w:firstLine="567"/>
        <w:jc w:val="both"/>
        <w:rPr>
          <w:rFonts w:ascii="Times New Roman" w:eastAsia="Times New Roman" w:hAnsi="Times New Roman"/>
          <w:bCs/>
          <w:sz w:val="28"/>
          <w:szCs w:val="28"/>
          <w:lang w:eastAsia="ru-RU"/>
        </w:rPr>
      </w:pPr>
      <w:r w:rsidRPr="0040041E">
        <w:rPr>
          <w:rFonts w:ascii="Times New Roman" w:hAnsi="Times New Roman"/>
          <w:bCs/>
          <w:sz w:val="28"/>
          <w:szCs w:val="28"/>
          <w:shd w:val="clear" w:color="auto" w:fill="FFFFFF"/>
        </w:rPr>
        <w:t>Порядок видачі актів населенню затверджених наказом Міністерства соціальної політики України від 04.07.2022 № 190 “</w:t>
      </w:r>
      <w:r w:rsidRPr="0040041E">
        <w:rPr>
          <w:rFonts w:ascii="Times New Roman" w:hAnsi="Times New Roman"/>
          <w:bCs/>
          <w:sz w:val="28"/>
          <w:szCs w:val="28"/>
        </w:rPr>
        <w:t xml:space="preserve">Про затвердження форми акта обстеження матеріально-побутових умов домогосподарства/фактичного місця проживання особи наведено </w:t>
      </w:r>
      <w:r w:rsidRPr="00333B5F">
        <w:rPr>
          <w:rFonts w:ascii="Times New Roman" w:hAnsi="Times New Roman"/>
          <w:bCs/>
          <w:sz w:val="28"/>
          <w:szCs w:val="28"/>
        </w:rPr>
        <w:t>в</w:t>
      </w:r>
      <w:r w:rsidR="00333B5F" w:rsidRPr="00333B5F">
        <w:rPr>
          <w:rFonts w:ascii="Times New Roman" w:hAnsi="Times New Roman"/>
          <w:sz w:val="28"/>
          <w:szCs w:val="28"/>
        </w:rPr>
        <w:t xml:space="preserve"> додатку</w:t>
      </w:r>
      <w:r w:rsidRPr="0040041E">
        <w:rPr>
          <w:rFonts w:ascii="Times New Roman" w:hAnsi="Times New Roman"/>
          <w:bCs/>
          <w:sz w:val="28"/>
          <w:szCs w:val="28"/>
        </w:rPr>
        <w:t xml:space="preserve"> 22</w:t>
      </w:r>
      <w:r w:rsidR="00333B5F">
        <w:rPr>
          <w:rFonts w:ascii="Times New Roman" w:hAnsi="Times New Roman"/>
          <w:bCs/>
          <w:sz w:val="28"/>
          <w:szCs w:val="28"/>
        </w:rPr>
        <w:t>.</w:t>
      </w:r>
    </w:p>
    <w:p w14:paraId="16861E0D" w14:textId="77777777" w:rsidR="00D10AB4" w:rsidRPr="0040041E" w:rsidRDefault="00D10AB4" w:rsidP="00DB40F2">
      <w:pPr>
        <w:spacing w:after="0" w:line="240" w:lineRule="auto"/>
        <w:ind w:firstLine="567"/>
        <w:jc w:val="both"/>
        <w:rPr>
          <w:rFonts w:ascii="Times New Roman" w:eastAsia="Times New Roman" w:hAnsi="Times New Roman"/>
          <w:b/>
          <w:sz w:val="28"/>
          <w:szCs w:val="28"/>
          <w:lang w:eastAsia="ru-RU"/>
        </w:rPr>
      </w:pPr>
      <w:r w:rsidRPr="0040041E">
        <w:rPr>
          <w:rFonts w:ascii="Times New Roman" w:hAnsi="Times New Roman"/>
          <w:sz w:val="28"/>
          <w:szCs w:val="28"/>
        </w:rPr>
        <w:t>Вищевказані Порядки визначають механізм використання коштів, передбачених у бюджеті Тростянецької міської  територіальної громади.</w:t>
      </w:r>
    </w:p>
    <w:p w14:paraId="323B9C89" w14:textId="77777777" w:rsidR="00D10AB4" w:rsidRPr="0040041E" w:rsidRDefault="00D10AB4" w:rsidP="00D10AB4">
      <w:pPr>
        <w:pStyle w:val="ac"/>
        <w:rPr>
          <w:b/>
          <w:bCs/>
          <w:sz w:val="28"/>
          <w:szCs w:val="28"/>
          <w:lang w:val="uk-UA"/>
        </w:rPr>
      </w:pPr>
    </w:p>
    <w:p w14:paraId="33F0F602" w14:textId="77777777" w:rsidR="00D10AB4" w:rsidRPr="0040041E" w:rsidRDefault="00D10AB4" w:rsidP="008A6619">
      <w:pPr>
        <w:shd w:val="clear" w:color="auto" w:fill="FFFFFF"/>
        <w:spacing w:after="0" w:line="240" w:lineRule="auto"/>
        <w:jc w:val="center"/>
        <w:rPr>
          <w:rFonts w:ascii="Times New Roman" w:eastAsia="Times New Roman" w:hAnsi="Times New Roman"/>
          <w:b/>
          <w:bCs/>
          <w:sz w:val="28"/>
          <w:szCs w:val="28"/>
          <w:lang w:eastAsia="ru-RU"/>
        </w:rPr>
      </w:pPr>
      <w:r w:rsidRPr="0040041E">
        <w:rPr>
          <w:rFonts w:ascii="Times New Roman" w:eastAsia="Times New Roman" w:hAnsi="Times New Roman"/>
          <w:b/>
          <w:bCs/>
          <w:sz w:val="28"/>
          <w:szCs w:val="28"/>
          <w:lang w:eastAsia="ru-RU"/>
        </w:rPr>
        <w:t>5. Фінансове забезпечення Програми</w:t>
      </w:r>
    </w:p>
    <w:p w14:paraId="3E1A7415" w14:textId="0E89C4FC" w:rsidR="00D10AB4" w:rsidRPr="0040041E" w:rsidRDefault="00D10AB4" w:rsidP="008A6619">
      <w:pPr>
        <w:shd w:val="clear" w:color="auto" w:fill="FFFFFF"/>
        <w:spacing w:after="0" w:line="240" w:lineRule="auto"/>
        <w:ind w:firstLine="567"/>
        <w:jc w:val="both"/>
        <w:rPr>
          <w:rFonts w:ascii="Times New Roman" w:hAnsi="Times New Roman"/>
          <w:sz w:val="28"/>
          <w:szCs w:val="28"/>
        </w:rPr>
      </w:pPr>
      <w:r w:rsidRPr="0040041E">
        <w:rPr>
          <w:rFonts w:ascii="Times New Roman" w:hAnsi="Times New Roman"/>
          <w:sz w:val="28"/>
          <w:szCs w:val="28"/>
        </w:rPr>
        <w:t>Програма розрахована на три роки. Фінансування заходів Програми здійснюється за рахунок коштів бюджету Тростянецької міської територіальної громади</w:t>
      </w:r>
      <w:r w:rsidR="008A6619">
        <w:rPr>
          <w:rFonts w:ascii="Times New Roman" w:hAnsi="Times New Roman"/>
          <w:sz w:val="28"/>
          <w:szCs w:val="28"/>
        </w:rPr>
        <w:t>, коштів з інших бюджетів</w:t>
      </w:r>
      <w:r w:rsidRPr="0040041E">
        <w:rPr>
          <w:rFonts w:ascii="Times New Roman" w:hAnsi="Times New Roman"/>
          <w:sz w:val="28"/>
          <w:szCs w:val="28"/>
        </w:rPr>
        <w:t xml:space="preserve"> та інших джерел, не заборонених законодавством.</w:t>
      </w:r>
    </w:p>
    <w:p w14:paraId="2E3EDE87" w14:textId="5656BA62" w:rsidR="00D25F64" w:rsidRDefault="00D25F64" w:rsidP="00D10AB4">
      <w:pPr>
        <w:shd w:val="clear" w:color="auto" w:fill="FFFFFF"/>
        <w:spacing w:after="0" w:line="240" w:lineRule="auto"/>
        <w:ind w:firstLine="709"/>
        <w:jc w:val="both"/>
        <w:rPr>
          <w:rFonts w:ascii="Times New Roman" w:hAnsi="Times New Roman"/>
          <w:sz w:val="28"/>
          <w:szCs w:val="28"/>
        </w:rPr>
      </w:pPr>
    </w:p>
    <w:p w14:paraId="58391C57" w14:textId="22010E2C" w:rsidR="008A6619" w:rsidRDefault="008A6619" w:rsidP="00D10AB4">
      <w:pPr>
        <w:shd w:val="clear" w:color="auto" w:fill="FFFFFF"/>
        <w:spacing w:after="0" w:line="240" w:lineRule="auto"/>
        <w:ind w:firstLine="709"/>
        <w:jc w:val="both"/>
        <w:rPr>
          <w:rFonts w:ascii="Times New Roman" w:hAnsi="Times New Roman"/>
          <w:sz w:val="28"/>
          <w:szCs w:val="28"/>
        </w:rPr>
      </w:pPr>
    </w:p>
    <w:p w14:paraId="1D897C49" w14:textId="77777777" w:rsidR="008A6619" w:rsidRPr="0040041E" w:rsidRDefault="008A6619" w:rsidP="00D10AB4">
      <w:pPr>
        <w:shd w:val="clear" w:color="auto" w:fill="FFFFFF"/>
        <w:spacing w:after="0" w:line="240" w:lineRule="auto"/>
        <w:ind w:firstLine="709"/>
        <w:jc w:val="both"/>
        <w:rPr>
          <w:rFonts w:ascii="Times New Roman" w:hAnsi="Times New Roman"/>
          <w:sz w:val="28"/>
          <w:szCs w:val="28"/>
        </w:rPr>
      </w:pPr>
    </w:p>
    <w:p w14:paraId="17E41CCD" w14:textId="77777777" w:rsidR="00D10AB4" w:rsidRPr="0040041E" w:rsidRDefault="00D10AB4" w:rsidP="008A6619">
      <w:pPr>
        <w:shd w:val="clear" w:color="auto" w:fill="FFFFFF"/>
        <w:spacing w:after="0" w:line="240" w:lineRule="auto"/>
        <w:jc w:val="center"/>
        <w:rPr>
          <w:rFonts w:ascii="Times New Roman" w:eastAsia="Times New Roman" w:hAnsi="Times New Roman"/>
          <w:b/>
          <w:iCs/>
          <w:sz w:val="28"/>
          <w:szCs w:val="28"/>
          <w:lang w:eastAsia="ru-RU"/>
        </w:rPr>
      </w:pPr>
      <w:r w:rsidRPr="0040041E">
        <w:rPr>
          <w:rFonts w:ascii="Times New Roman" w:eastAsia="Times New Roman" w:hAnsi="Times New Roman"/>
          <w:b/>
          <w:iCs/>
          <w:sz w:val="28"/>
          <w:szCs w:val="28"/>
          <w:lang w:eastAsia="ru-RU"/>
        </w:rPr>
        <w:lastRenderedPageBreak/>
        <w:t>6. Координація та контроль за ходом реалізації Програми</w:t>
      </w:r>
    </w:p>
    <w:p w14:paraId="2531AFC7" w14:textId="77777777" w:rsidR="00D10AB4" w:rsidRPr="0040041E" w:rsidRDefault="00D10AB4" w:rsidP="008A6619">
      <w:pPr>
        <w:shd w:val="clear" w:color="auto" w:fill="FFFFFF"/>
        <w:spacing w:after="0" w:line="240" w:lineRule="auto"/>
        <w:ind w:firstLine="567"/>
        <w:jc w:val="both"/>
        <w:rPr>
          <w:rFonts w:ascii="Times New Roman" w:hAnsi="Times New Roman"/>
          <w:sz w:val="28"/>
          <w:szCs w:val="28"/>
        </w:rPr>
      </w:pPr>
      <w:r w:rsidRPr="0040041E">
        <w:rPr>
          <w:rFonts w:ascii="Times New Roman" w:hAnsi="Times New Roman"/>
          <w:sz w:val="28"/>
          <w:szCs w:val="28"/>
        </w:rPr>
        <w:t>Координацію та контроль за ходом виконання Програми здійснює відділ соціального захисту населення Тростянецької міської ради.</w:t>
      </w:r>
    </w:p>
    <w:p w14:paraId="7E312DD2" w14:textId="0763E49D" w:rsidR="00D10AB4" w:rsidRDefault="00D10AB4" w:rsidP="008A6619">
      <w:pPr>
        <w:shd w:val="clear" w:color="auto" w:fill="FFFFFF"/>
        <w:spacing w:after="0" w:line="240" w:lineRule="auto"/>
        <w:ind w:firstLine="567"/>
        <w:jc w:val="both"/>
        <w:rPr>
          <w:rFonts w:ascii="Times New Roman" w:hAnsi="Times New Roman"/>
          <w:iCs/>
          <w:sz w:val="28"/>
          <w:szCs w:val="28"/>
        </w:rPr>
      </w:pPr>
      <w:r w:rsidRPr="0040041E">
        <w:rPr>
          <w:rFonts w:ascii="Times New Roman" w:hAnsi="Times New Roman"/>
          <w:iCs/>
          <w:sz w:val="28"/>
          <w:szCs w:val="28"/>
        </w:rPr>
        <w:t xml:space="preserve">Структурні підрозділи Тростянецької міської ради, установи, організації надають інформацію про виконання </w:t>
      </w:r>
      <w:r w:rsidR="008A6619">
        <w:rPr>
          <w:rFonts w:ascii="Times New Roman" w:hAnsi="Times New Roman"/>
          <w:iCs/>
          <w:sz w:val="28"/>
          <w:szCs w:val="28"/>
        </w:rPr>
        <w:t xml:space="preserve">заходів Програми </w:t>
      </w:r>
      <w:r w:rsidRPr="0040041E">
        <w:rPr>
          <w:rFonts w:ascii="Times New Roman" w:hAnsi="Times New Roman"/>
          <w:iCs/>
          <w:sz w:val="28"/>
          <w:szCs w:val="28"/>
        </w:rPr>
        <w:t>відділу соціального захисту населення Тростянецької міської ради щороку до 15 січня року, що наступний за звітним.</w:t>
      </w:r>
    </w:p>
    <w:p w14:paraId="1E460885" w14:textId="45F0AB2A" w:rsidR="008A6619" w:rsidRPr="0040041E" w:rsidRDefault="008A6619" w:rsidP="008A6619">
      <w:pPr>
        <w:shd w:val="clear" w:color="auto" w:fill="FFFFFF"/>
        <w:spacing w:after="0" w:line="240" w:lineRule="auto"/>
        <w:ind w:firstLine="567"/>
        <w:jc w:val="both"/>
        <w:rPr>
          <w:rFonts w:ascii="Times New Roman" w:hAnsi="Times New Roman"/>
          <w:iCs/>
          <w:sz w:val="28"/>
          <w:szCs w:val="28"/>
        </w:rPr>
      </w:pPr>
      <w:r>
        <w:rPr>
          <w:rFonts w:ascii="Times New Roman" w:hAnsi="Times New Roman"/>
          <w:iCs/>
          <w:sz w:val="28"/>
          <w:szCs w:val="28"/>
        </w:rPr>
        <w:t>В</w:t>
      </w:r>
      <w:r w:rsidRPr="0040041E">
        <w:rPr>
          <w:rFonts w:ascii="Times New Roman" w:hAnsi="Times New Roman"/>
          <w:iCs/>
          <w:sz w:val="28"/>
          <w:szCs w:val="28"/>
        </w:rPr>
        <w:t>ідділ соціального захисту населення Тростянецької міської ради</w:t>
      </w:r>
      <w:r>
        <w:rPr>
          <w:rFonts w:ascii="Times New Roman" w:hAnsi="Times New Roman"/>
          <w:iCs/>
          <w:sz w:val="28"/>
          <w:szCs w:val="28"/>
        </w:rPr>
        <w:t xml:space="preserve"> готує звіт про хід виконання Програми та подає на розгляд Тростянецькій міській раді.</w:t>
      </w:r>
    </w:p>
    <w:p w14:paraId="3FB7CAE6" w14:textId="77777777" w:rsidR="00D10AB4" w:rsidRPr="0040041E" w:rsidRDefault="00D10AB4" w:rsidP="008A6619">
      <w:pPr>
        <w:shd w:val="clear" w:color="auto" w:fill="FFFFFF"/>
        <w:spacing w:after="0" w:line="240" w:lineRule="auto"/>
        <w:ind w:firstLine="567"/>
        <w:jc w:val="both"/>
        <w:rPr>
          <w:rFonts w:ascii="Times New Roman" w:eastAsia="Times New Roman" w:hAnsi="Times New Roman"/>
          <w:lang w:eastAsia="ru-RU"/>
        </w:rPr>
      </w:pPr>
      <w:r w:rsidRPr="0040041E">
        <w:rPr>
          <w:rFonts w:ascii="Times New Roman" w:hAnsi="Times New Roman"/>
          <w:iCs/>
          <w:sz w:val="28"/>
          <w:szCs w:val="28"/>
        </w:rPr>
        <w:t>Тростянецька міська рада щороку після звітного періоду заслуховує звіт про хід виконання Програми на своєму пленарному засіданні</w:t>
      </w:r>
      <w:r w:rsidRPr="0040041E">
        <w:rPr>
          <w:rFonts w:ascii="Times New Roman" w:hAnsi="Times New Roman"/>
          <w:sz w:val="28"/>
          <w:szCs w:val="28"/>
        </w:rPr>
        <w:t>.</w:t>
      </w:r>
    </w:p>
    <w:p w14:paraId="08EFABE8" w14:textId="57BA064F" w:rsidR="00D10AB4" w:rsidRDefault="00D10AB4" w:rsidP="00D10AB4">
      <w:pPr>
        <w:pStyle w:val="ac"/>
        <w:rPr>
          <w:sz w:val="28"/>
          <w:szCs w:val="28"/>
          <w:lang w:val="uk-UA"/>
        </w:rPr>
      </w:pPr>
    </w:p>
    <w:p w14:paraId="1690F65E" w14:textId="52483CAE" w:rsidR="009E358B" w:rsidRDefault="009E358B" w:rsidP="00D10AB4">
      <w:pPr>
        <w:pStyle w:val="ac"/>
        <w:rPr>
          <w:sz w:val="28"/>
          <w:szCs w:val="28"/>
          <w:lang w:val="uk-UA"/>
        </w:rPr>
      </w:pPr>
    </w:p>
    <w:p w14:paraId="0F539B1D" w14:textId="77777777" w:rsidR="00D10AB4" w:rsidRPr="0040041E" w:rsidRDefault="00D10AB4" w:rsidP="00D10AB4">
      <w:pPr>
        <w:spacing w:after="0" w:line="240" w:lineRule="auto"/>
        <w:rPr>
          <w:rFonts w:ascii="Times New Roman" w:eastAsia="Times New Roman" w:hAnsi="Times New Roman"/>
          <w:sz w:val="26"/>
          <w:szCs w:val="26"/>
          <w:lang w:eastAsia="x-none"/>
        </w:rPr>
        <w:sectPr w:rsidR="00D10AB4" w:rsidRPr="0040041E" w:rsidSect="00D25F64">
          <w:footerReference w:type="default" r:id="rId11"/>
          <w:pgSz w:w="11906" w:h="16838"/>
          <w:pgMar w:top="851" w:right="737" w:bottom="993" w:left="1701" w:header="709" w:footer="272" w:gutter="0"/>
          <w:cols w:space="720"/>
          <w:titlePg/>
          <w:docGrid w:linePitch="299"/>
        </w:sectPr>
      </w:pPr>
    </w:p>
    <w:p w14:paraId="15FCD49A" w14:textId="77777777" w:rsidR="00B54ABC" w:rsidRPr="0040041E" w:rsidRDefault="00D10AB4" w:rsidP="00C77721">
      <w:pPr>
        <w:spacing w:after="0" w:line="240" w:lineRule="auto"/>
        <w:jc w:val="right"/>
        <w:rPr>
          <w:rFonts w:ascii="Times New Roman" w:eastAsia="Times New Roman" w:hAnsi="Times New Roman"/>
          <w:sz w:val="26"/>
          <w:szCs w:val="26"/>
          <w:lang w:eastAsia="x-none"/>
        </w:rPr>
      </w:pPr>
      <w:bookmarkStart w:id="2" w:name="_Hlk210120202"/>
      <w:r w:rsidRPr="0040041E">
        <w:rPr>
          <w:rFonts w:ascii="Times New Roman" w:eastAsia="Times New Roman" w:hAnsi="Times New Roman"/>
          <w:iCs/>
          <w:sz w:val="26"/>
          <w:szCs w:val="26"/>
          <w:lang w:eastAsia="ru-RU"/>
        </w:rPr>
        <w:lastRenderedPageBreak/>
        <w:t xml:space="preserve">                                                                                     </w:t>
      </w:r>
      <w:r w:rsidR="00B54ABC" w:rsidRPr="0040041E">
        <w:rPr>
          <w:rFonts w:ascii="Times New Roman" w:eastAsia="Times New Roman" w:hAnsi="Times New Roman"/>
          <w:iCs/>
          <w:sz w:val="26"/>
          <w:szCs w:val="26"/>
          <w:lang w:eastAsia="ru-RU"/>
        </w:rPr>
        <w:t xml:space="preserve">                                                                                                                                                                                                             </w:t>
      </w:r>
      <w:r w:rsidR="00B54ABC" w:rsidRPr="0040041E">
        <w:rPr>
          <w:rFonts w:ascii="Times New Roman" w:eastAsia="Times New Roman" w:hAnsi="Times New Roman"/>
          <w:sz w:val="26"/>
          <w:szCs w:val="26"/>
          <w:lang w:eastAsia="x-none"/>
        </w:rPr>
        <w:t>Додаток 1</w:t>
      </w:r>
    </w:p>
    <w:p w14:paraId="1F74DCBB" w14:textId="77777777" w:rsidR="00B54ABC" w:rsidRPr="0040041E" w:rsidRDefault="00B54ABC" w:rsidP="00B54ABC">
      <w:pPr>
        <w:spacing w:after="0" w:line="240" w:lineRule="auto"/>
        <w:ind w:left="9412" w:firstLine="1916"/>
        <w:jc w:val="right"/>
        <w:rPr>
          <w:rFonts w:ascii="Times New Roman" w:eastAsia="Times New Roman" w:hAnsi="Times New Roman"/>
          <w:sz w:val="26"/>
          <w:szCs w:val="26"/>
          <w:lang w:eastAsia="x-none"/>
        </w:rPr>
      </w:pPr>
      <w:r w:rsidRPr="0040041E">
        <w:rPr>
          <w:rFonts w:ascii="Times New Roman" w:eastAsia="Times New Roman" w:hAnsi="Times New Roman"/>
          <w:sz w:val="26"/>
          <w:szCs w:val="26"/>
          <w:lang w:eastAsia="x-none"/>
        </w:rPr>
        <w:t>до Програми</w:t>
      </w:r>
    </w:p>
    <w:p w14:paraId="6144C208" w14:textId="77777777" w:rsidR="00B54ABC" w:rsidRPr="0040041E" w:rsidRDefault="00B54ABC" w:rsidP="00B54ABC">
      <w:pPr>
        <w:spacing w:after="0" w:line="240" w:lineRule="auto"/>
        <w:rPr>
          <w:rFonts w:ascii="Times New Roman" w:eastAsia="Times New Roman" w:hAnsi="Times New Roman"/>
          <w:sz w:val="26"/>
          <w:szCs w:val="26"/>
          <w:lang w:eastAsia="ru-RU"/>
        </w:rPr>
      </w:pPr>
    </w:p>
    <w:p w14:paraId="25D48D6A" w14:textId="77777777" w:rsidR="00B54ABC" w:rsidRPr="0040041E" w:rsidRDefault="00B54ABC" w:rsidP="00B54ABC">
      <w:pPr>
        <w:spacing w:after="0" w:line="240" w:lineRule="auto"/>
        <w:jc w:val="center"/>
        <w:rPr>
          <w:rFonts w:ascii="Times New Roman" w:eastAsia="Times New Roman" w:hAnsi="Times New Roman"/>
          <w:b/>
          <w:sz w:val="32"/>
          <w:szCs w:val="32"/>
          <w:lang w:eastAsia="ru-RU"/>
        </w:rPr>
      </w:pPr>
      <w:r w:rsidRPr="0040041E">
        <w:rPr>
          <w:rFonts w:ascii="Times New Roman" w:eastAsia="Times New Roman" w:hAnsi="Times New Roman"/>
          <w:b/>
          <w:sz w:val="32"/>
          <w:szCs w:val="32"/>
          <w:lang w:eastAsia="ru-RU"/>
        </w:rPr>
        <w:t>РЕСУРСНЕ ЗАБЕЗПЕЧЕННЯ ПРОГРАМИ</w:t>
      </w:r>
    </w:p>
    <w:p w14:paraId="6641F38C" w14:textId="77777777" w:rsidR="00B54ABC" w:rsidRPr="0040041E" w:rsidRDefault="00B54ABC" w:rsidP="00B54ABC">
      <w:pPr>
        <w:spacing w:after="0" w:line="240" w:lineRule="auto"/>
        <w:jc w:val="center"/>
        <w:rPr>
          <w:rFonts w:ascii="Times New Roman" w:eastAsia="Times New Roman" w:hAnsi="Times New Roman"/>
          <w:sz w:val="26"/>
          <w:szCs w:val="26"/>
          <w:u w:val="single"/>
          <w:lang w:eastAsia="ru-RU"/>
        </w:rPr>
      </w:pP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r>
      <w:r w:rsidRPr="0040041E">
        <w:rPr>
          <w:rFonts w:ascii="Times New Roman" w:eastAsia="Times New Roman" w:hAnsi="Times New Roman"/>
          <w:sz w:val="26"/>
          <w:szCs w:val="26"/>
          <w:lang w:eastAsia="ru-RU"/>
        </w:rPr>
        <w:tab/>
        <w:t>тис. гривень</w:t>
      </w:r>
    </w:p>
    <w:tbl>
      <w:tblPr>
        <w:tblW w:w="1348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126"/>
        <w:gridCol w:w="2126"/>
        <w:gridCol w:w="1843"/>
        <w:gridCol w:w="2287"/>
      </w:tblGrid>
      <w:tr w:rsidR="0040041E" w:rsidRPr="0040041E" w14:paraId="36703A81" w14:textId="77777777" w:rsidTr="00B54ABC">
        <w:trPr>
          <w:trHeight w:val="810"/>
        </w:trPr>
        <w:tc>
          <w:tcPr>
            <w:tcW w:w="5103" w:type="dxa"/>
            <w:vMerge w:val="restart"/>
            <w:tcBorders>
              <w:top w:val="single" w:sz="4" w:space="0" w:color="auto"/>
              <w:left w:val="single" w:sz="4" w:space="0" w:color="auto"/>
              <w:bottom w:val="single" w:sz="4" w:space="0" w:color="auto"/>
              <w:right w:val="single" w:sz="4" w:space="0" w:color="auto"/>
            </w:tcBorders>
            <w:vAlign w:val="center"/>
            <w:hideMark/>
          </w:tcPr>
          <w:p w14:paraId="0B292C1C"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Обсяг коштів, що пропонується залучити на виконання Програми</w:t>
            </w:r>
          </w:p>
        </w:tc>
        <w:tc>
          <w:tcPr>
            <w:tcW w:w="6095" w:type="dxa"/>
            <w:gridSpan w:val="3"/>
            <w:tcBorders>
              <w:top w:val="single" w:sz="4" w:space="0" w:color="auto"/>
              <w:left w:val="single" w:sz="4" w:space="0" w:color="auto"/>
              <w:bottom w:val="single" w:sz="4" w:space="0" w:color="auto"/>
              <w:right w:val="single" w:sz="4" w:space="0" w:color="auto"/>
            </w:tcBorders>
            <w:vAlign w:val="center"/>
            <w:hideMark/>
          </w:tcPr>
          <w:p w14:paraId="458DF760"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Етапи виконання програми</w:t>
            </w:r>
          </w:p>
        </w:tc>
        <w:tc>
          <w:tcPr>
            <w:tcW w:w="2287" w:type="dxa"/>
            <w:vMerge w:val="restart"/>
            <w:tcBorders>
              <w:top w:val="single" w:sz="4" w:space="0" w:color="auto"/>
              <w:left w:val="single" w:sz="4" w:space="0" w:color="auto"/>
              <w:bottom w:val="single" w:sz="4" w:space="0" w:color="auto"/>
              <w:right w:val="single" w:sz="4" w:space="0" w:color="auto"/>
            </w:tcBorders>
            <w:vAlign w:val="center"/>
            <w:hideMark/>
          </w:tcPr>
          <w:p w14:paraId="72580978"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Всього витрат на виконання Програми</w:t>
            </w:r>
          </w:p>
        </w:tc>
      </w:tr>
      <w:tr w:rsidR="0040041E" w:rsidRPr="0040041E" w14:paraId="3210EE74" w14:textId="77777777" w:rsidTr="00B54ABC">
        <w:trPr>
          <w:trHeight w:val="438"/>
        </w:trPr>
        <w:tc>
          <w:tcPr>
            <w:tcW w:w="5103" w:type="dxa"/>
            <w:vMerge/>
            <w:tcBorders>
              <w:top w:val="single" w:sz="4" w:space="0" w:color="auto"/>
              <w:left w:val="single" w:sz="4" w:space="0" w:color="auto"/>
              <w:bottom w:val="single" w:sz="4" w:space="0" w:color="auto"/>
              <w:right w:val="single" w:sz="4" w:space="0" w:color="auto"/>
            </w:tcBorders>
            <w:vAlign w:val="center"/>
            <w:hideMark/>
          </w:tcPr>
          <w:p w14:paraId="0A812EB9" w14:textId="77777777" w:rsidR="00B54ABC" w:rsidRPr="0040041E" w:rsidRDefault="00B54ABC">
            <w:pPr>
              <w:spacing w:after="0"/>
              <w:rPr>
                <w:rFonts w:ascii="Times New Roman" w:eastAsia="Times New Roman" w:hAnsi="Times New Roman"/>
                <w:b/>
                <w:sz w:val="26"/>
                <w:szCs w:val="26"/>
                <w:lang w:eastAsia="ru-RU"/>
              </w:rPr>
            </w:pPr>
          </w:p>
        </w:tc>
        <w:tc>
          <w:tcPr>
            <w:tcW w:w="6095" w:type="dxa"/>
            <w:gridSpan w:val="3"/>
            <w:tcBorders>
              <w:top w:val="single" w:sz="4" w:space="0" w:color="auto"/>
              <w:left w:val="single" w:sz="4" w:space="0" w:color="auto"/>
              <w:bottom w:val="single" w:sz="4" w:space="0" w:color="auto"/>
              <w:right w:val="single" w:sz="4" w:space="0" w:color="auto"/>
            </w:tcBorders>
            <w:vAlign w:val="center"/>
            <w:hideMark/>
          </w:tcPr>
          <w:p w14:paraId="18EA2A1A"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І</w:t>
            </w:r>
          </w:p>
        </w:tc>
        <w:tc>
          <w:tcPr>
            <w:tcW w:w="2287" w:type="dxa"/>
            <w:vMerge/>
            <w:tcBorders>
              <w:top w:val="single" w:sz="4" w:space="0" w:color="auto"/>
              <w:left w:val="single" w:sz="4" w:space="0" w:color="auto"/>
              <w:bottom w:val="single" w:sz="4" w:space="0" w:color="auto"/>
              <w:right w:val="single" w:sz="4" w:space="0" w:color="auto"/>
            </w:tcBorders>
            <w:vAlign w:val="center"/>
            <w:hideMark/>
          </w:tcPr>
          <w:p w14:paraId="6A5DF871" w14:textId="77777777" w:rsidR="00B54ABC" w:rsidRPr="0040041E" w:rsidRDefault="00B54ABC">
            <w:pPr>
              <w:spacing w:after="0"/>
              <w:rPr>
                <w:rFonts w:ascii="Times New Roman" w:eastAsia="Times New Roman" w:hAnsi="Times New Roman"/>
                <w:b/>
                <w:sz w:val="26"/>
                <w:szCs w:val="26"/>
                <w:lang w:eastAsia="ru-RU"/>
              </w:rPr>
            </w:pPr>
          </w:p>
        </w:tc>
      </w:tr>
      <w:tr w:rsidR="0040041E" w:rsidRPr="0040041E" w14:paraId="52521A78" w14:textId="77777777" w:rsidTr="00B54ABC">
        <w:tc>
          <w:tcPr>
            <w:tcW w:w="5103" w:type="dxa"/>
            <w:vMerge/>
            <w:tcBorders>
              <w:top w:val="single" w:sz="4" w:space="0" w:color="auto"/>
              <w:left w:val="single" w:sz="4" w:space="0" w:color="auto"/>
              <w:bottom w:val="single" w:sz="4" w:space="0" w:color="auto"/>
              <w:right w:val="single" w:sz="4" w:space="0" w:color="auto"/>
            </w:tcBorders>
            <w:vAlign w:val="center"/>
            <w:hideMark/>
          </w:tcPr>
          <w:p w14:paraId="4E98A517" w14:textId="77777777" w:rsidR="00B54ABC" w:rsidRPr="0040041E" w:rsidRDefault="00B54ABC">
            <w:pPr>
              <w:spacing w:after="0"/>
              <w:rPr>
                <w:rFonts w:ascii="Times New Roman" w:eastAsia="Times New Roman" w:hAnsi="Times New Roman"/>
                <w:b/>
                <w:sz w:val="26"/>
                <w:szCs w:val="26"/>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51025219" w14:textId="77777777" w:rsidR="00B54ABC" w:rsidRPr="0040041E" w:rsidRDefault="00B54ABC">
            <w:pPr>
              <w:spacing w:after="0" w:line="240" w:lineRule="auto"/>
              <w:ind w:left="-368"/>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2024 рік</w:t>
            </w:r>
          </w:p>
        </w:tc>
        <w:tc>
          <w:tcPr>
            <w:tcW w:w="2126" w:type="dxa"/>
            <w:tcBorders>
              <w:top w:val="single" w:sz="4" w:space="0" w:color="auto"/>
              <w:left w:val="single" w:sz="4" w:space="0" w:color="auto"/>
              <w:bottom w:val="single" w:sz="4" w:space="0" w:color="auto"/>
              <w:right w:val="single" w:sz="4" w:space="0" w:color="auto"/>
            </w:tcBorders>
            <w:hideMark/>
          </w:tcPr>
          <w:p w14:paraId="611474C1"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2025 рік</w:t>
            </w:r>
          </w:p>
        </w:tc>
        <w:tc>
          <w:tcPr>
            <w:tcW w:w="1843" w:type="dxa"/>
            <w:tcBorders>
              <w:top w:val="single" w:sz="4" w:space="0" w:color="auto"/>
              <w:left w:val="single" w:sz="4" w:space="0" w:color="auto"/>
              <w:bottom w:val="single" w:sz="4" w:space="0" w:color="auto"/>
              <w:right w:val="single" w:sz="4" w:space="0" w:color="auto"/>
            </w:tcBorders>
            <w:hideMark/>
          </w:tcPr>
          <w:p w14:paraId="68CFEAA0" w14:textId="77777777" w:rsidR="00B54ABC" w:rsidRPr="0040041E" w:rsidRDefault="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2026 рік</w:t>
            </w:r>
          </w:p>
        </w:tc>
        <w:tc>
          <w:tcPr>
            <w:tcW w:w="2287" w:type="dxa"/>
            <w:vMerge/>
            <w:tcBorders>
              <w:top w:val="single" w:sz="4" w:space="0" w:color="auto"/>
              <w:left w:val="single" w:sz="4" w:space="0" w:color="auto"/>
              <w:bottom w:val="single" w:sz="4" w:space="0" w:color="auto"/>
              <w:right w:val="single" w:sz="4" w:space="0" w:color="auto"/>
            </w:tcBorders>
            <w:vAlign w:val="center"/>
            <w:hideMark/>
          </w:tcPr>
          <w:p w14:paraId="0B68E627" w14:textId="77777777" w:rsidR="00B54ABC" w:rsidRPr="0040041E" w:rsidRDefault="00B54ABC">
            <w:pPr>
              <w:spacing w:after="0"/>
              <w:rPr>
                <w:rFonts w:ascii="Times New Roman" w:eastAsia="Times New Roman" w:hAnsi="Times New Roman"/>
                <w:b/>
                <w:sz w:val="26"/>
                <w:szCs w:val="26"/>
                <w:lang w:eastAsia="ru-RU"/>
              </w:rPr>
            </w:pPr>
          </w:p>
        </w:tc>
      </w:tr>
      <w:tr w:rsidR="0040041E" w:rsidRPr="0040041E" w14:paraId="69C2A118" w14:textId="77777777" w:rsidTr="00B54ABC">
        <w:tc>
          <w:tcPr>
            <w:tcW w:w="5103" w:type="dxa"/>
            <w:tcBorders>
              <w:top w:val="single" w:sz="4" w:space="0" w:color="auto"/>
              <w:left w:val="single" w:sz="4" w:space="0" w:color="auto"/>
              <w:bottom w:val="single" w:sz="4" w:space="0" w:color="auto"/>
              <w:right w:val="single" w:sz="4" w:space="0" w:color="auto"/>
            </w:tcBorders>
            <w:hideMark/>
          </w:tcPr>
          <w:p w14:paraId="32CE3F31" w14:textId="77777777" w:rsidR="00B54ABC" w:rsidRPr="0040041E" w:rsidRDefault="00B54ABC">
            <w:pPr>
              <w:spacing w:after="0" w:line="240" w:lineRule="auto"/>
              <w:rPr>
                <w:rFonts w:ascii="Times New Roman" w:eastAsia="Times New Roman" w:hAnsi="Times New Roman"/>
                <w:b/>
                <w:bCs/>
                <w:sz w:val="26"/>
                <w:szCs w:val="26"/>
                <w:lang w:eastAsia="ru-RU"/>
              </w:rPr>
            </w:pPr>
            <w:r w:rsidRPr="0040041E">
              <w:rPr>
                <w:rFonts w:ascii="Times New Roman" w:eastAsia="Times New Roman" w:hAnsi="Times New Roman"/>
                <w:b/>
                <w:bCs/>
                <w:sz w:val="26"/>
                <w:szCs w:val="26"/>
                <w:lang w:eastAsia="ru-RU"/>
              </w:rPr>
              <w:t>Обсяг ресурсів, усього,</w:t>
            </w:r>
          </w:p>
          <w:p w14:paraId="2D5B0D39" w14:textId="77777777" w:rsidR="00B54ABC" w:rsidRPr="0040041E" w:rsidRDefault="00B54ABC">
            <w:pPr>
              <w:spacing w:after="0" w:line="240" w:lineRule="auto"/>
              <w:rPr>
                <w:rFonts w:ascii="Times New Roman" w:eastAsia="Times New Roman" w:hAnsi="Times New Roman"/>
                <w:b/>
                <w:bCs/>
                <w:sz w:val="26"/>
                <w:szCs w:val="26"/>
                <w:lang w:eastAsia="ru-RU"/>
              </w:rPr>
            </w:pPr>
            <w:r w:rsidRPr="0040041E">
              <w:rPr>
                <w:rFonts w:ascii="Times New Roman" w:eastAsia="Times New Roman" w:hAnsi="Times New Roman"/>
                <w:b/>
                <w:bCs/>
                <w:sz w:val="26"/>
                <w:szCs w:val="26"/>
                <w:lang w:eastAsia="ru-RU"/>
              </w:rPr>
              <w:t>у тому числі:</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17160E" w14:textId="77777777" w:rsidR="00B54ABC" w:rsidRPr="0040041E" w:rsidRDefault="00B54ABC">
            <w:pPr>
              <w:spacing w:after="0" w:line="240" w:lineRule="auto"/>
              <w:rPr>
                <w:rFonts w:ascii="Times New Roman" w:eastAsia="Times New Roman" w:hAnsi="Times New Roman"/>
                <w:b/>
                <w:bCs/>
                <w:sz w:val="26"/>
                <w:szCs w:val="26"/>
                <w:lang w:eastAsia="ru-RU"/>
              </w:rPr>
            </w:pPr>
            <w:r w:rsidRPr="0040041E">
              <w:rPr>
                <w:rFonts w:ascii="Times New Roman" w:eastAsia="Times New Roman" w:hAnsi="Times New Roman"/>
                <w:b/>
                <w:bCs/>
                <w:sz w:val="26"/>
                <w:szCs w:val="26"/>
                <w:lang w:eastAsia="ru-RU"/>
              </w:rPr>
              <w:t xml:space="preserve">      5958,0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B5E277" w14:textId="77777777" w:rsidR="00B54ABC" w:rsidRPr="0040041E" w:rsidRDefault="00B54ABC">
            <w:pPr>
              <w:spacing w:after="0" w:line="240" w:lineRule="auto"/>
              <w:jc w:val="center"/>
              <w:rPr>
                <w:rFonts w:ascii="Times New Roman" w:eastAsia="Times New Roman" w:hAnsi="Times New Roman"/>
                <w:b/>
                <w:bCs/>
                <w:sz w:val="26"/>
                <w:szCs w:val="26"/>
                <w:lang w:eastAsia="ru-RU"/>
              </w:rPr>
            </w:pPr>
            <w:r w:rsidRPr="0040041E">
              <w:rPr>
                <w:rFonts w:ascii="Times New Roman" w:eastAsia="Times New Roman" w:hAnsi="Times New Roman"/>
                <w:b/>
                <w:bCs/>
                <w:sz w:val="26"/>
                <w:szCs w:val="26"/>
                <w:lang w:eastAsia="ru-RU"/>
              </w:rPr>
              <w:t>8408,0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DBEBB" w14:textId="761CA763" w:rsidR="00B54ABC" w:rsidRPr="008E2C24" w:rsidRDefault="00B54ABC">
            <w:pPr>
              <w:spacing w:after="0" w:line="240" w:lineRule="auto"/>
              <w:jc w:val="center"/>
              <w:rPr>
                <w:rFonts w:ascii="Times New Roman" w:eastAsia="Times New Roman" w:hAnsi="Times New Roman"/>
                <w:b/>
                <w:bCs/>
                <w:color w:val="000000" w:themeColor="text1"/>
                <w:sz w:val="26"/>
                <w:szCs w:val="26"/>
                <w:lang w:eastAsia="ru-RU"/>
              </w:rPr>
            </w:pPr>
            <w:r w:rsidRPr="008E2C24">
              <w:rPr>
                <w:rFonts w:ascii="Times New Roman" w:eastAsia="Times New Roman" w:hAnsi="Times New Roman"/>
                <w:b/>
                <w:bCs/>
                <w:color w:val="000000" w:themeColor="text1"/>
                <w:sz w:val="26"/>
                <w:szCs w:val="26"/>
                <w:lang w:eastAsia="ru-RU"/>
              </w:rPr>
              <w:t>8</w:t>
            </w:r>
            <w:r w:rsidR="00CF2A19" w:rsidRPr="008E2C24">
              <w:rPr>
                <w:rFonts w:ascii="Times New Roman" w:eastAsia="Times New Roman" w:hAnsi="Times New Roman"/>
                <w:b/>
                <w:bCs/>
                <w:color w:val="000000" w:themeColor="text1"/>
                <w:sz w:val="26"/>
                <w:szCs w:val="26"/>
                <w:lang w:eastAsia="ru-RU"/>
              </w:rPr>
              <w:t>58</w:t>
            </w:r>
            <w:r w:rsidR="00E361F2" w:rsidRPr="008E2C24">
              <w:rPr>
                <w:rFonts w:ascii="Times New Roman" w:eastAsia="Times New Roman" w:hAnsi="Times New Roman"/>
                <w:b/>
                <w:bCs/>
                <w:color w:val="000000" w:themeColor="text1"/>
                <w:sz w:val="26"/>
                <w:szCs w:val="26"/>
                <w:lang w:eastAsia="ru-RU"/>
              </w:rPr>
              <w:t>1</w:t>
            </w:r>
            <w:r w:rsidRPr="008E2C24">
              <w:rPr>
                <w:rFonts w:ascii="Times New Roman" w:eastAsia="Times New Roman" w:hAnsi="Times New Roman"/>
                <w:b/>
                <w:bCs/>
                <w:color w:val="000000" w:themeColor="text1"/>
                <w:sz w:val="26"/>
                <w:szCs w:val="26"/>
                <w:lang w:eastAsia="ru-RU"/>
              </w:rPr>
              <w:t>,0</w:t>
            </w:r>
          </w:p>
        </w:tc>
        <w:tc>
          <w:tcPr>
            <w:tcW w:w="2287" w:type="dxa"/>
            <w:tcBorders>
              <w:top w:val="single" w:sz="4" w:space="0" w:color="auto"/>
              <w:left w:val="single" w:sz="4" w:space="0" w:color="auto"/>
              <w:bottom w:val="single" w:sz="4" w:space="0" w:color="auto"/>
              <w:right w:val="single" w:sz="4" w:space="0" w:color="auto"/>
            </w:tcBorders>
            <w:vAlign w:val="center"/>
            <w:hideMark/>
          </w:tcPr>
          <w:p w14:paraId="034ADB10" w14:textId="0D813C06" w:rsidR="00B54ABC" w:rsidRPr="008E2C24" w:rsidRDefault="00B54ABC">
            <w:pPr>
              <w:spacing w:after="0" w:line="240" w:lineRule="auto"/>
              <w:jc w:val="center"/>
              <w:rPr>
                <w:rFonts w:ascii="Times New Roman" w:eastAsia="Times New Roman" w:hAnsi="Times New Roman"/>
                <w:b/>
                <w:bCs/>
                <w:color w:val="000000" w:themeColor="text1"/>
                <w:sz w:val="26"/>
                <w:szCs w:val="26"/>
                <w:lang w:eastAsia="ru-RU"/>
              </w:rPr>
            </w:pPr>
            <w:r w:rsidRPr="008E2C24">
              <w:rPr>
                <w:rFonts w:ascii="Times New Roman" w:eastAsia="Times New Roman" w:hAnsi="Times New Roman"/>
                <w:b/>
                <w:bCs/>
                <w:color w:val="000000" w:themeColor="text1"/>
                <w:sz w:val="26"/>
                <w:szCs w:val="26"/>
                <w:lang w:eastAsia="ru-RU"/>
              </w:rPr>
              <w:t>2</w:t>
            </w:r>
            <w:r w:rsidR="00CF2A19" w:rsidRPr="008E2C24">
              <w:rPr>
                <w:rFonts w:ascii="Times New Roman" w:eastAsia="Times New Roman" w:hAnsi="Times New Roman"/>
                <w:b/>
                <w:bCs/>
                <w:color w:val="000000" w:themeColor="text1"/>
                <w:sz w:val="26"/>
                <w:szCs w:val="26"/>
                <w:lang w:eastAsia="ru-RU"/>
              </w:rPr>
              <w:t>2947,0</w:t>
            </w:r>
          </w:p>
        </w:tc>
      </w:tr>
      <w:tr w:rsidR="0040041E" w:rsidRPr="0040041E" w14:paraId="5A238EAA" w14:textId="77777777" w:rsidTr="00B54ABC">
        <w:tc>
          <w:tcPr>
            <w:tcW w:w="5103" w:type="dxa"/>
            <w:tcBorders>
              <w:top w:val="single" w:sz="4" w:space="0" w:color="auto"/>
              <w:left w:val="single" w:sz="4" w:space="0" w:color="auto"/>
              <w:bottom w:val="single" w:sz="4" w:space="0" w:color="auto"/>
              <w:right w:val="single" w:sz="4" w:space="0" w:color="auto"/>
            </w:tcBorders>
            <w:hideMark/>
          </w:tcPr>
          <w:p w14:paraId="6AAAFCF8" w14:textId="77777777" w:rsidR="00B54ABC" w:rsidRPr="0040041E" w:rsidRDefault="00B54ABC">
            <w:pPr>
              <w:spacing w:after="0" w:line="240" w:lineRule="auto"/>
              <w:rPr>
                <w:rFonts w:ascii="Times New Roman" w:eastAsia="Times New Roman" w:hAnsi="Times New Roman"/>
                <w:sz w:val="26"/>
                <w:szCs w:val="26"/>
                <w:lang w:eastAsia="ru-RU"/>
              </w:rPr>
            </w:pPr>
            <w:r w:rsidRPr="0040041E">
              <w:rPr>
                <w:rFonts w:ascii="Times New Roman" w:eastAsia="Times New Roman" w:hAnsi="Times New Roman"/>
                <w:sz w:val="26"/>
                <w:szCs w:val="26"/>
                <w:lang w:eastAsia="ru-RU"/>
              </w:rPr>
              <w:t>бюджет</w:t>
            </w:r>
            <w:r w:rsidRPr="0040041E">
              <w:rPr>
                <w:rFonts w:ascii="Times New Roman" w:eastAsia="Times New Roman" w:hAnsi="Times New Roman"/>
                <w:sz w:val="28"/>
                <w:szCs w:val="28"/>
                <w:lang w:eastAsia="ru-RU"/>
              </w:rPr>
              <w:t xml:space="preserve"> Тростянецької міської  територіальної громади</w:t>
            </w:r>
            <w:r w:rsidRPr="0040041E">
              <w:rPr>
                <w:rFonts w:ascii="Times New Roman" w:eastAsia="Times New Roman" w:hAnsi="Times New Roman"/>
                <w:sz w:val="26"/>
                <w:szCs w:val="26"/>
                <w:lang w:eastAsia="ru-RU"/>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B7B27A" w14:textId="77777777" w:rsidR="00B54ABC" w:rsidRPr="0040041E" w:rsidRDefault="00B54ABC">
            <w:pPr>
              <w:spacing w:after="0" w:line="240" w:lineRule="auto"/>
              <w:ind w:left="-368"/>
              <w:jc w:val="center"/>
              <w:rPr>
                <w:rFonts w:ascii="Times New Roman" w:eastAsia="Times New Roman" w:hAnsi="Times New Roman"/>
                <w:sz w:val="26"/>
                <w:szCs w:val="26"/>
                <w:lang w:eastAsia="ru-RU"/>
              </w:rPr>
            </w:pPr>
            <w:r w:rsidRPr="0040041E">
              <w:rPr>
                <w:rFonts w:ascii="Times New Roman" w:eastAsia="Times New Roman" w:hAnsi="Times New Roman"/>
                <w:sz w:val="26"/>
                <w:szCs w:val="26"/>
                <w:lang w:eastAsia="ru-RU"/>
              </w:rPr>
              <w:t xml:space="preserve"> 5958,0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46B9E0" w14:textId="77777777" w:rsidR="00B54ABC" w:rsidRPr="0040041E" w:rsidRDefault="00B54ABC">
            <w:pPr>
              <w:spacing w:after="0" w:line="240" w:lineRule="auto"/>
              <w:ind w:left="-368"/>
              <w:jc w:val="center"/>
              <w:rPr>
                <w:rFonts w:ascii="Times New Roman" w:eastAsia="Times New Roman" w:hAnsi="Times New Roman"/>
                <w:sz w:val="26"/>
                <w:szCs w:val="26"/>
                <w:lang w:eastAsia="ru-RU"/>
              </w:rPr>
            </w:pPr>
            <w:r w:rsidRPr="0040041E">
              <w:rPr>
                <w:rFonts w:ascii="Times New Roman" w:eastAsia="Times New Roman" w:hAnsi="Times New Roman"/>
                <w:sz w:val="26"/>
                <w:szCs w:val="26"/>
                <w:lang w:eastAsia="ru-RU"/>
              </w:rPr>
              <w:t xml:space="preserve">      8012,0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55B220" w14:textId="7D9728CC" w:rsidR="00B54ABC" w:rsidRPr="008E2C24" w:rsidRDefault="00CF2A19">
            <w:pPr>
              <w:spacing w:after="0" w:line="240" w:lineRule="auto"/>
              <w:jc w:val="center"/>
              <w:rPr>
                <w:rFonts w:ascii="Times New Roman" w:eastAsia="Times New Roman" w:hAnsi="Times New Roman"/>
                <w:color w:val="000000" w:themeColor="text1"/>
                <w:sz w:val="26"/>
                <w:szCs w:val="26"/>
                <w:lang w:eastAsia="ru-RU"/>
              </w:rPr>
            </w:pPr>
            <w:r w:rsidRPr="008E2C24">
              <w:rPr>
                <w:rFonts w:ascii="Times New Roman" w:eastAsia="Times New Roman" w:hAnsi="Times New Roman"/>
                <w:color w:val="000000" w:themeColor="text1"/>
                <w:sz w:val="26"/>
                <w:szCs w:val="26"/>
                <w:lang w:eastAsia="ru-RU"/>
              </w:rPr>
              <w:t>8581,0</w:t>
            </w:r>
          </w:p>
        </w:tc>
        <w:tc>
          <w:tcPr>
            <w:tcW w:w="2287" w:type="dxa"/>
            <w:tcBorders>
              <w:top w:val="single" w:sz="4" w:space="0" w:color="auto"/>
              <w:left w:val="single" w:sz="4" w:space="0" w:color="auto"/>
              <w:bottom w:val="single" w:sz="4" w:space="0" w:color="auto"/>
              <w:right w:val="single" w:sz="4" w:space="0" w:color="auto"/>
            </w:tcBorders>
            <w:vAlign w:val="center"/>
            <w:hideMark/>
          </w:tcPr>
          <w:p w14:paraId="349F30E5" w14:textId="1D2FC9AC" w:rsidR="00B54ABC" w:rsidRPr="008E2C24" w:rsidRDefault="00B54ABC">
            <w:pPr>
              <w:spacing w:after="0" w:line="240" w:lineRule="auto"/>
              <w:jc w:val="center"/>
              <w:rPr>
                <w:rFonts w:ascii="Times New Roman" w:eastAsia="Times New Roman" w:hAnsi="Times New Roman"/>
                <w:b/>
                <w:bCs/>
                <w:color w:val="000000" w:themeColor="text1"/>
                <w:sz w:val="26"/>
                <w:szCs w:val="26"/>
                <w:lang w:eastAsia="ru-RU"/>
              </w:rPr>
            </w:pPr>
            <w:r w:rsidRPr="008E2C24">
              <w:rPr>
                <w:rFonts w:ascii="Times New Roman" w:eastAsia="Times New Roman" w:hAnsi="Times New Roman"/>
                <w:b/>
                <w:bCs/>
                <w:color w:val="000000" w:themeColor="text1"/>
                <w:sz w:val="26"/>
                <w:szCs w:val="26"/>
                <w:lang w:eastAsia="ru-RU"/>
              </w:rPr>
              <w:t>2</w:t>
            </w:r>
            <w:r w:rsidR="00E361F2" w:rsidRPr="008E2C24">
              <w:rPr>
                <w:rFonts w:ascii="Times New Roman" w:eastAsia="Times New Roman" w:hAnsi="Times New Roman"/>
                <w:b/>
                <w:bCs/>
                <w:color w:val="000000" w:themeColor="text1"/>
                <w:sz w:val="26"/>
                <w:szCs w:val="26"/>
                <w:lang w:eastAsia="ru-RU"/>
              </w:rPr>
              <w:t>2</w:t>
            </w:r>
            <w:r w:rsidR="00CF2A19" w:rsidRPr="008E2C24">
              <w:rPr>
                <w:rFonts w:ascii="Times New Roman" w:eastAsia="Times New Roman" w:hAnsi="Times New Roman"/>
                <w:b/>
                <w:bCs/>
                <w:color w:val="000000" w:themeColor="text1"/>
                <w:sz w:val="26"/>
                <w:szCs w:val="26"/>
                <w:lang w:eastAsia="ru-RU"/>
              </w:rPr>
              <w:t>55</w:t>
            </w:r>
            <w:r w:rsidR="00E361F2" w:rsidRPr="008E2C24">
              <w:rPr>
                <w:rFonts w:ascii="Times New Roman" w:eastAsia="Times New Roman" w:hAnsi="Times New Roman"/>
                <w:b/>
                <w:bCs/>
                <w:color w:val="000000" w:themeColor="text1"/>
                <w:sz w:val="26"/>
                <w:szCs w:val="26"/>
                <w:lang w:eastAsia="ru-RU"/>
              </w:rPr>
              <w:t>1</w:t>
            </w:r>
            <w:r w:rsidRPr="008E2C24">
              <w:rPr>
                <w:rFonts w:ascii="Times New Roman" w:eastAsia="Times New Roman" w:hAnsi="Times New Roman"/>
                <w:b/>
                <w:bCs/>
                <w:color w:val="000000" w:themeColor="text1"/>
                <w:sz w:val="26"/>
                <w:szCs w:val="26"/>
                <w:lang w:eastAsia="ru-RU"/>
              </w:rPr>
              <w:t>,0</w:t>
            </w:r>
          </w:p>
        </w:tc>
      </w:tr>
      <w:tr w:rsidR="009E358B" w:rsidRPr="0040041E" w14:paraId="5A650D94" w14:textId="77777777" w:rsidTr="00B54ABC">
        <w:tc>
          <w:tcPr>
            <w:tcW w:w="5103" w:type="dxa"/>
            <w:tcBorders>
              <w:top w:val="single" w:sz="4" w:space="0" w:color="auto"/>
              <w:left w:val="single" w:sz="4" w:space="0" w:color="auto"/>
              <w:bottom w:val="single" w:sz="4" w:space="0" w:color="auto"/>
              <w:right w:val="single" w:sz="4" w:space="0" w:color="auto"/>
            </w:tcBorders>
          </w:tcPr>
          <w:p w14:paraId="6370220A" w14:textId="06CB007E" w:rsidR="009E358B" w:rsidRPr="0040041E" w:rsidRDefault="009E358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кошти обласного бюджету</w:t>
            </w:r>
          </w:p>
        </w:tc>
        <w:tc>
          <w:tcPr>
            <w:tcW w:w="2126" w:type="dxa"/>
            <w:tcBorders>
              <w:top w:val="single" w:sz="4" w:space="0" w:color="auto"/>
              <w:left w:val="single" w:sz="4" w:space="0" w:color="auto"/>
              <w:bottom w:val="single" w:sz="4" w:space="0" w:color="auto"/>
              <w:right w:val="single" w:sz="4" w:space="0" w:color="auto"/>
            </w:tcBorders>
            <w:vAlign w:val="center"/>
          </w:tcPr>
          <w:p w14:paraId="5FD6B245" w14:textId="3640B8E7" w:rsidR="009E358B" w:rsidRPr="0040041E" w:rsidRDefault="00CF2A19">
            <w:pPr>
              <w:spacing w:after="0" w:line="240" w:lineRule="auto"/>
              <w:ind w:left="-368"/>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p>
        </w:tc>
        <w:tc>
          <w:tcPr>
            <w:tcW w:w="2126" w:type="dxa"/>
            <w:tcBorders>
              <w:top w:val="single" w:sz="4" w:space="0" w:color="auto"/>
              <w:left w:val="single" w:sz="4" w:space="0" w:color="auto"/>
              <w:bottom w:val="single" w:sz="4" w:space="0" w:color="auto"/>
              <w:right w:val="single" w:sz="4" w:space="0" w:color="auto"/>
            </w:tcBorders>
            <w:vAlign w:val="center"/>
          </w:tcPr>
          <w:p w14:paraId="4A81FCB3" w14:textId="6C024677" w:rsidR="009E358B" w:rsidRPr="0040041E" w:rsidRDefault="00CF2A19">
            <w:pPr>
              <w:spacing w:after="0" w:line="240" w:lineRule="auto"/>
              <w:ind w:left="-368"/>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77C82DA0" w14:textId="2E562730" w:rsidR="009E358B" w:rsidRPr="00564BD4" w:rsidRDefault="00CF2A19">
            <w:pPr>
              <w:spacing w:after="0" w:line="240" w:lineRule="auto"/>
              <w:jc w:val="center"/>
              <w:rPr>
                <w:rFonts w:ascii="Times New Roman" w:eastAsia="Times New Roman" w:hAnsi="Times New Roman"/>
                <w:color w:val="000000" w:themeColor="text1"/>
                <w:sz w:val="26"/>
                <w:szCs w:val="26"/>
                <w:lang w:eastAsia="ru-RU"/>
              </w:rPr>
            </w:pPr>
            <w:r w:rsidRPr="00564BD4">
              <w:rPr>
                <w:rFonts w:ascii="Times New Roman" w:eastAsia="Times New Roman" w:hAnsi="Times New Roman"/>
                <w:color w:val="000000" w:themeColor="text1"/>
                <w:sz w:val="26"/>
                <w:szCs w:val="26"/>
                <w:lang w:eastAsia="ru-RU"/>
              </w:rPr>
              <w:t>-</w:t>
            </w:r>
          </w:p>
        </w:tc>
        <w:tc>
          <w:tcPr>
            <w:tcW w:w="2287" w:type="dxa"/>
            <w:tcBorders>
              <w:top w:val="single" w:sz="4" w:space="0" w:color="auto"/>
              <w:left w:val="single" w:sz="4" w:space="0" w:color="auto"/>
              <w:bottom w:val="single" w:sz="4" w:space="0" w:color="auto"/>
              <w:right w:val="single" w:sz="4" w:space="0" w:color="auto"/>
            </w:tcBorders>
            <w:vAlign w:val="center"/>
          </w:tcPr>
          <w:p w14:paraId="558B41B8" w14:textId="3A2A1BE7" w:rsidR="009E358B" w:rsidRPr="00564BD4" w:rsidRDefault="00CF2A19">
            <w:pPr>
              <w:spacing w:after="0" w:line="240" w:lineRule="auto"/>
              <w:jc w:val="center"/>
              <w:rPr>
                <w:rFonts w:ascii="Times New Roman" w:eastAsia="Times New Roman" w:hAnsi="Times New Roman"/>
                <w:b/>
                <w:bCs/>
                <w:color w:val="000000" w:themeColor="text1"/>
                <w:sz w:val="26"/>
                <w:szCs w:val="26"/>
                <w:lang w:eastAsia="ru-RU"/>
              </w:rPr>
            </w:pPr>
            <w:r w:rsidRPr="00564BD4">
              <w:rPr>
                <w:rFonts w:ascii="Times New Roman" w:eastAsia="Times New Roman" w:hAnsi="Times New Roman"/>
                <w:b/>
                <w:bCs/>
                <w:color w:val="000000" w:themeColor="text1"/>
                <w:sz w:val="26"/>
                <w:szCs w:val="26"/>
                <w:lang w:eastAsia="ru-RU"/>
              </w:rPr>
              <w:t>-</w:t>
            </w:r>
          </w:p>
        </w:tc>
      </w:tr>
      <w:tr w:rsidR="009E358B" w:rsidRPr="0040041E" w14:paraId="754E5DDC" w14:textId="77777777" w:rsidTr="009848CB">
        <w:tc>
          <w:tcPr>
            <w:tcW w:w="5103" w:type="dxa"/>
            <w:tcBorders>
              <w:top w:val="single" w:sz="4" w:space="0" w:color="auto"/>
              <w:left w:val="single" w:sz="4" w:space="0" w:color="auto"/>
              <w:bottom w:val="single" w:sz="4" w:space="0" w:color="auto"/>
              <w:right w:val="single" w:sz="4" w:space="0" w:color="auto"/>
            </w:tcBorders>
          </w:tcPr>
          <w:p w14:paraId="0543EC77" w14:textId="318A89CD" w:rsidR="009E358B" w:rsidRPr="0040041E" w:rsidRDefault="009E358B" w:rsidP="009E358B">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к</w:t>
            </w:r>
            <w:r w:rsidRPr="0040041E">
              <w:rPr>
                <w:rFonts w:ascii="Times New Roman" w:eastAsia="Times New Roman" w:hAnsi="Times New Roman"/>
                <w:sz w:val="26"/>
                <w:szCs w:val="26"/>
                <w:lang w:eastAsia="ru-RU"/>
              </w:rPr>
              <w:t>ошти державного бюджету</w:t>
            </w:r>
          </w:p>
        </w:tc>
        <w:tc>
          <w:tcPr>
            <w:tcW w:w="2126" w:type="dxa"/>
            <w:tcBorders>
              <w:top w:val="single" w:sz="4" w:space="0" w:color="auto"/>
              <w:left w:val="single" w:sz="4" w:space="0" w:color="auto"/>
              <w:bottom w:val="single" w:sz="4" w:space="0" w:color="auto"/>
              <w:right w:val="single" w:sz="4" w:space="0" w:color="auto"/>
            </w:tcBorders>
          </w:tcPr>
          <w:p w14:paraId="19D34156" w14:textId="44482862" w:rsidR="009E358B" w:rsidRPr="0040041E" w:rsidRDefault="009E358B" w:rsidP="009E358B">
            <w:pPr>
              <w:spacing w:after="0" w:line="240" w:lineRule="auto"/>
              <w:ind w:left="-368"/>
              <w:jc w:val="center"/>
              <w:rPr>
                <w:rFonts w:ascii="Times New Roman" w:eastAsia="Times New Roman" w:hAnsi="Times New Roman"/>
                <w:sz w:val="26"/>
                <w:szCs w:val="26"/>
                <w:lang w:eastAsia="ru-RU"/>
              </w:rPr>
            </w:pPr>
            <w:r w:rsidRPr="0040041E">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tcPr>
          <w:p w14:paraId="587E4B3F" w14:textId="1F421FD4" w:rsidR="009E358B" w:rsidRPr="0040041E" w:rsidRDefault="009E358B" w:rsidP="009E358B">
            <w:pPr>
              <w:spacing w:after="0" w:line="240" w:lineRule="auto"/>
              <w:ind w:left="-368"/>
              <w:jc w:val="center"/>
              <w:rPr>
                <w:rFonts w:ascii="Times New Roman" w:eastAsia="Times New Roman" w:hAnsi="Times New Roman"/>
                <w:sz w:val="26"/>
                <w:szCs w:val="26"/>
                <w:lang w:eastAsia="ru-RU"/>
              </w:rPr>
            </w:pPr>
            <w:r w:rsidRPr="0040041E">
              <w:rPr>
                <w:rFonts w:ascii="Times New Roman" w:hAnsi="Times New Roman"/>
                <w:sz w:val="26"/>
                <w:szCs w:val="26"/>
              </w:rPr>
              <w:t>384,0</w:t>
            </w:r>
          </w:p>
        </w:tc>
        <w:tc>
          <w:tcPr>
            <w:tcW w:w="1843" w:type="dxa"/>
            <w:tcBorders>
              <w:top w:val="single" w:sz="4" w:space="0" w:color="auto"/>
              <w:left w:val="single" w:sz="4" w:space="0" w:color="auto"/>
              <w:bottom w:val="single" w:sz="4" w:space="0" w:color="auto"/>
              <w:right w:val="single" w:sz="4" w:space="0" w:color="auto"/>
            </w:tcBorders>
          </w:tcPr>
          <w:p w14:paraId="001982E9" w14:textId="46CBD4E4" w:rsidR="009E358B" w:rsidRPr="00E361F2" w:rsidRDefault="009E358B" w:rsidP="009E358B">
            <w:pPr>
              <w:spacing w:after="0" w:line="240" w:lineRule="auto"/>
              <w:jc w:val="center"/>
              <w:rPr>
                <w:rFonts w:ascii="Times New Roman" w:eastAsia="Times New Roman" w:hAnsi="Times New Roman"/>
                <w:color w:val="FF0000"/>
                <w:sz w:val="26"/>
                <w:szCs w:val="26"/>
                <w:lang w:eastAsia="ru-RU"/>
              </w:rPr>
            </w:pPr>
            <w:r w:rsidRPr="0040041E">
              <w:rPr>
                <w:rFonts w:ascii="Times New Roman" w:hAnsi="Times New Roman"/>
                <w:sz w:val="28"/>
                <w:szCs w:val="28"/>
              </w:rPr>
              <w:t>-</w:t>
            </w:r>
          </w:p>
        </w:tc>
        <w:tc>
          <w:tcPr>
            <w:tcW w:w="2287" w:type="dxa"/>
            <w:tcBorders>
              <w:top w:val="single" w:sz="4" w:space="0" w:color="auto"/>
              <w:left w:val="single" w:sz="4" w:space="0" w:color="auto"/>
              <w:bottom w:val="single" w:sz="4" w:space="0" w:color="auto"/>
              <w:right w:val="single" w:sz="4" w:space="0" w:color="auto"/>
            </w:tcBorders>
          </w:tcPr>
          <w:p w14:paraId="6DBFE202" w14:textId="14B3169B" w:rsidR="009E358B" w:rsidRPr="00E361F2" w:rsidRDefault="009E358B" w:rsidP="009E358B">
            <w:pPr>
              <w:spacing w:after="0" w:line="240" w:lineRule="auto"/>
              <w:jc w:val="center"/>
              <w:rPr>
                <w:rFonts w:ascii="Times New Roman" w:eastAsia="Times New Roman" w:hAnsi="Times New Roman"/>
                <w:b/>
                <w:bCs/>
                <w:color w:val="FF0000"/>
                <w:sz w:val="26"/>
                <w:szCs w:val="26"/>
                <w:lang w:eastAsia="ru-RU"/>
              </w:rPr>
            </w:pPr>
            <w:r w:rsidRPr="0040041E">
              <w:rPr>
                <w:rFonts w:ascii="Times New Roman" w:hAnsi="Times New Roman"/>
                <w:b/>
                <w:bCs/>
                <w:sz w:val="26"/>
                <w:szCs w:val="26"/>
              </w:rPr>
              <w:t>384,0</w:t>
            </w:r>
          </w:p>
        </w:tc>
      </w:tr>
      <w:tr w:rsidR="009E358B" w:rsidRPr="0040041E" w14:paraId="7E119247" w14:textId="77777777" w:rsidTr="00B54ABC">
        <w:tc>
          <w:tcPr>
            <w:tcW w:w="5103" w:type="dxa"/>
            <w:tcBorders>
              <w:top w:val="single" w:sz="4" w:space="0" w:color="auto"/>
              <w:left w:val="single" w:sz="4" w:space="0" w:color="auto"/>
              <w:bottom w:val="single" w:sz="4" w:space="0" w:color="auto"/>
              <w:right w:val="single" w:sz="4" w:space="0" w:color="auto"/>
            </w:tcBorders>
            <w:hideMark/>
          </w:tcPr>
          <w:p w14:paraId="212508EB" w14:textId="77777777" w:rsidR="009E358B" w:rsidRPr="0040041E" w:rsidRDefault="009E358B" w:rsidP="009E358B">
            <w:pPr>
              <w:spacing w:after="0" w:line="240" w:lineRule="auto"/>
              <w:rPr>
                <w:rFonts w:ascii="Times New Roman" w:eastAsia="Times New Roman" w:hAnsi="Times New Roman"/>
                <w:sz w:val="26"/>
                <w:szCs w:val="26"/>
                <w:lang w:eastAsia="ru-RU"/>
              </w:rPr>
            </w:pPr>
            <w:r w:rsidRPr="0040041E">
              <w:rPr>
                <w:rFonts w:ascii="Times New Roman" w:eastAsia="Times New Roman" w:hAnsi="Times New Roman"/>
                <w:sz w:val="26"/>
                <w:szCs w:val="26"/>
                <w:lang w:eastAsia="ru-RU"/>
              </w:rPr>
              <w:t>кошти інших джерел не заборонених законодавством</w:t>
            </w:r>
          </w:p>
        </w:tc>
        <w:tc>
          <w:tcPr>
            <w:tcW w:w="2126" w:type="dxa"/>
            <w:tcBorders>
              <w:top w:val="single" w:sz="4" w:space="0" w:color="auto"/>
              <w:left w:val="single" w:sz="4" w:space="0" w:color="auto"/>
              <w:bottom w:val="single" w:sz="4" w:space="0" w:color="auto"/>
              <w:right w:val="single" w:sz="4" w:space="0" w:color="auto"/>
            </w:tcBorders>
            <w:hideMark/>
          </w:tcPr>
          <w:p w14:paraId="24D3EE33" w14:textId="7C7D40FC" w:rsidR="009E358B" w:rsidRPr="0040041E" w:rsidRDefault="00CF2A19" w:rsidP="009E358B">
            <w:pPr>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14:paraId="7165D14C" w14:textId="77777777" w:rsidR="009E358B" w:rsidRPr="0040041E" w:rsidRDefault="009E358B" w:rsidP="009E358B">
            <w:pPr>
              <w:spacing w:after="0" w:line="240" w:lineRule="auto"/>
              <w:ind w:left="-368"/>
              <w:jc w:val="center"/>
              <w:rPr>
                <w:rFonts w:ascii="Times New Roman" w:eastAsia="Times New Roman" w:hAnsi="Times New Roman"/>
                <w:sz w:val="26"/>
                <w:szCs w:val="26"/>
                <w:lang w:eastAsia="ru-RU"/>
              </w:rPr>
            </w:pPr>
            <w:r w:rsidRPr="0040041E">
              <w:rPr>
                <w:rFonts w:ascii="Times New Roman" w:hAnsi="Times New Roman"/>
                <w:sz w:val="26"/>
                <w:szCs w:val="26"/>
              </w:rPr>
              <w:t>12,0</w:t>
            </w:r>
          </w:p>
        </w:tc>
        <w:tc>
          <w:tcPr>
            <w:tcW w:w="1843" w:type="dxa"/>
            <w:tcBorders>
              <w:top w:val="single" w:sz="4" w:space="0" w:color="auto"/>
              <w:left w:val="single" w:sz="4" w:space="0" w:color="auto"/>
              <w:bottom w:val="single" w:sz="4" w:space="0" w:color="auto"/>
              <w:right w:val="single" w:sz="4" w:space="0" w:color="auto"/>
            </w:tcBorders>
            <w:hideMark/>
          </w:tcPr>
          <w:p w14:paraId="6A1B4858" w14:textId="6C32FC1B" w:rsidR="009E358B" w:rsidRPr="0040041E" w:rsidRDefault="00CF2A19" w:rsidP="00CF2A19">
            <w:pPr>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p>
        </w:tc>
        <w:tc>
          <w:tcPr>
            <w:tcW w:w="2287" w:type="dxa"/>
            <w:tcBorders>
              <w:top w:val="single" w:sz="4" w:space="0" w:color="auto"/>
              <w:left w:val="single" w:sz="4" w:space="0" w:color="auto"/>
              <w:bottom w:val="single" w:sz="4" w:space="0" w:color="auto"/>
              <w:right w:val="single" w:sz="4" w:space="0" w:color="auto"/>
            </w:tcBorders>
            <w:hideMark/>
          </w:tcPr>
          <w:p w14:paraId="33B33C00" w14:textId="77777777" w:rsidR="009E358B" w:rsidRPr="0040041E" w:rsidRDefault="009E358B" w:rsidP="009E358B">
            <w:pPr>
              <w:spacing w:after="0" w:line="240" w:lineRule="auto"/>
              <w:jc w:val="center"/>
              <w:rPr>
                <w:rFonts w:ascii="Times New Roman" w:eastAsia="Times New Roman" w:hAnsi="Times New Roman"/>
                <w:b/>
                <w:bCs/>
                <w:sz w:val="26"/>
                <w:szCs w:val="26"/>
                <w:lang w:eastAsia="ru-RU"/>
              </w:rPr>
            </w:pPr>
            <w:r w:rsidRPr="0040041E">
              <w:rPr>
                <w:rFonts w:ascii="Times New Roman" w:hAnsi="Times New Roman"/>
                <w:b/>
                <w:bCs/>
                <w:sz w:val="26"/>
                <w:szCs w:val="26"/>
              </w:rPr>
              <w:t>12,0</w:t>
            </w:r>
          </w:p>
        </w:tc>
      </w:tr>
    </w:tbl>
    <w:p w14:paraId="108C190E" w14:textId="77777777" w:rsidR="00B54ABC" w:rsidRPr="0040041E" w:rsidRDefault="00B54ABC" w:rsidP="00B54ABC">
      <w:pPr>
        <w:spacing w:after="0" w:line="240" w:lineRule="auto"/>
        <w:jc w:val="both"/>
        <w:rPr>
          <w:rFonts w:ascii="Times New Roman" w:eastAsia="Times New Roman" w:hAnsi="Times New Roman" w:cstheme="minorBidi"/>
          <w:sz w:val="26"/>
          <w:szCs w:val="26"/>
          <w:lang w:eastAsia="ru-RU"/>
        </w:rPr>
      </w:pPr>
    </w:p>
    <w:p w14:paraId="69A9D63F" w14:textId="77777777" w:rsidR="00B54ABC" w:rsidRPr="0040041E" w:rsidRDefault="00B54ABC" w:rsidP="00B54ABC">
      <w:pPr>
        <w:spacing w:after="0" w:line="240" w:lineRule="auto"/>
        <w:jc w:val="center"/>
        <w:rPr>
          <w:rFonts w:ascii="Times New Roman" w:eastAsia="Times New Roman" w:hAnsi="Times New Roman"/>
          <w:b/>
          <w:sz w:val="26"/>
          <w:szCs w:val="26"/>
          <w:lang w:eastAsia="ru-RU"/>
        </w:rPr>
      </w:pPr>
    </w:p>
    <w:p w14:paraId="338D1683" w14:textId="77777777" w:rsidR="00B54ABC" w:rsidRPr="0040041E" w:rsidRDefault="00B54ABC" w:rsidP="00B54ABC">
      <w:pPr>
        <w:spacing w:after="0" w:line="240" w:lineRule="auto"/>
        <w:jc w:val="center"/>
        <w:rPr>
          <w:rFonts w:ascii="Times New Roman" w:eastAsia="Times New Roman" w:hAnsi="Times New Roman"/>
          <w:b/>
          <w:sz w:val="26"/>
          <w:szCs w:val="26"/>
          <w:lang w:eastAsia="ru-RU"/>
        </w:rPr>
      </w:pPr>
    </w:p>
    <w:p w14:paraId="46A58172" w14:textId="77777777" w:rsidR="00B54ABC" w:rsidRPr="0040041E" w:rsidRDefault="00B54ABC" w:rsidP="00B54ABC">
      <w:pPr>
        <w:spacing w:after="0" w:line="240" w:lineRule="auto"/>
        <w:jc w:val="center"/>
        <w:rPr>
          <w:rFonts w:ascii="Times New Roman" w:eastAsia="Times New Roman" w:hAnsi="Times New Roman"/>
          <w:b/>
          <w:sz w:val="26"/>
          <w:szCs w:val="26"/>
          <w:lang w:eastAsia="ru-RU"/>
        </w:rPr>
      </w:pPr>
    </w:p>
    <w:p w14:paraId="5663D4CB" w14:textId="77777777" w:rsidR="00B54ABC" w:rsidRPr="0040041E" w:rsidRDefault="00B54ABC" w:rsidP="00B54ABC">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 xml:space="preserve">Секретар міської ради         </w:t>
      </w:r>
      <w:r w:rsidRPr="0040041E">
        <w:rPr>
          <w:rFonts w:ascii="Times New Roman" w:eastAsia="Times New Roman" w:hAnsi="Times New Roman"/>
          <w:b/>
          <w:sz w:val="26"/>
          <w:szCs w:val="26"/>
          <w:lang w:eastAsia="ru-RU"/>
        </w:rPr>
        <w:tab/>
      </w:r>
      <w:r w:rsidRPr="0040041E">
        <w:rPr>
          <w:rFonts w:ascii="Times New Roman" w:eastAsia="Times New Roman" w:hAnsi="Times New Roman"/>
          <w:b/>
          <w:sz w:val="26"/>
          <w:szCs w:val="26"/>
          <w:lang w:eastAsia="ru-RU"/>
        </w:rPr>
        <w:tab/>
      </w:r>
      <w:r w:rsidRPr="0040041E">
        <w:rPr>
          <w:rFonts w:ascii="Times New Roman" w:eastAsia="Times New Roman" w:hAnsi="Times New Roman"/>
          <w:b/>
          <w:sz w:val="26"/>
          <w:szCs w:val="26"/>
          <w:lang w:eastAsia="ru-RU"/>
        </w:rPr>
        <w:tab/>
      </w:r>
      <w:r w:rsidRPr="0040041E">
        <w:rPr>
          <w:rFonts w:ascii="Times New Roman" w:eastAsia="Times New Roman" w:hAnsi="Times New Roman"/>
          <w:b/>
          <w:sz w:val="26"/>
          <w:szCs w:val="26"/>
          <w:lang w:eastAsia="ru-RU"/>
        </w:rPr>
        <w:tab/>
        <w:t xml:space="preserve">   Наталія КОВАЛЬОВА</w:t>
      </w:r>
    </w:p>
    <w:p w14:paraId="4EE75C8B" w14:textId="77777777" w:rsidR="00B54ABC" w:rsidRPr="0040041E" w:rsidRDefault="00B54ABC" w:rsidP="00B54ABC">
      <w:pPr>
        <w:spacing w:after="0" w:line="240" w:lineRule="auto"/>
        <w:jc w:val="right"/>
        <w:rPr>
          <w:rFonts w:ascii="Times New Roman" w:eastAsiaTheme="minorHAnsi" w:hAnsi="Times New Roman"/>
          <w:sz w:val="28"/>
          <w:szCs w:val="28"/>
        </w:rPr>
      </w:pPr>
    </w:p>
    <w:p w14:paraId="1CD61072" w14:textId="77777777" w:rsidR="00B54ABC" w:rsidRPr="0040041E" w:rsidRDefault="00B54ABC" w:rsidP="00B54ABC">
      <w:pPr>
        <w:spacing w:after="0" w:line="240" w:lineRule="auto"/>
        <w:jc w:val="right"/>
        <w:rPr>
          <w:rFonts w:ascii="Times New Roman" w:hAnsi="Times New Roman"/>
          <w:sz w:val="28"/>
          <w:szCs w:val="28"/>
        </w:rPr>
      </w:pPr>
    </w:p>
    <w:p w14:paraId="5B41B7FC" w14:textId="77777777" w:rsidR="00B54ABC" w:rsidRPr="0040041E" w:rsidRDefault="00B54ABC" w:rsidP="00B54ABC">
      <w:pPr>
        <w:spacing w:after="0" w:line="240" w:lineRule="auto"/>
        <w:jc w:val="right"/>
        <w:rPr>
          <w:rFonts w:ascii="Times New Roman" w:hAnsi="Times New Roman"/>
          <w:sz w:val="28"/>
          <w:szCs w:val="28"/>
        </w:rPr>
      </w:pPr>
    </w:p>
    <w:p w14:paraId="033C1ED5" w14:textId="77777777" w:rsidR="00B54ABC" w:rsidRPr="0040041E" w:rsidRDefault="00B54ABC" w:rsidP="00B54ABC">
      <w:pPr>
        <w:spacing w:after="0" w:line="240" w:lineRule="auto"/>
        <w:jc w:val="right"/>
        <w:rPr>
          <w:rFonts w:ascii="Times New Roman" w:hAnsi="Times New Roman"/>
          <w:sz w:val="28"/>
          <w:szCs w:val="28"/>
        </w:rPr>
      </w:pPr>
    </w:p>
    <w:p w14:paraId="34779484" w14:textId="77777777" w:rsidR="00B54ABC" w:rsidRPr="0040041E" w:rsidRDefault="00B54ABC" w:rsidP="00B54ABC">
      <w:pPr>
        <w:spacing w:after="0" w:line="240" w:lineRule="auto"/>
        <w:jc w:val="right"/>
        <w:rPr>
          <w:rFonts w:ascii="Times New Roman" w:hAnsi="Times New Roman"/>
          <w:sz w:val="28"/>
          <w:szCs w:val="28"/>
        </w:rPr>
      </w:pPr>
    </w:p>
    <w:p w14:paraId="6A895C34" w14:textId="77777777" w:rsidR="00B54ABC" w:rsidRPr="0040041E" w:rsidRDefault="00B54ABC" w:rsidP="00B54ABC">
      <w:pPr>
        <w:spacing w:after="0" w:line="240" w:lineRule="auto"/>
        <w:jc w:val="right"/>
        <w:rPr>
          <w:rFonts w:ascii="Times New Roman" w:hAnsi="Times New Roman"/>
          <w:sz w:val="28"/>
          <w:szCs w:val="28"/>
        </w:rPr>
      </w:pPr>
    </w:p>
    <w:p w14:paraId="32A315FA" w14:textId="77777777" w:rsidR="00B54ABC" w:rsidRPr="0040041E" w:rsidRDefault="00B54ABC" w:rsidP="00B54ABC">
      <w:pPr>
        <w:spacing w:after="0" w:line="240" w:lineRule="auto"/>
        <w:jc w:val="center"/>
        <w:rPr>
          <w:rFonts w:ascii="Times New Roman" w:hAnsi="Times New Roman"/>
          <w:sz w:val="20"/>
          <w:szCs w:val="20"/>
        </w:rPr>
      </w:pPr>
      <w:r w:rsidRPr="0040041E">
        <w:rPr>
          <w:rFonts w:ascii="Times New Roman" w:hAnsi="Times New Roman"/>
          <w:sz w:val="28"/>
          <w:szCs w:val="28"/>
        </w:rPr>
        <w:lastRenderedPageBreak/>
        <w:t xml:space="preserve">                                                                                                                                     </w:t>
      </w:r>
    </w:p>
    <w:p w14:paraId="358EDE8E" w14:textId="77777777" w:rsidR="00B54ABC" w:rsidRPr="0040041E" w:rsidRDefault="00B54ABC" w:rsidP="00B54ABC">
      <w:pPr>
        <w:spacing w:after="0" w:line="240" w:lineRule="auto"/>
        <w:jc w:val="center"/>
        <w:rPr>
          <w:rFonts w:ascii="Times New Roman" w:hAnsi="Times New Roman"/>
          <w:sz w:val="20"/>
          <w:szCs w:val="20"/>
        </w:rPr>
      </w:pPr>
    </w:p>
    <w:p w14:paraId="44FCB30B" w14:textId="77777777" w:rsidR="00B54ABC" w:rsidRPr="0040041E" w:rsidRDefault="00B54ABC" w:rsidP="00B54ABC">
      <w:pPr>
        <w:spacing w:after="0" w:line="240" w:lineRule="auto"/>
        <w:jc w:val="right"/>
        <w:rPr>
          <w:rFonts w:ascii="Times New Roman" w:hAnsi="Times New Roman"/>
          <w:sz w:val="28"/>
          <w:szCs w:val="28"/>
        </w:rPr>
      </w:pPr>
      <w:r w:rsidRPr="0040041E">
        <w:rPr>
          <w:rFonts w:ascii="Times New Roman" w:hAnsi="Times New Roman"/>
          <w:sz w:val="28"/>
          <w:szCs w:val="28"/>
        </w:rPr>
        <w:t>Додаток 2</w:t>
      </w:r>
    </w:p>
    <w:p w14:paraId="2D6D9573" w14:textId="77777777" w:rsidR="00B54ABC" w:rsidRPr="0040041E" w:rsidRDefault="00B54ABC" w:rsidP="00B54ABC">
      <w:pPr>
        <w:spacing w:after="0" w:line="240" w:lineRule="auto"/>
        <w:jc w:val="right"/>
        <w:rPr>
          <w:rFonts w:ascii="Times New Roman" w:hAnsi="Times New Roman"/>
          <w:sz w:val="28"/>
          <w:szCs w:val="28"/>
        </w:rPr>
      </w:pPr>
      <w:r w:rsidRPr="0040041E">
        <w:rPr>
          <w:rFonts w:ascii="Times New Roman" w:hAnsi="Times New Roman"/>
          <w:sz w:val="28"/>
          <w:szCs w:val="28"/>
        </w:rPr>
        <w:t>До Програми</w:t>
      </w:r>
    </w:p>
    <w:p w14:paraId="24AC1194" w14:textId="77777777" w:rsidR="00B54ABC" w:rsidRPr="0040041E" w:rsidRDefault="00B54ABC" w:rsidP="00B54ABC">
      <w:pPr>
        <w:spacing w:after="0" w:line="240" w:lineRule="auto"/>
        <w:jc w:val="center"/>
        <w:rPr>
          <w:rFonts w:ascii="Times New Roman" w:hAnsi="Times New Roman"/>
          <w:b/>
          <w:bCs/>
          <w:sz w:val="32"/>
          <w:szCs w:val="32"/>
        </w:rPr>
      </w:pPr>
      <w:r w:rsidRPr="0040041E">
        <w:rPr>
          <w:rFonts w:ascii="Times New Roman" w:hAnsi="Times New Roman"/>
          <w:b/>
          <w:bCs/>
          <w:sz w:val="32"/>
          <w:szCs w:val="32"/>
        </w:rPr>
        <w:t>ЗАХОДИ З РЕАЛІЗАЦІЇ ПРОГРАМИ</w:t>
      </w:r>
    </w:p>
    <w:p w14:paraId="782B2551" w14:textId="77777777" w:rsidR="00B54ABC" w:rsidRPr="0040041E" w:rsidRDefault="00B54ABC" w:rsidP="00B54ABC">
      <w:pPr>
        <w:spacing w:after="0" w:line="240" w:lineRule="auto"/>
        <w:jc w:val="center"/>
        <w:rPr>
          <w:rFonts w:ascii="Times New Roman" w:hAnsi="Times New Roman"/>
          <w:b/>
          <w:bCs/>
          <w:sz w:val="24"/>
          <w:szCs w:val="24"/>
        </w:rPr>
      </w:pPr>
    </w:p>
    <w:tbl>
      <w:tblPr>
        <w:tblW w:w="15390" w:type="dxa"/>
        <w:tblInd w:w="-34" w:type="dxa"/>
        <w:tblLayout w:type="fixed"/>
        <w:tblLook w:val="04A0" w:firstRow="1" w:lastRow="0" w:firstColumn="1" w:lastColumn="0" w:noHBand="0" w:noVBand="1"/>
      </w:tblPr>
      <w:tblGrid>
        <w:gridCol w:w="6"/>
        <w:gridCol w:w="731"/>
        <w:gridCol w:w="3820"/>
        <w:gridCol w:w="28"/>
        <w:gridCol w:w="1436"/>
        <w:gridCol w:w="2553"/>
        <w:gridCol w:w="10"/>
        <w:gridCol w:w="10"/>
        <w:gridCol w:w="1963"/>
        <w:gridCol w:w="10"/>
        <w:gridCol w:w="1410"/>
        <w:gridCol w:w="10"/>
        <w:gridCol w:w="1140"/>
        <w:gridCol w:w="15"/>
        <w:gridCol w:w="10"/>
        <w:gridCol w:w="6"/>
        <w:gridCol w:w="1103"/>
        <w:gridCol w:w="15"/>
        <w:gridCol w:w="10"/>
        <w:gridCol w:w="6"/>
        <w:gridCol w:w="1088"/>
        <w:gridCol w:w="10"/>
      </w:tblGrid>
      <w:tr w:rsidR="0040041E" w:rsidRPr="0040041E" w14:paraId="606516EA" w14:textId="77777777" w:rsidTr="00B54ABC">
        <w:trPr>
          <w:gridBefore w:val="1"/>
          <w:gridAfter w:val="1"/>
          <w:wBefore w:w="6" w:type="dxa"/>
          <w:wAfter w:w="10" w:type="dxa"/>
          <w:tblHeader/>
        </w:trPr>
        <w:tc>
          <w:tcPr>
            <w:tcW w:w="731" w:type="dxa"/>
            <w:vMerge w:val="restart"/>
            <w:tcBorders>
              <w:top w:val="single" w:sz="4" w:space="0" w:color="auto"/>
              <w:left w:val="single" w:sz="4" w:space="0" w:color="auto"/>
              <w:bottom w:val="single" w:sz="4" w:space="0" w:color="auto"/>
              <w:right w:val="single" w:sz="4" w:space="0" w:color="auto"/>
            </w:tcBorders>
            <w:hideMark/>
          </w:tcPr>
          <w:p w14:paraId="2A438A5D"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 п/п</w:t>
            </w:r>
          </w:p>
        </w:tc>
        <w:tc>
          <w:tcPr>
            <w:tcW w:w="3848" w:type="dxa"/>
            <w:gridSpan w:val="2"/>
            <w:vMerge w:val="restart"/>
            <w:tcBorders>
              <w:top w:val="single" w:sz="4" w:space="0" w:color="auto"/>
              <w:left w:val="single" w:sz="4" w:space="0" w:color="auto"/>
              <w:bottom w:val="single" w:sz="4" w:space="0" w:color="auto"/>
              <w:right w:val="single" w:sz="4" w:space="0" w:color="auto"/>
            </w:tcBorders>
            <w:hideMark/>
          </w:tcPr>
          <w:p w14:paraId="7C1FE806"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Зміст заходів</w:t>
            </w:r>
          </w:p>
        </w:tc>
        <w:tc>
          <w:tcPr>
            <w:tcW w:w="1436" w:type="dxa"/>
            <w:vMerge w:val="restart"/>
            <w:tcBorders>
              <w:top w:val="single" w:sz="4" w:space="0" w:color="auto"/>
              <w:left w:val="single" w:sz="4" w:space="0" w:color="auto"/>
              <w:bottom w:val="single" w:sz="4" w:space="0" w:color="auto"/>
              <w:right w:val="single" w:sz="4" w:space="0" w:color="auto"/>
            </w:tcBorders>
            <w:hideMark/>
          </w:tcPr>
          <w:p w14:paraId="6F153100"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Строк виконання заходу</w:t>
            </w:r>
          </w:p>
        </w:tc>
        <w:tc>
          <w:tcPr>
            <w:tcW w:w="2553" w:type="dxa"/>
            <w:vMerge w:val="restart"/>
            <w:tcBorders>
              <w:top w:val="single" w:sz="4" w:space="0" w:color="auto"/>
              <w:left w:val="single" w:sz="4" w:space="0" w:color="auto"/>
              <w:bottom w:val="single" w:sz="4" w:space="0" w:color="auto"/>
              <w:right w:val="single" w:sz="4" w:space="0" w:color="auto"/>
            </w:tcBorders>
            <w:hideMark/>
          </w:tcPr>
          <w:p w14:paraId="1B05D2E6"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Виконавці</w:t>
            </w:r>
          </w:p>
        </w:tc>
        <w:tc>
          <w:tcPr>
            <w:tcW w:w="1983" w:type="dxa"/>
            <w:gridSpan w:val="3"/>
            <w:vMerge w:val="restart"/>
            <w:tcBorders>
              <w:top w:val="single" w:sz="4" w:space="0" w:color="auto"/>
              <w:left w:val="single" w:sz="4" w:space="0" w:color="auto"/>
              <w:bottom w:val="single" w:sz="4" w:space="0" w:color="auto"/>
              <w:right w:val="single" w:sz="4" w:space="0" w:color="auto"/>
            </w:tcBorders>
            <w:hideMark/>
          </w:tcPr>
          <w:p w14:paraId="49788BCF"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Джерела фінансування</w:t>
            </w:r>
          </w:p>
        </w:tc>
        <w:tc>
          <w:tcPr>
            <w:tcW w:w="4823" w:type="dxa"/>
            <w:gridSpan w:val="12"/>
            <w:tcBorders>
              <w:top w:val="single" w:sz="4" w:space="0" w:color="auto"/>
              <w:left w:val="single" w:sz="4" w:space="0" w:color="auto"/>
              <w:bottom w:val="single" w:sz="4" w:space="0" w:color="auto"/>
              <w:right w:val="single" w:sz="4" w:space="0" w:color="auto"/>
            </w:tcBorders>
            <w:hideMark/>
          </w:tcPr>
          <w:p w14:paraId="30985E44" w14:textId="68D08F37" w:rsidR="00B54ABC" w:rsidRPr="0040041E" w:rsidRDefault="00B54ABC">
            <w:pPr>
              <w:spacing w:line="240" w:lineRule="auto"/>
              <w:jc w:val="center"/>
              <w:rPr>
                <w:rFonts w:ascii="Times New Roman" w:hAnsi="Times New Roman"/>
                <w:b/>
                <w:bCs/>
                <w:sz w:val="24"/>
                <w:szCs w:val="24"/>
              </w:rPr>
            </w:pPr>
            <w:r w:rsidRPr="0040041E">
              <w:rPr>
                <w:rFonts w:ascii="Times New Roman" w:eastAsia="Times New Roman" w:hAnsi="Times New Roman"/>
                <w:b/>
                <w:sz w:val="24"/>
                <w:szCs w:val="24"/>
                <w:lang w:eastAsia="ru-RU"/>
              </w:rPr>
              <w:t>Обсяги фінансування по роках</w:t>
            </w:r>
            <w:r w:rsidR="009E358B">
              <w:rPr>
                <w:rFonts w:ascii="Times New Roman" w:eastAsia="Times New Roman" w:hAnsi="Times New Roman"/>
                <w:b/>
                <w:sz w:val="24"/>
                <w:szCs w:val="24"/>
                <w:lang w:eastAsia="ru-RU"/>
              </w:rPr>
              <w:t>, тис. грн.</w:t>
            </w:r>
          </w:p>
        </w:tc>
      </w:tr>
      <w:tr w:rsidR="0040041E" w:rsidRPr="0040041E" w14:paraId="47738CF3" w14:textId="77777777" w:rsidTr="00B54ABC">
        <w:trPr>
          <w:gridBefore w:val="1"/>
          <w:gridAfter w:val="1"/>
          <w:wBefore w:w="6" w:type="dxa"/>
          <w:wAfter w:w="10" w:type="dxa"/>
          <w:trHeight w:val="390"/>
          <w:tblHeader/>
        </w:trPr>
        <w:tc>
          <w:tcPr>
            <w:tcW w:w="731" w:type="dxa"/>
            <w:vMerge/>
            <w:tcBorders>
              <w:top w:val="single" w:sz="4" w:space="0" w:color="auto"/>
              <w:left w:val="single" w:sz="4" w:space="0" w:color="auto"/>
              <w:bottom w:val="single" w:sz="4" w:space="0" w:color="auto"/>
              <w:right w:val="single" w:sz="4" w:space="0" w:color="auto"/>
            </w:tcBorders>
            <w:vAlign w:val="center"/>
            <w:hideMark/>
          </w:tcPr>
          <w:p w14:paraId="212D0266" w14:textId="77777777" w:rsidR="00B54ABC" w:rsidRPr="0040041E" w:rsidRDefault="00B54ABC">
            <w:pPr>
              <w:spacing w:after="0"/>
              <w:rPr>
                <w:rFonts w:ascii="Times New Roman" w:hAnsi="Times New Roman"/>
                <w:b/>
                <w:bCs/>
                <w:sz w:val="24"/>
                <w:szCs w:val="24"/>
              </w:rPr>
            </w:pPr>
          </w:p>
        </w:tc>
        <w:tc>
          <w:tcPr>
            <w:tcW w:w="3848" w:type="dxa"/>
            <w:gridSpan w:val="2"/>
            <w:vMerge/>
            <w:tcBorders>
              <w:top w:val="single" w:sz="4" w:space="0" w:color="auto"/>
              <w:left w:val="single" w:sz="4" w:space="0" w:color="auto"/>
              <w:bottom w:val="single" w:sz="4" w:space="0" w:color="auto"/>
              <w:right w:val="single" w:sz="4" w:space="0" w:color="auto"/>
            </w:tcBorders>
            <w:vAlign w:val="center"/>
            <w:hideMark/>
          </w:tcPr>
          <w:p w14:paraId="56C1D267" w14:textId="77777777" w:rsidR="00B54ABC" w:rsidRPr="0040041E" w:rsidRDefault="00B54ABC">
            <w:pPr>
              <w:spacing w:after="0"/>
              <w:rPr>
                <w:rFonts w:ascii="Times New Roman" w:hAnsi="Times New Roman"/>
                <w:b/>
                <w:bCs/>
                <w:sz w:val="24"/>
                <w:szCs w:val="24"/>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64B1A0F8" w14:textId="77777777" w:rsidR="00B54ABC" w:rsidRPr="0040041E" w:rsidRDefault="00B54ABC">
            <w:pPr>
              <w:spacing w:after="0"/>
              <w:rPr>
                <w:rFonts w:ascii="Times New Roman" w:hAnsi="Times New Roman"/>
                <w:b/>
                <w:bCs/>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D7924FC" w14:textId="77777777" w:rsidR="00B54ABC" w:rsidRPr="0040041E" w:rsidRDefault="00B54ABC">
            <w:pPr>
              <w:spacing w:after="0"/>
              <w:rPr>
                <w:rFonts w:ascii="Times New Roman" w:hAnsi="Times New Roman"/>
                <w:b/>
                <w:bCs/>
                <w:sz w:val="24"/>
                <w:szCs w:val="24"/>
              </w:rPr>
            </w:pPr>
          </w:p>
        </w:tc>
        <w:tc>
          <w:tcPr>
            <w:tcW w:w="1983" w:type="dxa"/>
            <w:gridSpan w:val="3"/>
            <w:vMerge/>
            <w:tcBorders>
              <w:top w:val="single" w:sz="4" w:space="0" w:color="auto"/>
              <w:left w:val="single" w:sz="4" w:space="0" w:color="auto"/>
              <w:bottom w:val="single" w:sz="4" w:space="0" w:color="auto"/>
              <w:right w:val="single" w:sz="4" w:space="0" w:color="auto"/>
            </w:tcBorders>
            <w:vAlign w:val="center"/>
            <w:hideMark/>
          </w:tcPr>
          <w:p w14:paraId="7B8C97AF" w14:textId="77777777" w:rsidR="00B54ABC" w:rsidRPr="0040041E" w:rsidRDefault="00B54ABC">
            <w:pPr>
              <w:spacing w:after="0"/>
              <w:rPr>
                <w:rFonts w:ascii="Times New Roman" w:hAnsi="Times New Roman"/>
                <w:b/>
                <w:bCs/>
                <w:sz w:val="24"/>
                <w:szCs w:val="24"/>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BA400FE"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Всього</w:t>
            </w:r>
          </w:p>
        </w:tc>
        <w:tc>
          <w:tcPr>
            <w:tcW w:w="1165" w:type="dxa"/>
            <w:gridSpan w:val="3"/>
            <w:tcBorders>
              <w:top w:val="single" w:sz="4" w:space="0" w:color="auto"/>
              <w:left w:val="single" w:sz="4" w:space="0" w:color="auto"/>
              <w:bottom w:val="single" w:sz="4" w:space="0" w:color="auto"/>
              <w:right w:val="single" w:sz="4" w:space="0" w:color="auto"/>
            </w:tcBorders>
            <w:hideMark/>
          </w:tcPr>
          <w:p w14:paraId="3DC70A2F"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2024 рік</w:t>
            </w:r>
          </w:p>
        </w:tc>
        <w:tc>
          <w:tcPr>
            <w:tcW w:w="1134" w:type="dxa"/>
            <w:gridSpan w:val="4"/>
            <w:tcBorders>
              <w:top w:val="single" w:sz="4" w:space="0" w:color="auto"/>
              <w:left w:val="single" w:sz="4" w:space="0" w:color="auto"/>
              <w:bottom w:val="single" w:sz="4" w:space="0" w:color="auto"/>
              <w:right w:val="single" w:sz="4" w:space="0" w:color="auto"/>
            </w:tcBorders>
            <w:hideMark/>
          </w:tcPr>
          <w:p w14:paraId="17DE74DC"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2025 рік</w:t>
            </w:r>
          </w:p>
        </w:tc>
        <w:tc>
          <w:tcPr>
            <w:tcW w:w="1104" w:type="dxa"/>
            <w:gridSpan w:val="3"/>
            <w:tcBorders>
              <w:top w:val="single" w:sz="4" w:space="0" w:color="auto"/>
              <w:left w:val="single" w:sz="4" w:space="0" w:color="auto"/>
              <w:bottom w:val="single" w:sz="4" w:space="0" w:color="auto"/>
              <w:right w:val="single" w:sz="4" w:space="0" w:color="auto"/>
            </w:tcBorders>
            <w:hideMark/>
          </w:tcPr>
          <w:p w14:paraId="4C35CFD9"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bCs/>
                <w:sz w:val="24"/>
                <w:szCs w:val="24"/>
              </w:rPr>
              <w:t>2026 рік</w:t>
            </w:r>
          </w:p>
        </w:tc>
      </w:tr>
      <w:tr w:rsidR="0040041E" w:rsidRPr="0040041E" w14:paraId="33260A94" w14:textId="77777777" w:rsidTr="00B54ABC">
        <w:trPr>
          <w:gridBefore w:val="1"/>
          <w:gridAfter w:val="1"/>
          <w:wBefore w:w="6" w:type="dxa"/>
          <w:wAfter w:w="10" w:type="dxa"/>
          <w:tblHeader/>
        </w:trPr>
        <w:tc>
          <w:tcPr>
            <w:tcW w:w="731" w:type="dxa"/>
            <w:tcBorders>
              <w:top w:val="single" w:sz="4" w:space="0" w:color="auto"/>
              <w:left w:val="single" w:sz="4" w:space="0" w:color="auto"/>
              <w:bottom w:val="single" w:sz="4" w:space="0" w:color="auto"/>
              <w:right w:val="single" w:sz="4" w:space="0" w:color="auto"/>
            </w:tcBorders>
            <w:hideMark/>
          </w:tcPr>
          <w:p w14:paraId="36F32D4E"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1</w:t>
            </w:r>
          </w:p>
        </w:tc>
        <w:tc>
          <w:tcPr>
            <w:tcW w:w="3848" w:type="dxa"/>
            <w:gridSpan w:val="2"/>
            <w:tcBorders>
              <w:top w:val="single" w:sz="4" w:space="0" w:color="auto"/>
              <w:left w:val="single" w:sz="4" w:space="0" w:color="auto"/>
              <w:bottom w:val="single" w:sz="4" w:space="0" w:color="auto"/>
              <w:right w:val="single" w:sz="4" w:space="0" w:color="auto"/>
            </w:tcBorders>
            <w:hideMark/>
          </w:tcPr>
          <w:p w14:paraId="2A1DD9D0"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2</w:t>
            </w:r>
          </w:p>
        </w:tc>
        <w:tc>
          <w:tcPr>
            <w:tcW w:w="1436" w:type="dxa"/>
            <w:tcBorders>
              <w:top w:val="single" w:sz="4" w:space="0" w:color="auto"/>
              <w:left w:val="single" w:sz="4" w:space="0" w:color="auto"/>
              <w:bottom w:val="single" w:sz="4" w:space="0" w:color="auto"/>
              <w:right w:val="single" w:sz="4" w:space="0" w:color="auto"/>
            </w:tcBorders>
            <w:hideMark/>
          </w:tcPr>
          <w:p w14:paraId="5639B72F"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3</w:t>
            </w:r>
          </w:p>
        </w:tc>
        <w:tc>
          <w:tcPr>
            <w:tcW w:w="2553" w:type="dxa"/>
            <w:tcBorders>
              <w:top w:val="single" w:sz="4" w:space="0" w:color="auto"/>
              <w:left w:val="single" w:sz="4" w:space="0" w:color="auto"/>
              <w:bottom w:val="single" w:sz="4" w:space="0" w:color="auto"/>
              <w:right w:val="single" w:sz="4" w:space="0" w:color="auto"/>
            </w:tcBorders>
            <w:hideMark/>
          </w:tcPr>
          <w:p w14:paraId="7F356FDF"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4</w:t>
            </w:r>
          </w:p>
        </w:tc>
        <w:tc>
          <w:tcPr>
            <w:tcW w:w="1983" w:type="dxa"/>
            <w:gridSpan w:val="3"/>
            <w:tcBorders>
              <w:top w:val="single" w:sz="4" w:space="0" w:color="auto"/>
              <w:left w:val="single" w:sz="4" w:space="0" w:color="auto"/>
              <w:bottom w:val="single" w:sz="4" w:space="0" w:color="auto"/>
              <w:right w:val="single" w:sz="4" w:space="0" w:color="auto"/>
            </w:tcBorders>
            <w:hideMark/>
          </w:tcPr>
          <w:p w14:paraId="4011AA22"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5</w:t>
            </w:r>
          </w:p>
        </w:tc>
        <w:tc>
          <w:tcPr>
            <w:tcW w:w="1420" w:type="dxa"/>
            <w:gridSpan w:val="2"/>
            <w:tcBorders>
              <w:top w:val="single" w:sz="4" w:space="0" w:color="auto"/>
              <w:left w:val="single" w:sz="4" w:space="0" w:color="auto"/>
              <w:bottom w:val="single" w:sz="4" w:space="0" w:color="auto"/>
              <w:right w:val="single" w:sz="4" w:space="0" w:color="auto"/>
            </w:tcBorders>
            <w:hideMark/>
          </w:tcPr>
          <w:p w14:paraId="00B8B864"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6</w:t>
            </w:r>
          </w:p>
        </w:tc>
        <w:tc>
          <w:tcPr>
            <w:tcW w:w="1165" w:type="dxa"/>
            <w:gridSpan w:val="3"/>
            <w:tcBorders>
              <w:top w:val="single" w:sz="4" w:space="0" w:color="auto"/>
              <w:left w:val="single" w:sz="4" w:space="0" w:color="auto"/>
              <w:bottom w:val="single" w:sz="4" w:space="0" w:color="auto"/>
              <w:right w:val="single" w:sz="4" w:space="0" w:color="auto"/>
            </w:tcBorders>
            <w:hideMark/>
          </w:tcPr>
          <w:p w14:paraId="4986863B"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7</w:t>
            </w:r>
          </w:p>
        </w:tc>
        <w:tc>
          <w:tcPr>
            <w:tcW w:w="1134" w:type="dxa"/>
            <w:gridSpan w:val="4"/>
            <w:tcBorders>
              <w:top w:val="single" w:sz="4" w:space="0" w:color="auto"/>
              <w:left w:val="single" w:sz="4" w:space="0" w:color="auto"/>
              <w:bottom w:val="single" w:sz="4" w:space="0" w:color="auto"/>
              <w:right w:val="single" w:sz="4" w:space="0" w:color="auto"/>
            </w:tcBorders>
            <w:hideMark/>
          </w:tcPr>
          <w:p w14:paraId="48D85E39"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8</w:t>
            </w:r>
          </w:p>
        </w:tc>
        <w:tc>
          <w:tcPr>
            <w:tcW w:w="1104" w:type="dxa"/>
            <w:gridSpan w:val="3"/>
            <w:tcBorders>
              <w:top w:val="single" w:sz="4" w:space="0" w:color="auto"/>
              <w:left w:val="single" w:sz="4" w:space="0" w:color="auto"/>
              <w:bottom w:val="single" w:sz="4" w:space="0" w:color="auto"/>
              <w:right w:val="single" w:sz="4" w:space="0" w:color="auto"/>
            </w:tcBorders>
            <w:hideMark/>
          </w:tcPr>
          <w:p w14:paraId="2FA39F61" w14:textId="77777777" w:rsidR="00B54ABC" w:rsidRPr="0040041E" w:rsidRDefault="00B54ABC">
            <w:pPr>
              <w:spacing w:line="240" w:lineRule="auto"/>
              <w:jc w:val="center"/>
              <w:rPr>
                <w:rFonts w:ascii="Times New Roman" w:hAnsi="Times New Roman"/>
                <w:b/>
                <w:bCs/>
                <w:sz w:val="20"/>
                <w:szCs w:val="20"/>
              </w:rPr>
            </w:pPr>
            <w:r w:rsidRPr="0040041E">
              <w:rPr>
                <w:rFonts w:ascii="Times New Roman" w:hAnsi="Times New Roman"/>
                <w:b/>
                <w:bCs/>
                <w:sz w:val="20"/>
                <w:szCs w:val="20"/>
              </w:rPr>
              <w:t>9</w:t>
            </w:r>
          </w:p>
        </w:tc>
      </w:tr>
      <w:tr w:rsidR="0040041E" w:rsidRPr="0040041E" w14:paraId="5EDF68B4"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tcPr>
          <w:p w14:paraId="5570AE66" w14:textId="77777777" w:rsidR="00B54ABC" w:rsidRPr="0040041E" w:rsidRDefault="00B54ABC">
            <w:pPr>
              <w:spacing w:line="240" w:lineRule="auto"/>
              <w:jc w:val="center"/>
              <w:rPr>
                <w:rFonts w:ascii="Times New Roman" w:hAnsi="Times New Roman"/>
                <w:b/>
                <w:bCs/>
                <w:sz w:val="2"/>
                <w:szCs w:val="24"/>
              </w:rPr>
            </w:pPr>
          </w:p>
        </w:tc>
      </w:tr>
      <w:tr w:rsidR="0040041E" w:rsidRPr="0040041E" w14:paraId="67B6B09A"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hideMark/>
          </w:tcPr>
          <w:p w14:paraId="3BC09F93" w14:textId="77777777" w:rsidR="00B54ABC" w:rsidRPr="0040041E" w:rsidRDefault="00B54ABC">
            <w:pPr>
              <w:spacing w:line="240" w:lineRule="auto"/>
              <w:jc w:val="center"/>
              <w:rPr>
                <w:rFonts w:ascii="Times New Roman" w:hAnsi="Times New Roman"/>
                <w:b/>
                <w:bCs/>
                <w:sz w:val="24"/>
                <w:szCs w:val="24"/>
              </w:rPr>
            </w:pPr>
            <w:r w:rsidRPr="0040041E">
              <w:rPr>
                <w:rFonts w:ascii="Times New Roman" w:hAnsi="Times New Roman"/>
                <w:b/>
                <w:sz w:val="24"/>
                <w:szCs w:val="24"/>
              </w:rPr>
              <w:t>Завдання 1. Організація системи надання соціальних послуг</w:t>
            </w:r>
          </w:p>
        </w:tc>
      </w:tr>
      <w:tr w:rsidR="0040041E" w:rsidRPr="0040041E" w14:paraId="22D6E358" w14:textId="77777777" w:rsidTr="00B54ABC">
        <w:trPr>
          <w:gridBefore w:val="1"/>
          <w:gridAfter w:val="1"/>
          <w:wBefore w:w="6" w:type="dxa"/>
          <w:wAfter w:w="10" w:type="dxa"/>
          <w:trHeight w:val="1348"/>
        </w:trPr>
        <w:tc>
          <w:tcPr>
            <w:tcW w:w="731" w:type="dxa"/>
            <w:tcBorders>
              <w:top w:val="single" w:sz="4" w:space="0" w:color="auto"/>
              <w:left w:val="single" w:sz="4" w:space="0" w:color="auto"/>
              <w:bottom w:val="single" w:sz="4" w:space="0" w:color="auto"/>
              <w:right w:val="single" w:sz="4" w:space="0" w:color="auto"/>
            </w:tcBorders>
            <w:hideMark/>
          </w:tcPr>
          <w:p w14:paraId="66A1FAD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1.1</w:t>
            </w:r>
          </w:p>
        </w:tc>
        <w:tc>
          <w:tcPr>
            <w:tcW w:w="3848" w:type="dxa"/>
            <w:gridSpan w:val="2"/>
            <w:tcBorders>
              <w:top w:val="single" w:sz="4" w:space="0" w:color="auto"/>
              <w:left w:val="single" w:sz="4" w:space="0" w:color="auto"/>
              <w:bottom w:val="single" w:sz="4" w:space="0" w:color="auto"/>
              <w:right w:val="single" w:sz="4" w:space="0" w:color="auto"/>
            </w:tcBorders>
            <w:hideMark/>
          </w:tcPr>
          <w:p w14:paraId="6F21878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Забезпечення визначення потреб населення у соціальних послугах, планування роботи з розвитку системи надання соціальних  послуг із урахуванням потреб громади</w:t>
            </w:r>
            <w:r w:rsidRPr="0040041E">
              <w:rPr>
                <w:rFonts w:ascii="Times New Roman" w:hAnsi="Times New Roman"/>
                <w:sz w:val="24"/>
                <w:szCs w:val="24"/>
              </w:rPr>
              <w:t xml:space="preserve"> </w:t>
            </w:r>
          </w:p>
        </w:tc>
        <w:tc>
          <w:tcPr>
            <w:tcW w:w="1436" w:type="dxa"/>
            <w:tcBorders>
              <w:top w:val="single" w:sz="4" w:space="0" w:color="auto"/>
              <w:left w:val="single" w:sz="4" w:space="0" w:color="auto"/>
              <w:bottom w:val="single" w:sz="4" w:space="0" w:color="auto"/>
              <w:right w:val="single" w:sz="4" w:space="0" w:color="auto"/>
            </w:tcBorders>
            <w:hideMark/>
          </w:tcPr>
          <w:p w14:paraId="7458924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04F02747" w14:textId="77777777" w:rsidR="00B54ABC" w:rsidRPr="0040041E" w:rsidRDefault="00B54ABC">
            <w:pPr>
              <w:keepNext/>
              <w:widowControl w:val="0"/>
              <w:spacing w:line="240" w:lineRule="auto"/>
              <w:ind w:right="-6"/>
              <w:rPr>
                <w:rFonts w:ascii="Times New Roman" w:eastAsia="Times New Roman" w:hAnsi="Times New Roman"/>
                <w:sz w:val="20"/>
                <w:szCs w:val="20"/>
                <w:lang w:eastAsia="ru-RU"/>
              </w:rPr>
            </w:pPr>
            <w:r w:rsidRPr="0040041E">
              <w:rPr>
                <w:rFonts w:ascii="Times New Roman" w:eastAsia="Times New Roman" w:hAnsi="Times New Roman"/>
                <w:sz w:val="20"/>
                <w:szCs w:val="20"/>
                <w:lang w:eastAsia="ru-RU"/>
              </w:rPr>
              <w:t>Відділ соціального захисту населення ТМР, комунальна установа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C1F89EA" w14:textId="77777777" w:rsidR="00B54ABC" w:rsidRPr="0040041E" w:rsidRDefault="00B54ABC">
            <w:pPr>
              <w:spacing w:line="240" w:lineRule="auto"/>
              <w:rPr>
                <w:rFonts w:ascii="Times New Roman" w:eastAsiaTheme="minorHAnsi"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0FA958C" w14:textId="77777777" w:rsidR="00B54ABC" w:rsidRPr="0040041E" w:rsidRDefault="00B54ABC">
            <w:pPr>
              <w:spacing w:line="240" w:lineRule="auto"/>
              <w:rPr>
                <w:rFonts w:ascii="Times New Roman" w:hAnsi="Times New Roman"/>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847F6E6" w14:textId="77777777" w:rsidR="00B54ABC" w:rsidRPr="0040041E" w:rsidRDefault="00B54ABC">
            <w:pPr>
              <w:spacing w:line="240" w:lineRule="auto"/>
              <w:rPr>
                <w:rFonts w:ascii="Times New Roman" w:hAnsi="Times New Roman"/>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BD7A3A2" w14:textId="77777777" w:rsidR="00B54ABC" w:rsidRPr="0040041E" w:rsidRDefault="00B54ABC">
            <w:pPr>
              <w:spacing w:line="240" w:lineRule="auto"/>
              <w:rPr>
                <w:rFonts w:ascii="Times New Roman" w:hAnsi="Times New Roman"/>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AAD3BAB" w14:textId="77777777" w:rsidR="00B54ABC" w:rsidRPr="0040041E" w:rsidRDefault="00B54ABC">
            <w:pPr>
              <w:spacing w:line="240" w:lineRule="auto"/>
              <w:rPr>
                <w:rFonts w:ascii="Times New Roman" w:hAnsi="Times New Roman"/>
              </w:rPr>
            </w:pPr>
            <w:r w:rsidRPr="0040041E">
              <w:rPr>
                <w:rFonts w:ascii="Times New Roman" w:hAnsi="Times New Roman"/>
              </w:rPr>
              <w:t>-</w:t>
            </w:r>
          </w:p>
        </w:tc>
      </w:tr>
      <w:tr w:rsidR="0040041E" w:rsidRPr="0040041E" w14:paraId="55EF4646"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28DC60B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1.2</w:t>
            </w:r>
          </w:p>
        </w:tc>
        <w:tc>
          <w:tcPr>
            <w:tcW w:w="3848" w:type="dxa"/>
            <w:gridSpan w:val="2"/>
            <w:tcBorders>
              <w:top w:val="single" w:sz="4" w:space="0" w:color="auto"/>
              <w:left w:val="single" w:sz="4" w:space="0" w:color="auto"/>
              <w:bottom w:val="single" w:sz="4" w:space="0" w:color="auto"/>
              <w:right w:val="single" w:sz="4" w:space="0" w:color="auto"/>
            </w:tcBorders>
            <w:hideMark/>
          </w:tcPr>
          <w:p w14:paraId="29780E39" w14:textId="77777777" w:rsidR="00B54ABC" w:rsidRPr="0040041E" w:rsidRDefault="00B54ABC">
            <w:pPr>
              <w:spacing w:line="240" w:lineRule="auto"/>
              <w:rPr>
                <w:rFonts w:ascii="Times New Roman" w:hAnsi="Times New Roman"/>
              </w:rPr>
            </w:pPr>
            <w:r w:rsidRPr="0040041E">
              <w:rPr>
                <w:rFonts w:ascii="Times New Roman" w:hAnsi="Times New Roman"/>
                <w:sz w:val="24"/>
                <w:szCs w:val="24"/>
              </w:rPr>
              <w:t>Щорічно забезпечувати інформування населення про перелік та умови отримання адміністративних послуг соціального характеру, соціальних послуг відповідно до Державного стандарту</w:t>
            </w:r>
          </w:p>
        </w:tc>
        <w:tc>
          <w:tcPr>
            <w:tcW w:w="1436" w:type="dxa"/>
            <w:tcBorders>
              <w:top w:val="single" w:sz="4" w:space="0" w:color="auto"/>
              <w:left w:val="single" w:sz="4" w:space="0" w:color="auto"/>
              <w:bottom w:val="single" w:sz="4" w:space="0" w:color="auto"/>
              <w:right w:val="single" w:sz="4" w:space="0" w:color="auto"/>
            </w:tcBorders>
            <w:hideMark/>
          </w:tcPr>
          <w:p w14:paraId="7DC67932"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422460DC" w14:textId="77777777" w:rsidR="00B54ABC" w:rsidRPr="0040041E" w:rsidRDefault="00B54ABC">
            <w:pPr>
              <w:keepNext/>
              <w:widowControl w:val="0"/>
              <w:spacing w:line="240" w:lineRule="auto"/>
              <w:ind w:right="-6"/>
              <w:rPr>
                <w:rFonts w:ascii="Times New Roman" w:eastAsia="Times New Roman" w:hAnsi="Times New Roman"/>
                <w:sz w:val="20"/>
                <w:szCs w:val="20"/>
                <w:lang w:eastAsia="ru-RU"/>
              </w:rPr>
            </w:pPr>
            <w:r w:rsidRPr="0040041E">
              <w:rPr>
                <w:rFonts w:ascii="Times New Roman" w:hAnsi="Times New Roman"/>
                <w:sz w:val="20"/>
                <w:szCs w:val="20"/>
              </w:rPr>
              <w:t>Відділ соціального захисту населення ТМР, Відділ інформаційної діяльності та взаємодії з громадськістю апарату ТМР, Відділ інформаційних технологій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8A4AEC4" w14:textId="77777777" w:rsidR="00B54ABC" w:rsidRPr="0040041E" w:rsidRDefault="00B54ABC">
            <w:pPr>
              <w:spacing w:line="240" w:lineRule="auto"/>
              <w:rPr>
                <w:rFonts w:ascii="Times New Roman" w:eastAsiaTheme="minorHAnsi"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0D15CB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ADD8A5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5011844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4B0D3D2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3EEC106E"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5767CE1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1.3</w:t>
            </w:r>
          </w:p>
        </w:tc>
        <w:tc>
          <w:tcPr>
            <w:tcW w:w="3848" w:type="dxa"/>
            <w:gridSpan w:val="2"/>
            <w:tcBorders>
              <w:top w:val="single" w:sz="4" w:space="0" w:color="auto"/>
              <w:left w:val="single" w:sz="4" w:space="0" w:color="auto"/>
              <w:bottom w:val="single" w:sz="4" w:space="0" w:color="auto"/>
              <w:right w:val="single" w:sz="4" w:space="0" w:color="auto"/>
            </w:tcBorders>
            <w:hideMark/>
          </w:tcPr>
          <w:p w14:paraId="445AEA7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Надання соціальних послуг відповідно до вимог Державних стандартів</w:t>
            </w:r>
          </w:p>
        </w:tc>
        <w:tc>
          <w:tcPr>
            <w:tcW w:w="1436" w:type="dxa"/>
            <w:tcBorders>
              <w:top w:val="single" w:sz="4" w:space="0" w:color="auto"/>
              <w:left w:val="single" w:sz="4" w:space="0" w:color="auto"/>
              <w:bottom w:val="single" w:sz="4" w:space="0" w:color="auto"/>
              <w:right w:val="single" w:sz="4" w:space="0" w:color="auto"/>
            </w:tcBorders>
            <w:hideMark/>
          </w:tcPr>
          <w:p w14:paraId="6EE2302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765DF5DF"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DAE64B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765AD8A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636A1D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8EC667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022B7A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652270CA" w14:textId="77777777" w:rsidTr="00B54ABC">
        <w:trPr>
          <w:gridBefore w:val="1"/>
          <w:gridAfter w:val="1"/>
          <w:wBefore w:w="6" w:type="dxa"/>
          <w:wAfter w:w="10" w:type="dxa"/>
          <w:trHeight w:val="405"/>
        </w:trPr>
        <w:tc>
          <w:tcPr>
            <w:tcW w:w="731" w:type="dxa"/>
            <w:tcBorders>
              <w:top w:val="single" w:sz="4" w:space="0" w:color="auto"/>
              <w:left w:val="single" w:sz="4" w:space="0" w:color="auto"/>
              <w:bottom w:val="single" w:sz="4" w:space="0" w:color="auto"/>
              <w:right w:val="single" w:sz="4" w:space="0" w:color="auto"/>
            </w:tcBorders>
            <w:hideMark/>
          </w:tcPr>
          <w:p w14:paraId="013F1D7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1.4</w:t>
            </w:r>
          </w:p>
        </w:tc>
        <w:tc>
          <w:tcPr>
            <w:tcW w:w="3848" w:type="dxa"/>
            <w:gridSpan w:val="2"/>
            <w:tcBorders>
              <w:top w:val="single" w:sz="4" w:space="0" w:color="auto"/>
              <w:left w:val="single" w:sz="4" w:space="0" w:color="auto"/>
              <w:bottom w:val="single" w:sz="4" w:space="0" w:color="auto"/>
              <w:right w:val="single" w:sz="4" w:space="0" w:color="auto"/>
            </w:tcBorders>
            <w:hideMark/>
          </w:tcPr>
          <w:p w14:paraId="6D5AE97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 xml:space="preserve">Надання допомоги у відновленні документів бездомним особам та </w:t>
            </w:r>
            <w:r w:rsidRPr="0040041E">
              <w:rPr>
                <w:rFonts w:ascii="Times New Roman" w:hAnsi="Times New Roman"/>
              </w:rPr>
              <w:lastRenderedPageBreak/>
              <w:t>особам звільненим з місць позбавлення волі</w:t>
            </w:r>
          </w:p>
        </w:tc>
        <w:tc>
          <w:tcPr>
            <w:tcW w:w="1436" w:type="dxa"/>
            <w:tcBorders>
              <w:top w:val="single" w:sz="4" w:space="0" w:color="auto"/>
              <w:left w:val="single" w:sz="4" w:space="0" w:color="auto"/>
              <w:bottom w:val="single" w:sz="4" w:space="0" w:color="auto"/>
              <w:right w:val="single" w:sz="4" w:space="0" w:color="auto"/>
            </w:tcBorders>
            <w:hideMark/>
          </w:tcPr>
          <w:p w14:paraId="53BCA9F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07D165A4"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734F031"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14EF305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371E3759"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D3E1E9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73281E6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5F1B51C5"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754DD17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1.5</w:t>
            </w:r>
          </w:p>
        </w:tc>
        <w:tc>
          <w:tcPr>
            <w:tcW w:w="3848" w:type="dxa"/>
            <w:gridSpan w:val="2"/>
            <w:tcBorders>
              <w:top w:val="single" w:sz="4" w:space="0" w:color="auto"/>
              <w:left w:val="single" w:sz="4" w:space="0" w:color="auto"/>
              <w:bottom w:val="single" w:sz="4" w:space="0" w:color="auto"/>
              <w:right w:val="single" w:sz="4" w:space="0" w:color="auto"/>
            </w:tcBorders>
            <w:hideMark/>
          </w:tcPr>
          <w:p w14:paraId="4569CB8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Забезпечення підвищення кваліфікації працівників надавачів соціальних послуг</w:t>
            </w:r>
          </w:p>
        </w:tc>
        <w:tc>
          <w:tcPr>
            <w:tcW w:w="1436" w:type="dxa"/>
            <w:tcBorders>
              <w:top w:val="single" w:sz="4" w:space="0" w:color="auto"/>
              <w:left w:val="single" w:sz="4" w:space="0" w:color="auto"/>
              <w:bottom w:val="single" w:sz="4" w:space="0" w:color="auto"/>
              <w:right w:val="single" w:sz="4" w:space="0" w:color="auto"/>
            </w:tcBorders>
            <w:hideMark/>
          </w:tcPr>
          <w:p w14:paraId="06B0BE5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458335CC" w14:textId="77777777" w:rsidR="00B54ABC" w:rsidRPr="0040041E" w:rsidRDefault="00B54ABC">
            <w:pPr>
              <w:pStyle w:val="ac"/>
              <w:spacing w:line="254" w:lineRule="auto"/>
              <w:rPr>
                <w:sz w:val="20"/>
                <w:szCs w:val="20"/>
                <w:lang w:val="uk-UA" w:eastAsia="en-US"/>
              </w:rPr>
            </w:pPr>
            <w:r w:rsidRPr="0040041E">
              <w:rPr>
                <w:sz w:val="20"/>
                <w:szCs w:val="20"/>
                <w:lang w:val="uk-UA" w:eastAsia="en-US"/>
              </w:rPr>
              <w:t>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55B3A84D"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84C7FF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59D61972"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59B07C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7861D3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2D4C69F9"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361CD26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1.6</w:t>
            </w:r>
          </w:p>
        </w:tc>
        <w:tc>
          <w:tcPr>
            <w:tcW w:w="3848" w:type="dxa"/>
            <w:gridSpan w:val="2"/>
            <w:tcBorders>
              <w:top w:val="single" w:sz="4" w:space="0" w:color="auto"/>
              <w:left w:val="single" w:sz="4" w:space="0" w:color="auto"/>
              <w:bottom w:val="single" w:sz="4" w:space="0" w:color="auto"/>
              <w:right w:val="single" w:sz="4" w:space="0" w:color="auto"/>
            </w:tcBorders>
            <w:hideMark/>
          </w:tcPr>
          <w:p w14:paraId="0AC0791C" w14:textId="77777777" w:rsidR="00B54ABC" w:rsidRPr="0040041E" w:rsidRDefault="00B54ABC">
            <w:pPr>
              <w:spacing w:line="240" w:lineRule="auto"/>
              <w:rPr>
                <w:rFonts w:ascii="Times New Roman" w:hAnsi="Times New Roman"/>
              </w:rPr>
            </w:pPr>
            <w:r w:rsidRPr="0040041E">
              <w:rPr>
                <w:rFonts w:ascii="Times New Roman" w:hAnsi="Times New Roman"/>
              </w:rPr>
              <w:t>Розширення спектру соціальних послуг відповідно до потреб громади</w:t>
            </w:r>
          </w:p>
        </w:tc>
        <w:tc>
          <w:tcPr>
            <w:tcW w:w="1436" w:type="dxa"/>
            <w:tcBorders>
              <w:top w:val="single" w:sz="4" w:space="0" w:color="auto"/>
              <w:left w:val="single" w:sz="4" w:space="0" w:color="auto"/>
              <w:bottom w:val="single" w:sz="4" w:space="0" w:color="auto"/>
              <w:right w:val="single" w:sz="4" w:space="0" w:color="auto"/>
            </w:tcBorders>
            <w:hideMark/>
          </w:tcPr>
          <w:p w14:paraId="14F2E9C9"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45FF89DA"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758551F"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12C679C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33B8AE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E4CD38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645BB57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37D928BD"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678A389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1.7</w:t>
            </w:r>
          </w:p>
        </w:tc>
        <w:tc>
          <w:tcPr>
            <w:tcW w:w="3848" w:type="dxa"/>
            <w:gridSpan w:val="2"/>
            <w:tcBorders>
              <w:top w:val="single" w:sz="4" w:space="0" w:color="auto"/>
              <w:left w:val="single" w:sz="4" w:space="0" w:color="auto"/>
              <w:bottom w:val="single" w:sz="4" w:space="0" w:color="auto"/>
              <w:right w:val="single" w:sz="4" w:space="0" w:color="auto"/>
            </w:tcBorders>
            <w:hideMark/>
          </w:tcPr>
          <w:p w14:paraId="3CA9EF78" w14:textId="77777777" w:rsidR="00B54ABC" w:rsidRPr="0040041E" w:rsidRDefault="00B54ABC">
            <w:pPr>
              <w:spacing w:line="240" w:lineRule="auto"/>
              <w:rPr>
                <w:rFonts w:ascii="Times New Roman" w:hAnsi="Times New Roman"/>
              </w:rPr>
            </w:pPr>
            <w:r w:rsidRPr="0040041E">
              <w:rPr>
                <w:rFonts w:ascii="Times New Roman" w:hAnsi="Times New Roman"/>
              </w:rPr>
              <w:t>Забезпечення проведення роботи, спрямованої на профілактику СЖО</w:t>
            </w:r>
          </w:p>
        </w:tc>
        <w:tc>
          <w:tcPr>
            <w:tcW w:w="1436" w:type="dxa"/>
            <w:tcBorders>
              <w:top w:val="single" w:sz="4" w:space="0" w:color="auto"/>
              <w:left w:val="single" w:sz="4" w:space="0" w:color="auto"/>
              <w:bottom w:val="single" w:sz="4" w:space="0" w:color="auto"/>
              <w:right w:val="single" w:sz="4" w:space="0" w:color="auto"/>
            </w:tcBorders>
            <w:hideMark/>
          </w:tcPr>
          <w:p w14:paraId="5E5496A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6E253AA5"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w:t>
            </w:r>
          </w:p>
        </w:tc>
        <w:tc>
          <w:tcPr>
            <w:tcW w:w="1983" w:type="dxa"/>
            <w:gridSpan w:val="3"/>
            <w:tcBorders>
              <w:top w:val="single" w:sz="4" w:space="0" w:color="auto"/>
              <w:left w:val="single" w:sz="4" w:space="0" w:color="auto"/>
              <w:bottom w:val="single" w:sz="4" w:space="0" w:color="auto"/>
              <w:right w:val="single" w:sz="4" w:space="0" w:color="auto"/>
            </w:tcBorders>
            <w:hideMark/>
          </w:tcPr>
          <w:p w14:paraId="2547B6F1"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B41FDB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3DAF17D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13376F2"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E66C67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1CDC77C5"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20FCA7A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1.8</w:t>
            </w:r>
          </w:p>
        </w:tc>
        <w:tc>
          <w:tcPr>
            <w:tcW w:w="3848" w:type="dxa"/>
            <w:gridSpan w:val="2"/>
            <w:tcBorders>
              <w:top w:val="single" w:sz="4" w:space="0" w:color="auto"/>
              <w:left w:val="single" w:sz="4" w:space="0" w:color="auto"/>
              <w:bottom w:val="single" w:sz="4" w:space="0" w:color="auto"/>
              <w:right w:val="single" w:sz="4" w:space="0" w:color="auto"/>
            </w:tcBorders>
            <w:hideMark/>
          </w:tcPr>
          <w:p w14:paraId="17B86A51" w14:textId="77777777" w:rsidR="00B54ABC" w:rsidRPr="0040041E" w:rsidRDefault="00B54ABC">
            <w:pPr>
              <w:spacing w:line="240" w:lineRule="auto"/>
              <w:rPr>
                <w:rFonts w:ascii="Times New Roman" w:hAnsi="Times New Roman"/>
              </w:rPr>
            </w:pPr>
            <w:r w:rsidRPr="0040041E">
              <w:rPr>
                <w:rFonts w:ascii="Times New Roman" w:hAnsi="Times New Roman"/>
              </w:rPr>
              <w:t>Забезпечення проведення внутрішньої та зовнішньої оцінки якості соціальних послуг</w:t>
            </w:r>
          </w:p>
        </w:tc>
        <w:tc>
          <w:tcPr>
            <w:tcW w:w="1436" w:type="dxa"/>
            <w:tcBorders>
              <w:top w:val="single" w:sz="4" w:space="0" w:color="auto"/>
              <w:left w:val="single" w:sz="4" w:space="0" w:color="auto"/>
              <w:bottom w:val="single" w:sz="4" w:space="0" w:color="auto"/>
              <w:right w:val="single" w:sz="4" w:space="0" w:color="auto"/>
            </w:tcBorders>
            <w:hideMark/>
          </w:tcPr>
          <w:p w14:paraId="18D3653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00DDD262" w14:textId="77777777" w:rsidR="00B54ABC" w:rsidRPr="0040041E" w:rsidRDefault="00B54ABC">
            <w:pPr>
              <w:pStyle w:val="ac"/>
              <w:spacing w:line="254" w:lineRule="auto"/>
              <w:rPr>
                <w:sz w:val="20"/>
                <w:szCs w:val="20"/>
                <w:lang w:val="uk-UA" w:eastAsia="en-US"/>
              </w:rPr>
            </w:pPr>
            <w:r w:rsidRPr="0040041E">
              <w:rPr>
                <w:sz w:val="20"/>
                <w:szCs w:val="20"/>
                <w:lang w:val="uk-UA" w:eastAsia="en-US"/>
              </w:rPr>
              <w:t xml:space="preserve">Комунальна установа «Центр надання соціальних послуг», Відділ соціального захисту населення ТМР </w:t>
            </w:r>
          </w:p>
        </w:tc>
        <w:tc>
          <w:tcPr>
            <w:tcW w:w="1983" w:type="dxa"/>
            <w:gridSpan w:val="3"/>
            <w:tcBorders>
              <w:top w:val="single" w:sz="4" w:space="0" w:color="auto"/>
              <w:left w:val="single" w:sz="4" w:space="0" w:color="auto"/>
              <w:bottom w:val="single" w:sz="4" w:space="0" w:color="auto"/>
              <w:right w:val="single" w:sz="4" w:space="0" w:color="auto"/>
            </w:tcBorders>
            <w:hideMark/>
          </w:tcPr>
          <w:p w14:paraId="58DCBB50"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270AD15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50ED84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58B8FB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615C96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5DADCEB3" w14:textId="77777777" w:rsidTr="00B54ABC">
        <w:trPr>
          <w:gridBefore w:val="1"/>
          <w:wBefore w:w="6" w:type="dxa"/>
        </w:trPr>
        <w:tc>
          <w:tcPr>
            <w:tcW w:w="8588" w:type="dxa"/>
            <w:gridSpan w:val="7"/>
            <w:tcBorders>
              <w:top w:val="single" w:sz="4" w:space="0" w:color="auto"/>
              <w:left w:val="single" w:sz="4" w:space="0" w:color="auto"/>
              <w:bottom w:val="single" w:sz="4" w:space="0" w:color="auto"/>
              <w:right w:val="single" w:sz="4" w:space="0" w:color="auto"/>
            </w:tcBorders>
            <w:hideMark/>
          </w:tcPr>
          <w:p w14:paraId="50EB8400" w14:textId="77777777" w:rsidR="00B54ABC" w:rsidRPr="0040041E" w:rsidRDefault="00B54ABC">
            <w:pPr>
              <w:keepNext/>
              <w:widowControl w:val="0"/>
              <w:spacing w:line="240" w:lineRule="auto"/>
              <w:ind w:right="-6"/>
              <w:rPr>
                <w:rFonts w:ascii="Times New Roman" w:eastAsia="Times New Roman" w:hAnsi="Times New Roman"/>
                <w:b/>
                <w:bCs/>
                <w:sz w:val="24"/>
                <w:szCs w:val="24"/>
                <w:lang w:eastAsia="ru-RU"/>
              </w:rPr>
            </w:pPr>
            <w:r w:rsidRPr="0040041E">
              <w:rPr>
                <w:rFonts w:ascii="Times New Roman" w:eastAsia="Times New Roman" w:hAnsi="Times New Roman"/>
                <w:b/>
                <w:bCs/>
                <w:sz w:val="24"/>
                <w:szCs w:val="24"/>
                <w:lang w:eastAsia="ru-RU"/>
              </w:rPr>
              <w:t>Всього по завданню 1</w:t>
            </w:r>
          </w:p>
        </w:tc>
        <w:tc>
          <w:tcPr>
            <w:tcW w:w="1973" w:type="dxa"/>
            <w:gridSpan w:val="2"/>
            <w:tcBorders>
              <w:top w:val="single" w:sz="4" w:space="0" w:color="auto"/>
              <w:left w:val="single" w:sz="4" w:space="0" w:color="auto"/>
              <w:bottom w:val="single" w:sz="4" w:space="0" w:color="auto"/>
              <w:right w:val="single" w:sz="4" w:space="0" w:color="auto"/>
            </w:tcBorders>
            <w:hideMark/>
          </w:tcPr>
          <w:p w14:paraId="7633E01E" w14:textId="77777777" w:rsidR="00B54ABC" w:rsidRPr="0040041E" w:rsidRDefault="00B54ABC">
            <w:pPr>
              <w:spacing w:line="240" w:lineRule="auto"/>
              <w:rPr>
                <w:rFonts w:ascii="Times New Roman" w:eastAsiaTheme="minorHAnsi" w:hAnsi="Times New Roman"/>
                <w:sz w:val="24"/>
                <w:szCs w:val="24"/>
              </w:rPr>
            </w:pPr>
            <w:r w:rsidRPr="0040041E">
              <w:rPr>
                <w:rFonts w:ascii="Times New Roman" w:hAnsi="Times New Roman"/>
                <w:sz w:val="24"/>
                <w:szCs w:val="24"/>
              </w:rPr>
              <w:t>-</w:t>
            </w:r>
          </w:p>
        </w:tc>
        <w:tc>
          <w:tcPr>
            <w:tcW w:w="1420" w:type="dxa"/>
            <w:gridSpan w:val="2"/>
            <w:tcBorders>
              <w:top w:val="single" w:sz="4" w:space="0" w:color="auto"/>
              <w:left w:val="single" w:sz="4" w:space="0" w:color="auto"/>
              <w:bottom w:val="single" w:sz="4" w:space="0" w:color="auto"/>
              <w:right w:val="single" w:sz="4" w:space="0" w:color="auto"/>
            </w:tcBorders>
            <w:hideMark/>
          </w:tcPr>
          <w:p w14:paraId="3F29E339"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w:t>
            </w:r>
          </w:p>
        </w:tc>
        <w:tc>
          <w:tcPr>
            <w:tcW w:w="1171" w:type="dxa"/>
            <w:gridSpan w:val="4"/>
            <w:tcBorders>
              <w:top w:val="single" w:sz="4" w:space="0" w:color="auto"/>
              <w:left w:val="single" w:sz="4" w:space="0" w:color="auto"/>
              <w:bottom w:val="single" w:sz="4" w:space="0" w:color="auto"/>
              <w:right w:val="single" w:sz="4" w:space="0" w:color="auto"/>
            </w:tcBorders>
            <w:hideMark/>
          </w:tcPr>
          <w:p w14:paraId="44FED32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EF76A0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w:t>
            </w:r>
          </w:p>
        </w:tc>
        <w:tc>
          <w:tcPr>
            <w:tcW w:w="1098" w:type="dxa"/>
            <w:gridSpan w:val="2"/>
            <w:tcBorders>
              <w:top w:val="single" w:sz="4" w:space="0" w:color="auto"/>
              <w:left w:val="single" w:sz="4" w:space="0" w:color="auto"/>
              <w:bottom w:val="single" w:sz="4" w:space="0" w:color="auto"/>
              <w:right w:val="single" w:sz="4" w:space="0" w:color="auto"/>
            </w:tcBorders>
            <w:hideMark/>
          </w:tcPr>
          <w:p w14:paraId="74AAF60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6D3C09DA"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hideMark/>
          </w:tcPr>
          <w:p w14:paraId="6FDF869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b/>
                <w:sz w:val="24"/>
                <w:szCs w:val="24"/>
              </w:rPr>
              <w:t>Завдання 2. Посилення соціального захисту, громадянам постраждалим внаслідок Чорнобильської катастрофи</w:t>
            </w:r>
          </w:p>
        </w:tc>
      </w:tr>
      <w:tr w:rsidR="0040041E" w:rsidRPr="0040041E" w14:paraId="77509F18"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3352E1B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2.1</w:t>
            </w:r>
          </w:p>
        </w:tc>
        <w:tc>
          <w:tcPr>
            <w:tcW w:w="3848" w:type="dxa"/>
            <w:gridSpan w:val="2"/>
            <w:tcBorders>
              <w:top w:val="single" w:sz="4" w:space="0" w:color="auto"/>
              <w:left w:val="single" w:sz="4" w:space="0" w:color="auto"/>
              <w:bottom w:val="single" w:sz="4" w:space="0" w:color="auto"/>
              <w:right w:val="single" w:sz="4" w:space="0" w:color="auto"/>
            </w:tcBorders>
            <w:hideMark/>
          </w:tcPr>
          <w:p w14:paraId="0DA9E427" w14:textId="77777777" w:rsidR="00B54ABC" w:rsidRPr="0040041E" w:rsidRDefault="00B54ABC">
            <w:pPr>
              <w:spacing w:line="240" w:lineRule="auto"/>
              <w:rPr>
                <w:rFonts w:ascii="Times New Roman" w:hAnsi="Times New Roman"/>
              </w:rPr>
            </w:pPr>
            <w:r w:rsidRPr="0040041E">
              <w:rPr>
                <w:rFonts w:ascii="Times New Roman" w:hAnsi="Times New Roman"/>
              </w:rPr>
              <w:t>Сприяння статутній діяльності громадських організацій, що опікуються питаннями осіб, які постраждали внаслідок Чорнобильської катастрофи, осіб з інвалідністю, ветеранів війни та членів їх сімей</w:t>
            </w:r>
          </w:p>
        </w:tc>
        <w:tc>
          <w:tcPr>
            <w:tcW w:w="1436" w:type="dxa"/>
            <w:tcBorders>
              <w:top w:val="single" w:sz="4" w:space="0" w:color="auto"/>
              <w:left w:val="single" w:sz="4" w:space="0" w:color="auto"/>
              <w:bottom w:val="single" w:sz="4" w:space="0" w:color="auto"/>
              <w:right w:val="single" w:sz="4" w:space="0" w:color="auto"/>
            </w:tcBorders>
            <w:hideMark/>
          </w:tcPr>
          <w:p w14:paraId="49A2684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76869FBD"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5AB07DA"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2D59092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4BC086D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3401BB0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416FC11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w:t>
            </w:r>
          </w:p>
        </w:tc>
      </w:tr>
      <w:tr w:rsidR="0040041E" w:rsidRPr="0040041E" w14:paraId="2065CA4F"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6AF45DF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2.2</w:t>
            </w:r>
          </w:p>
        </w:tc>
        <w:tc>
          <w:tcPr>
            <w:tcW w:w="3848" w:type="dxa"/>
            <w:gridSpan w:val="2"/>
            <w:tcBorders>
              <w:top w:val="single" w:sz="4" w:space="0" w:color="auto"/>
              <w:left w:val="single" w:sz="4" w:space="0" w:color="auto"/>
              <w:bottom w:val="single" w:sz="4" w:space="0" w:color="auto"/>
              <w:right w:val="single" w:sz="4" w:space="0" w:color="auto"/>
            </w:tcBorders>
            <w:hideMark/>
          </w:tcPr>
          <w:p w14:paraId="3BC4DB11" w14:textId="77777777" w:rsidR="00B54ABC" w:rsidRPr="0040041E" w:rsidRDefault="00B54ABC">
            <w:pPr>
              <w:spacing w:line="240" w:lineRule="auto"/>
              <w:rPr>
                <w:rFonts w:ascii="Times New Roman" w:hAnsi="Times New Roman"/>
              </w:rPr>
            </w:pPr>
            <w:r w:rsidRPr="0040041E">
              <w:rPr>
                <w:rFonts w:ascii="Times New Roman" w:hAnsi="Times New Roman"/>
              </w:rPr>
              <w:t>Відшкодування проїзду громадян, постраждалим внаслідок Чорнобильської катастрофи 1-2 категорії 1 раз на рік</w:t>
            </w:r>
          </w:p>
        </w:tc>
        <w:tc>
          <w:tcPr>
            <w:tcW w:w="1436" w:type="dxa"/>
            <w:tcBorders>
              <w:top w:val="single" w:sz="4" w:space="0" w:color="auto"/>
              <w:left w:val="single" w:sz="4" w:space="0" w:color="auto"/>
              <w:bottom w:val="single" w:sz="4" w:space="0" w:color="auto"/>
              <w:right w:val="single" w:sz="4" w:space="0" w:color="auto"/>
            </w:tcBorders>
            <w:hideMark/>
          </w:tcPr>
          <w:p w14:paraId="0A14E00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DE39056"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E250FA0"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6ED56BE7" w14:textId="77777777" w:rsidR="00B54ABC" w:rsidRPr="0040041E" w:rsidRDefault="00B54ABC">
            <w:pPr>
              <w:spacing w:line="240" w:lineRule="auto"/>
              <w:rPr>
                <w:rFonts w:ascii="Times New Roman" w:hAnsi="Times New Roman" w:cstheme="minorBidi"/>
                <w:sz w:val="24"/>
                <w:szCs w:val="24"/>
              </w:rPr>
            </w:pPr>
            <w:r w:rsidRPr="0040041E">
              <w:rPr>
                <w:rFonts w:ascii="Times New Roman" w:hAnsi="Times New Roman"/>
                <w:sz w:val="24"/>
                <w:szCs w:val="24"/>
              </w:rPr>
              <w:t>33,0</w:t>
            </w:r>
          </w:p>
        </w:tc>
        <w:tc>
          <w:tcPr>
            <w:tcW w:w="1165" w:type="dxa"/>
            <w:gridSpan w:val="3"/>
            <w:tcBorders>
              <w:top w:val="single" w:sz="4" w:space="0" w:color="auto"/>
              <w:left w:val="single" w:sz="4" w:space="0" w:color="auto"/>
              <w:bottom w:val="single" w:sz="4" w:space="0" w:color="auto"/>
              <w:right w:val="single" w:sz="4" w:space="0" w:color="auto"/>
            </w:tcBorders>
            <w:hideMark/>
          </w:tcPr>
          <w:p w14:paraId="0C9963A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10,0</w:t>
            </w:r>
          </w:p>
        </w:tc>
        <w:tc>
          <w:tcPr>
            <w:tcW w:w="1134" w:type="dxa"/>
            <w:gridSpan w:val="4"/>
            <w:tcBorders>
              <w:top w:val="single" w:sz="4" w:space="0" w:color="auto"/>
              <w:left w:val="single" w:sz="4" w:space="0" w:color="auto"/>
              <w:bottom w:val="single" w:sz="4" w:space="0" w:color="auto"/>
              <w:right w:val="single" w:sz="4" w:space="0" w:color="auto"/>
            </w:tcBorders>
            <w:hideMark/>
          </w:tcPr>
          <w:p w14:paraId="73908BF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11,0</w:t>
            </w:r>
          </w:p>
        </w:tc>
        <w:tc>
          <w:tcPr>
            <w:tcW w:w="1104" w:type="dxa"/>
            <w:gridSpan w:val="3"/>
            <w:tcBorders>
              <w:top w:val="single" w:sz="4" w:space="0" w:color="auto"/>
              <w:left w:val="single" w:sz="4" w:space="0" w:color="auto"/>
              <w:bottom w:val="single" w:sz="4" w:space="0" w:color="auto"/>
              <w:right w:val="single" w:sz="4" w:space="0" w:color="auto"/>
            </w:tcBorders>
            <w:hideMark/>
          </w:tcPr>
          <w:p w14:paraId="0B56EA4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12,0</w:t>
            </w:r>
          </w:p>
        </w:tc>
      </w:tr>
      <w:tr w:rsidR="0040041E" w:rsidRPr="0040041E" w14:paraId="41AEB458"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7C0EF47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2.3</w:t>
            </w:r>
          </w:p>
        </w:tc>
        <w:tc>
          <w:tcPr>
            <w:tcW w:w="3848" w:type="dxa"/>
            <w:gridSpan w:val="2"/>
            <w:tcBorders>
              <w:top w:val="single" w:sz="4" w:space="0" w:color="auto"/>
              <w:left w:val="single" w:sz="4" w:space="0" w:color="auto"/>
              <w:bottom w:val="single" w:sz="4" w:space="0" w:color="auto"/>
              <w:right w:val="single" w:sz="4" w:space="0" w:color="auto"/>
            </w:tcBorders>
            <w:hideMark/>
          </w:tcPr>
          <w:p w14:paraId="64C65DAA" w14:textId="24131144" w:rsidR="00B54ABC" w:rsidRPr="0040041E" w:rsidRDefault="00B54ABC">
            <w:pPr>
              <w:spacing w:line="240" w:lineRule="auto"/>
              <w:rPr>
                <w:rFonts w:ascii="Times New Roman" w:hAnsi="Times New Roman"/>
              </w:rPr>
            </w:pPr>
            <w:r w:rsidRPr="0040041E">
              <w:rPr>
                <w:rFonts w:ascii="Times New Roman" w:hAnsi="Times New Roman"/>
              </w:rPr>
              <w:t>Матеріальна допомога громадянам, постраждалим внаслідок Чорнобильської катастрофи 1-2 категорії, які будуть проходити санаторно курортне оздоровлення по путівках, які отримали в Управлінні соціального захисту населення Охтирської РДА</w:t>
            </w:r>
          </w:p>
        </w:tc>
        <w:tc>
          <w:tcPr>
            <w:tcW w:w="1436" w:type="dxa"/>
            <w:tcBorders>
              <w:top w:val="single" w:sz="4" w:space="0" w:color="auto"/>
              <w:left w:val="single" w:sz="4" w:space="0" w:color="auto"/>
              <w:bottom w:val="single" w:sz="4" w:space="0" w:color="auto"/>
              <w:right w:val="single" w:sz="4" w:space="0" w:color="auto"/>
            </w:tcBorders>
            <w:hideMark/>
          </w:tcPr>
          <w:p w14:paraId="29041F2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1E2BA6DC"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BAD064A"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07D6F97C" w14:textId="77777777" w:rsidR="00B54ABC" w:rsidRPr="0040041E" w:rsidRDefault="00B54ABC">
            <w:pPr>
              <w:spacing w:line="240" w:lineRule="auto"/>
              <w:rPr>
                <w:rFonts w:ascii="Times New Roman" w:hAnsi="Times New Roman" w:cstheme="minorBidi"/>
                <w:sz w:val="24"/>
                <w:szCs w:val="24"/>
              </w:rPr>
            </w:pPr>
            <w:r w:rsidRPr="0040041E">
              <w:rPr>
                <w:rFonts w:ascii="Times New Roman" w:hAnsi="Times New Roman"/>
                <w:sz w:val="24"/>
                <w:szCs w:val="24"/>
              </w:rPr>
              <w:t>60,0</w:t>
            </w:r>
          </w:p>
        </w:tc>
        <w:tc>
          <w:tcPr>
            <w:tcW w:w="1165" w:type="dxa"/>
            <w:gridSpan w:val="3"/>
            <w:tcBorders>
              <w:top w:val="single" w:sz="4" w:space="0" w:color="auto"/>
              <w:left w:val="single" w:sz="4" w:space="0" w:color="auto"/>
              <w:bottom w:val="single" w:sz="4" w:space="0" w:color="auto"/>
              <w:right w:val="single" w:sz="4" w:space="0" w:color="auto"/>
            </w:tcBorders>
            <w:hideMark/>
          </w:tcPr>
          <w:p w14:paraId="5D2DD12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20,0</w:t>
            </w:r>
          </w:p>
        </w:tc>
        <w:tc>
          <w:tcPr>
            <w:tcW w:w="1134" w:type="dxa"/>
            <w:gridSpan w:val="4"/>
            <w:tcBorders>
              <w:top w:val="single" w:sz="4" w:space="0" w:color="auto"/>
              <w:left w:val="single" w:sz="4" w:space="0" w:color="auto"/>
              <w:bottom w:val="single" w:sz="4" w:space="0" w:color="auto"/>
              <w:right w:val="single" w:sz="4" w:space="0" w:color="auto"/>
            </w:tcBorders>
            <w:hideMark/>
          </w:tcPr>
          <w:p w14:paraId="41BDAD7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20,0</w:t>
            </w:r>
          </w:p>
        </w:tc>
        <w:tc>
          <w:tcPr>
            <w:tcW w:w="1104" w:type="dxa"/>
            <w:gridSpan w:val="3"/>
            <w:tcBorders>
              <w:top w:val="single" w:sz="4" w:space="0" w:color="auto"/>
              <w:left w:val="single" w:sz="4" w:space="0" w:color="auto"/>
              <w:bottom w:val="single" w:sz="4" w:space="0" w:color="auto"/>
              <w:right w:val="single" w:sz="4" w:space="0" w:color="auto"/>
            </w:tcBorders>
            <w:hideMark/>
          </w:tcPr>
          <w:p w14:paraId="24B4A87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20,0</w:t>
            </w:r>
          </w:p>
        </w:tc>
      </w:tr>
      <w:tr w:rsidR="0040041E" w:rsidRPr="0040041E" w14:paraId="6F695067" w14:textId="77777777" w:rsidTr="00B54ABC">
        <w:trPr>
          <w:gridBefore w:val="1"/>
          <w:wBefore w:w="6" w:type="dxa"/>
        </w:trPr>
        <w:tc>
          <w:tcPr>
            <w:tcW w:w="8588" w:type="dxa"/>
            <w:gridSpan w:val="7"/>
            <w:tcBorders>
              <w:top w:val="single" w:sz="4" w:space="0" w:color="auto"/>
              <w:left w:val="single" w:sz="4" w:space="0" w:color="auto"/>
              <w:bottom w:val="single" w:sz="4" w:space="0" w:color="auto"/>
              <w:right w:val="single" w:sz="4" w:space="0" w:color="auto"/>
            </w:tcBorders>
            <w:hideMark/>
          </w:tcPr>
          <w:p w14:paraId="66495DC5" w14:textId="77777777" w:rsidR="00B54ABC" w:rsidRPr="0040041E" w:rsidRDefault="00B54ABC">
            <w:pPr>
              <w:pStyle w:val="ac"/>
              <w:spacing w:line="254" w:lineRule="auto"/>
              <w:rPr>
                <w:b/>
                <w:lang w:val="uk-UA" w:eastAsia="en-US"/>
              </w:rPr>
            </w:pPr>
            <w:r w:rsidRPr="0040041E">
              <w:rPr>
                <w:b/>
                <w:lang w:val="uk-UA" w:eastAsia="en-US"/>
              </w:rPr>
              <w:t xml:space="preserve">Всього по завданню 2 </w:t>
            </w:r>
          </w:p>
        </w:tc>
        <w:tc>
          <w:tcPr>
            <w:tcW w:w="1973" w:type="dxa"/>
            <w:gridSpan w:val="2"/>
            <w:tcBorders>
              <w:top w:val="single" w:sz="4" w:space="0" w:color="auto"/>
              <w:left w:val="single" w:sz="4" w:space="0" w:color="auto"/>
              <w:bottom w:val="single" w:sz="4" w:space="0" w:color="auto"/>
              <w:right w:val="single" w:sz="4" w:space="0" w:color="auto"/>
            </w:tcBorders>
          </w:tcPr>
          <w:p w14:paraId="279F4B8C" w14:textId="77777777" w:rsidR="00B54ABC" w:rsidRPr="0040041E" w:rsidRDefault="00B54ABC">
            <w:pPr>
              <w:spacing w:line="240" w:lineRule="auto"/>
              <w:rPr>
                <w:rFonts w:ascii="Times New Roman" w:hAnsi="Times New Roman"/>
                <w:sz w:val="24"/>
                <w:szCs w:val="24"/>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52212CD" w14:textId="77777777" w:rsidR="00B54ABC" w:rsidRPr="009E358B" w:rsidRDefault="00B54ABC">
            <w:pPr>
              <w:spacing w:line="240" w:lineRule="auto"/>
              <w:rPr>
                <w:rFonts w:ascii="Times New Roman" w:hAnsi="Times New Roman"/>
                <w:b/>
                <w:bCs/>
                <w:sz w:val="24"/>
                <w:szCs w:val="24"/>
              </w:rPr>
            </w:pPr>
            <w:r w:rsidRPr="009E358B">
              <w:rPr>
                <w:rFonts w:ascii="Times New Roman" w:hAnsi="Times New Roman"/>
                <w:b/>
                <w:bCs/>
                <w:sz w:val="24"/>
                <w:szCs w:val="24"/>
              </w:rPr>
              <w:t>93,0</w:t>
            </w:r>
          </w:p>
        </w:tc>
        <w:tc>
          <w:tcPr>
            <w:tcW w:w="1171" w:type="dxa"/>
            <w:gridSpan w:val="4"/>
            <w:tcBorders>
              <w:top w:val="single" w:sz="4" w:space="0" w:color="auto"/>
              <w:left w:val="single" w:sz="4" w:space="0" w:color="auto"/>
              <w:bottom w:val="single" w:sz="4" w:space="0" w:color="auto"/>
              <w:right w:val="single" w:sz="4" w:space="0" w:color="auto"/>
            </w:tcBorders>
            <w:hideMark/>
          </w:tcPr>
          <w:p w14:paraId="27380D41" w14:textId="77777777" w:rsidR="00B54ABC" w:rsidRPr="009E358B" w:rsidRDefault="00B54ABC">
            <w:pPr>
              <w:spacing w:line="240" w:lineRule="auto"/>
              <w:rPr>
                <w:rFonts w:ascii="Times New Roman" w:hAnsi="Times New Roman"/>
                <w:b/>
                <w:bCs/>
                <w:sz w:val="24"/>
                <w:szCs w:val="24"/>
              </w:rPr>
            </w:pPr>
            <w:r w:rsidRPr="009E358B">
              <w:rPr>
                <w:rFonts w:ascii="Times New Roman" w:hAnsi="Times New Roman"/>
                <w:b/>
                <w:bCs/>
                <w:sz w:val="24"/>
                <w:szCs w:val="24"/>
              </w:rPr>
              <w:t>30,0</w:t>
            </w:r>
          </w:p>
        </w:tc>
        <w:tc>
          <w:tcPr>
            <w:tcW w:w="1134" w:type="dxa"/>
            <w:gridSpan w:val="4"/>
            <w:tcBorders>
              <w:top w:val="single" w:sz="4" w:space="0" w:color="auto"/>
              <w:left w:val="single" w:sz="4" w:space="0" w:color="auto"/>
              <w:bottom w:val="single" w:sz="4" w:space="0" w:color="auto"/>
              <w:right w:val="single" w:sz="4" w:space="0" w:color="auto"/>
            </w:tcBorders>
            <w:hideMark/>
          </w:tcPr>
          <w:p w14:paraId="2C6134BB" w14:textId="77777777" w:rsidR="00B54ABC" w:rsidRPr="009E358B" w:rsidRDefault="00B54ABC">
            <w:pPr>
              <w:spacing w:line="240" w:lineRule="auto"/>
              <w:rPr>
                <w:rFonts w:ascii="Times New Roman" w:hAnsi="Times New Roman"/>
                <w:b/>
                <w:bCs/>
                <w:sz w:val="24"/>
                <w:szCs w:val="24"/>
              </w:rPr>
            </w:pPr>
            <w:r w:rsidRPr="009E358B">
              <w:rPr>
                <w:rFonts w:ascii="Times New Roman" w:hAnsi="Times New Roman"/>
                <w:b/>
                <w:bCs/>
                <w:sz w:val="24"/>
                <w:szCs w:val="24"/>
              </w:rPr>
              <w:t>31,0</w:t>
            </w:r>
          </w:p>
        </w:tc>
        <w:tc>
          <w:tcPr>
            <w:tcW w:w="1098" w:type="dxa"/>
            <w:gridSpan w:val="2"/>
            <w:tcBorders>
              <w:top w:val="single" w:sz="4" w:space="0" w:color="auto"/>
              <w:left w:val="single" w:sz="4" w:space="0" w:color="auto"/>
              <w:bottom w:val="single" w:sz="4" w:space="0" w:color="auto"/>
              <w:right w:val="single" w:sz="4" w:space="0" w:color="auto"/>
            </w:tcBorders>
            <w:hideMark/>
          </w:tcPr>
          <w:p w14:paraId="2830B3AA" w14:textId="77777777" w:rsidR="00B54ABC" w:rsidRPr="009E358B" w:rsidRDefault="00B54ABC">
            <w:pPr>
              <w:spacing w:line="240" w:lineRule="auto"/>
              <w:rPr>
                <w:rFonts w:ascii="Times New Roman" w:hAnsi="Times New Roman"/>
                <w:b/>
                <w:bCs/>
                <w:sz w:val="24"/>
                <w:szCs w:val="24"/>
              </w:rPr>
            </w:pPr>
            <w:r w:rsidRPr="009E358B">
              <w:rPr>
                <w:rFonts w:ascii="Times New Roman" w:hAnsi="Times New Roman"/>
                <w:b/>
                <w:bCs/>
                <w:sz w:val="24"/>
                <w:szCs w:val="24"/>
              </w:rPr>
              <w:t>32,0</w:t>
            </w:r>
          </w:p>
        </w:tc>
      </w:tr>
      <w:tr w:rsidR="0040041E" w:rsidRPr="0040041E" w14:paraId="172E6306"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hideMark/>
          </w:tcPr>
          <w:p w14:paraId="363E82D8"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b/>
                <w:sz w:val="24"/>
                <w:szCs w:val="24"/>
              </w:rPr>
              <w:t>Завдання 3. Підтримка сім’ї та дітей</w:t>
            </w:r>
          </w:p>
        </w:tc>
      </w:tr>
      <w:tr w:rsidR="0040041E" w:rsidRPr="0040041E" w14:paraId="01C0F715"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6999ACC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3.1</w:t>
            </w:r>
          </w:p>
        </w:tc>
        <w:tc>
          <w:tcPr>
            <w:tcW w:w="3848" w:type="dxa"/>
            <w:gridSpan w:val="2"/>
            <w:tcBorders>
              <w:top w:val="single" w:sz="4" w:space="0" w:color="auto"/>
              <w:left w:val="single" w:sz="4" w:space="0" w:color="auto"/>
              <w:bottom w:val="single" w:sz="4" w:space="0" w:color="auto"/>
              <w:right w:val="single" w:sz="4" w:space="0" w:color="auto"/>
            </w:tcBorders>
            <w:hideMark/>
          </w:tcPr>
          <w:p w14:paraId="47853E3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rPr>
              <w:t>Проведення інформаційно роз’яснювальної роботи щодо соціальних гарантій для сімей з дітьми</w:t>
            </w:r>
          </w:p>
        </w:tc>
        <w:tc>
          <w:tcPr>
            <w:tcW w:w="1436" w:type="dxa"/>
            <w:tcBorders>
              <w:top w:val="single" w:sz="4" w:space="0" w:color="auto"/>
              <w:left w:val="single" w:sz="4" w:space="0" w:color="auto"/>
              <w:bottom w:val="single" w:sz="4" w:space="0" w:color="auto"/>
              <w:right w:val="single" w:sz="4" w:space="0" w:color="auto"/>
            </w:tcBorders>
            <w:hideMark/>
          </w:tcPr>
          <w:p w14:paraId="5DB045C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4E71CAEB"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E827B3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EBE4273"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40822A7"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726114D"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A726607"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670D10BE" w14:textId="77777777" w:rsidTr="00B54ABC">
        <w:trPr>
          <w:gridBefore w:val="1"/>
          <w:gridAfter w:val="1"/>
          <w:wBefore w:w="6" w:type="dxa"/>
          <w:wAfter w:w="10" w:type="dxa"/>
          <w:trHeight w:val="579"/>
        </w:trPr>
        <w:tc>
          <w:tcPr>
            <w:tcW w:w="731" w:type="dxa"/>
            <w:tcBorders>
              <w:top w:val="single" w:sz="4" w:space="0" w:color="auto"/>
              <w:left w:val="single" w:sz="4" w:space="0" w:color="auto"/>
              <w:bottom w:val="single" w:sz="4" w:space="0" w:color="auto"/>
              <w:right w:val="single" w:sz="4" w:space="0" w:color="auto"/>
            </w:tcBorders>
            <w:hideMark/>
          </w:tcPr>
          <w:p w14:paraId="62D3A09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3.2</w:t>
            </w:r>
          </w:p>
        </w:tc>
        <w:tc>
          <w:tcPr>
            <w:tcW w:w="3848" w:type="dxa"/>
            <w:gridSpan w:val="2"/>
            <w:tcBorders>
              <w:top w:val="single" w:sz="4" w:space="0" w:color="auto"/>
              <w:left w:val="single" w:sz="4" w:space="0" w:color="auto"/>
              <w:bottom w:val="single" w:sz="4" w:space="0" w:color="auto"/>
              <w:right w:val="single" w:sz="4" w:space="0" w:color="auto"/>
            </w:tcBorders>
            <w:hideMark/>
          </w:tcPr>
          <w:p w14:paraId="6BC5ABE2" w14:textId="77777777" w:rsidR="00B54ABC" w:rsidRPr="0040041E" w:rsidRDefault="00B54ABC">
            <w:pPr>
              <w:spacing w:line="240" w:lineRule="auto"/>
              <w:rPr>
                <w:rFonts w:ascii="Times New Roman" w:hAnsi="Times New Roman"/>
              </w:rPr>
            </w:pPr>
            <w:r w:rsidRPr="0040041E">
              <w:rPr>
                <w:rFonts w:ascii="Times New Roman" w:hAnsi="Times New Roman"/>
              </w:rPr>
              <w:t>Організація своєчасного виявлення сімей з дітьми/ дітей, які опинилися у складних життєвих обставинах, проведення ефективної соціальної роботи з метою збереження сім’ї, попередження втрати дитиною сімейного оточення</w:t>
            </w:r>
          </w:p>
        </w:tc>
        <w:tc>
          <w:tcPr>
            <w:tcW w:w="1436" w:type="dxa"/>
            <w:tcBorders>
              <w:top w:val="single" w:sz="4" w:space="0" w:color="auto"/>
              <w:left w:val="single" w:sz="4" w:space="0" w:color="auto"/>
              <w:bottom w:val="single" w:sz="4" w:space="0" w:color="auto"/>
              <w:right w:val="single" w:sz="4" w:space="0" w:color="auto"/>
            </w:tcBorders>
            <w:hideMark/>
          </w:tcPr>
          <w:p w14:paraId="195FEFD2"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1080025D"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відділ «Служба у справах дітей»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9E770AC"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5EDA2384"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71915F29"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0FC8A6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3574C0B"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34E00FA0" w14:textId="77777777" w:rsidTr="00B54ABC">
        <w:trPr>
          <w:gridBefore w:val="1"/>
          <w:gridAfter w:val="1"/>
          <w:wBefore w:w="6" w:type="dxa"/>
          <w:wAfter w:w="10" w:type="dxa"/>
          <w:trHeight w:val="1454"/>
        </w:trPr>
        <w:tc>
          <w:tcPr>
            <w:tcW w:w="731" w:type="dxa"/>
            <w:tcBorders>
              <w:top w:val="single" w:sz="4" w:space="0" w:color="auto"/>
              <w:left w:val="single" w:sz="4" w:space="0" w:color="auto"/>
              <w:bottom w:val="single" w:sz="4" w:space="0" w:color="auto"/>
              <w:right w:val="single" w:sz="4" w:space="0" w:color="auto"/>
            </w:tcBorders>
            <w:hideMark/>
          </w:tcPr>
          <w:p w14:paraId="7B48458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3.3</w:t>
            </w:r>
          </w:p>
        </w:tc>
        <w:tc>
          <w:tcPr>
            <w:tcW w:w="3848" w:type="dxa"/>
            <w:gridSpan w:val="2"/>
            <w:tcBorders>
              <w:top w:val="single" w:sz="4" w:space="0" w:color="auto"/>
              <w:left w:val="single" w:sz="4" w:space="0" w:color="auto"/>
              <w:bottom w:val="single" w:sz="4" w:space="0" w:color="auto"/>
              <w:right w:val="single" w:sz="4" w:space="0" w:color="auto"/>
            </w:tcBorders>
            <w:hideMark/>
          </w:tcPr>
          <w:p w14:paraId="1EA12E15" w14:textId="77777777" w:rsidR="00B54ABC" w:rsidRPr="0040041E" w:rsidRDefault="00B54ABC">
            <w:pPr>
              <w:spacing w:line="240" w:lineRule="auto"/>
              <w:rPr>
                <w:rFonts w:ascii="Times New Roman" w:hAnsi="Times New Roman"/>
              </w:rPr>
            </w:pPr>
            <w:r w:rsidRPr="0040041E">
              <w:rPr>
                <w:rFonts w:ascii="Times New Roman" w:hAnsi="Times New Roman"/>
              </w:rPr>
              <w:t>Забезпечення соціального супроводу сімей, які опинились в складних життєвих обставин, надання підтримки з метою  подолання складних життєвих обставин</w:t>
            </w:r>
          </w:p>
        </w:tc>
        <w:tc>
          <w:tcPr>
            <w:tcW w:w="1436" w:type="dxa"/>
            <w:tcBorders>
              <w:top w:val="single" w:sz="4" w:space="0" w:color="auto"/>
              <w:left w:val="single" w:sz="4" w:space="0" w:color="auto"/>
              <w:bottom w:val="single" w:sz="4" w:space="0" w:color="auto"/>
              <w:right w:val="single" w:sz="4" w:space="0" w:color="auto"/>
            </w:tcBorders>
            <w:hideMark/>
          </w:tcPr>
          <w:p w14:paraId="287198D9"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29017FAB"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w:t>
            </w:r>
          </w:p>
        </w:tc>
        <w:tc>
          <w:tcPr>
            <w:tcW w:w="1983" w:type="dxa"/>
            <w:gridSpan w:val="3"/>
            <w:tcBorders>
              <w:top w:val="single" w:sz="4" w:space="0" w:color="auto"/>
              <w:left w:val="single" w:sz="4" w:space="0" w:color="auto"/>
              <w:bottom w:val="single" w:sz="4" w:space="0" w:color="auto"/>
              <w:right w:val="single" w:sz="4" w:space="0" w:color="auto"/>
            </w:tcBorders>
            <w:hideMark/>
          </w:tcPr>
          <w:p w14:paraId="398B9DDC"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C33D97D"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2C2B5EB6"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6DD3ED7"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40C085F6"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1EB752E4"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12C43E2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3.4</w:t>
            </w:r>
          </w:p>
        </w:tc>
        <w:tc>
          <w:tcPr>
            <w:tcW w:w="3848" w:type="dxa"/>
            <w:gridSpan w:val="2"/>
            <w:tcBorders>
              <w:top w:val="single" w:sz="4" w:space="0" w:color="auto"/>
              <w:left w:val="single" w:sz="4" w:space="0" w:color="auto"/>
              <w:bottom w:val="single" w:sz="4" w:space="0" w:color="auto"/>
              <w:right w:val="single" w:sz="4" w:space="0" w:color="auto"/>
            </w:tcBorders>
            <w:hideMark/>
          </w:tcPr>
          <w:p w14:paraId="0D9012AB" w14:textId="77777777" w:rsidR="00B54ABC" w:rsidRPr="0040041E" w:rsidRDefault="00B54ABC">
            <w:pPr>
              <w:spacing w:line="240" w:lineRule="auto"/>
              <w:rPr>
                <w:rFonts w:ascii="Times New Roman" w:hAnsi="Times New Roman"/>
              </w:rPr>
            </w:pPr>
            <w:r w:rsidRPr="0040041E">
              <w:rPr>
                <w:rFonts w:ascii="Times New Roman" w:hAnsi="Times New Roman"/>
              </w:rPr>
              <w:t>Забезпечення роботи у напрямку профілактики соціального сирітства на базі пологового будинку, жіночої консультації з метою формування відповідального ставлення до батьківства, надання соціальних послуг жінкам, які мають намір відмовитись від новонародженої дитини та перебувають у кризовому стані</w:t>
            </w:r>
          </w:p>
        </w:tc>
        <w:tc>
          <w:tcPr>
            <w:tcW w:w="1436" w:type="dxa"/>
            <w:tcBorders>
              <w:top w:val="single" w:sz="4" w:space="0" w:color="auto"/>
              <w:left w:val="single" w:sz="4" w:space="0" w:color="auto"/>
              <w:bottom w:val="single" w:sz="4" w:space="0" w:color="auto"/>
              <w:right w:val="single" w:sz="4" w:space="0" w:color="auto"/>
            </w:tcBorders>
            <w:hideMark/>
          </w:tcPr>
          <w:p w14:paraId="6B28D0B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17DB9E80"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Відділ «Служба у справах дітей ТМР, КНП «Тростянецька міська лікарня»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5F5C59F5"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74F3F473"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4DF5E7E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DCF2438"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EAD703B"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3DE52EB3"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79F3A4E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3.5</w:t>
            </w:r>
          </w:p>
        </w:tc>
        <w:tc>
          <w:tcPr>
            <w:tcW w:w="3848" w:type="dxa"/>
            <w:gridSpan w:val="2"/>
            <w:tcBorders>
              <w:top w:val="single" w:sz="4" w:space="0" w:color="auto"/>
              <w:left w:val="single" w:sz="4" w:space="0" w:color="auto"/>
              <w:bottom w:val="single" w:sz="4" w:space="0" w:color="auto"/>
              <w:right w:val="single" w:sz="4" w:space="0" w:color="auto"/>
            </w:tcBorders>
            <w:hideMark/>
          </w:tcPr>
          <w:p w14:paraId="130B2FD5" w14:textId="77777777" w:rsidR="00B54ABC" w:rsidRPr="0040041E" w:rsidRDefault="00B54ABC">
            <w:pPr>
              <w:spacing w:line="240" w:lineRule="auto"/>
              <w:rPr>
                <w:rFonts w:ascii="Times New Roman" w:hAnsi="Times New Roman"/>
              </w:rPr>
            </w:pPr>
            <w:r w:rsidRPr="0040041E">
              <w:rPr>
                <w:rFonts w:ascii="Times New Roman" w:hAnsi="Times New Roman"/>
              </w:rPr>
              <w:t>Проведення інформаційних заходів щодо роботи з патронатними сім’ями.</w:t>
            </w:r>
          </w:p>
        </w:tc>
        <w:tc>
          <w:tcPr>
            <w:tcW w:w="1436" w:type="dxa"/>
            <w:tcBorders>
              <w:top w:val="single" w:sz="4" w:space="0" w:color="auto"/>
              <w:left w:val="single" w:sz="4" w:space="0" w:color="auto"/>
              <w:bottom w:val="single" w:sz="4" w:space="0" w:color="auto"/>
              <w:right w:val="single" w:sz="4" w:space="0" w:color="auto"/>
            </w:tcBorders>
            <w:hideMark/>
          </w:tcPr>
          <w:p w14:paraId="2F36AB1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F4F3BDE"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«Служба у справах дітей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DB8A6A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2FDE9AA1"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09DEE86F"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787AAEA"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AB49C83"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6D4D9D9C"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1C3D4C1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3.6</w:t>
            </w:r>
          </w:p>
        </w:tc>
        <w:tc>
          <w:tcPr>
            <w:tcW w:w="3848" w:type="dxa"/>
            <w:gridSpan w:val="2"/>
            <w:tcBorders>
              <w:top w:val="single" w:sz="4" w:space="0" w:color="auto"/>
              <w:left w:val="single" w:sz="4" w:space="0" w:color="auto"/>
              <w:bottom w:val="single" w:sz="4" w:space="0" w:color="auto"/>
              <w:right w:val="single" w:sz="4" w:space="0" w:color="auto"/>
            </w:tcBorders>
            <w:hideMark/>
          </w:tcPr>
          <w:p w14:paraId="769CD7A2" w14:textId="77777777" w:rsidR="00B54ABC" w:rsidRPr="0040041E" w:rsidRDefault="00B54ABC">
            <w:pPr>
              <w:spacing w:line="240" w:lineRule="auto"/>
              <w:rPr>
                <w:rFonts w:ascii="Times New Roman" w:hAnsi="Times New Roman"/>
              </w:rPr>
            </w:pPr>
            <w:r w:rsidRPr="0040041E">
              <w:rPr>
                <w:rFonts w:ascii="Times New Roman" w:hAnsi="Times New Roman"/>
              </w:rPr>
              <w:t xml:space="preserve">Захист прав та інтересів дітей-сиріт, дітей позбавлених батьківського піклування; встановлення опіки та піклування над дітьми, їх усиновлення, влаштування в дитячі будинки сімейного типу, прийомні сім’ї; здійснення контролю за умовами утримання і виховання дітей у закладах для дітей – сиріт та дітей, позбавлених батьківського піклування, спеціальних установах і закладах соціального захисту для </w:t>
            </w:r>
            <w:r w:rsidRPr="0040041E">
              <w:rPr>
                <w:rFonts w:ascii="Times New Roman" w:hAnsi="Times New Roman"/>
              </w:rPr>
              <w:lastRenderedPageBreak/>
              <w:t>дітей усіх форм власності; ведення обліку дітей-сиріт та дітей, позбавлених батьківського піклування, усиновлених, влаштованих до прийомних сімей, дитячих будинків сімейного типу, тощо</w:t>
            </w:r>
          </w:p>
        </w:tc>
        <w:tc>
          <w:tcPr>
            <w:tcW w:w="1436" w:type="dxa"/>
            <w:tcBorders>
              <w:top w:val="single" w:sz="4" w:space="0" w:color="auto"/>
              <w:left w:val="single" w:sz="4" w:space="0" w:color="auto"/>
              <w:bottom w:val="single" w:sz="4" w:space="0" w:color="auto"/>
              <w:right w:val="single" w:sz="4" w:space="0" w:color="auto"/>
            </w:tcBorders>
            <w:hideMark/>
          </w:tcPr>
          <w:p w14:paraId="7A09546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2F85C5F"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«Служба у справах дітей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CFC77B7"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1C895AB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5C6A9B10"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0CB9A92"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1DF579C8"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3AB1BFE1" w14:textId="77777777" w:rsidTr="00B54ABC">
        <w:trPr>
          <w:gridBefore w:val="1"/>
          <w:wBefore w:w="6" w:type="dxa"/>
        </w:trPr>
        <w:tc>
          <w:tcPr>
            <w:tcW w:w="8588" w:type="dxa"/>
            <w:gridSpan w:val="7"/>
            <w:tcBorders>
              <w:top w:val="single" w:sz="4" w:space="0" w:color="auto"/>
              <w:left w:val="single" w:sz="4" w:space="0" w:color="auto"/>
              <w:bottom w:val="single" w:sz="4" w:space="0" w:color="auto"/>
              <w:right w:val="single" w:sz="4" w:space="0" w:color="auto"/>
            </w:tcBorders>
            <w:hideMark/>
          </w:tcPr>
          <w:p w14:paraId="55A4589A" w14:textId="77777777" w:rsidR="00B54ABC" w:rsidRPr="0040041E" w:rsidRDefault="00B54ABC">
            <w:pPr>
              <w:pStyle w:val="ac"/>
              <w:spacing w:line="254" w:lineRule="auto"/>
              <w:rPr>
                <w:b/>
                <w:lang w:val="uk-UA" w:eastAsia="en-US"/>
              </w:rPr>
            </w:pPr>
            <w:r w:rsidRPr="0040041E">
              <w:rPr>
                <w:b/>
                <w:lang w:val="uk-UA" w:eastAsia="en-US"/>
              </w:rPr>
              <w:lastRenderedPageBreak/>
              <w:t>Всього по завданню 3.</w:t>
            </w:r>
          </w:p>
        </w:tc>
        <w:tc>
          <w:tcPr>
            <w:tcW w:w="1973" w:type="dxa"/>
            <w:gridSpan w:val="2"/>
            <w:tcBorders>
              <w:top w:val="single" w:sz="4" w:space="0" w:color="auto"/>
              <w:left w:val="single" w:sz="4" w:space="0" w:color="auto"/>
              <w:bottom w:val="single" w:sz="4" w:space="0" w:color="auto"/>
              <w:right w:val="single" w:sz="4" w:space="0" w:color="auto"/>
            </w:tcBorders>
          </w:tcPr>
          <w:p w14:paraId="1CE7F5F9" w14:textId="77777777" w:rsidR="00B54ABC" w:rsidRPr="0040041E" w:rsidRDefault="00B54ABC">
            <w:pPr>
              <w:spacing w:line="240" w:lineRule="auto"/>
              <w:rPr>
                <w:rFonts w:ascii="Times New Roman" w:hAnsi="Times New Roman"/>
                <w:sz w:val="24"/>
                <w:szCs w:val="24"/>
              </w:rPr>
            </w:pPr>
          </w:p>
        </w:tc>
        <w:tc>
          <w:tcPr>
            <w:tcW w:w="1420" w:type="dxa"/>
            <w:gridSpan w:val="2"/>
            <w:tcBorders>
              <w:top w:val="single" w:sz="4" w:space="0" w:color="auto"/>
              <w:left w:val="single" w:sz="4" w:space="0" w:color="auto"/>
              <w:bottom w:val="single" w:sz="4" w:space="0" w:color="auto"/>
              <w:right w:val="single" w:sz="4" w:space="0" w:color="auto"/>
            </w:tcBorders>
          </w:tcPr>
          <w:p w14:paraId="09D405C3" w14:textId="45BB2176" w:rsidR="00B54ABC" w:rsidRPr="0040041E" w:rsidRDefault="009E358B">
            <w:pPr>
              <w:spacing w:line="240" w:lineRule="auto"/>
              <w:rPr>
                <w:rFonts w:ascii="Times New Roman" w:hAnsi="Times New Roman"/>
                <w:sz w:val="24"/>
                <w:szCs w:val="24"/>
              </w:rPr>
            </w:pPr>
            <w:r>
              <w:rPr>
                <w:rFonts w:ascii="Times New Roman" w:hAnsi="Times New Roman"/>
                <w:sz w:val="24"/>
                <w:szCs w:val="24"/>
              </w:rPr>
              <w:t>-</w:t>
            </w:r>
          </w:p>
        </w:tc>
        <w:tc>
          <w:tcPr>
            <w:tcW w:w="1171" w:type="dxa"/>
            <w:gridSpan w:val="4"/>
            <w:tcBorders>
              <w:top w:val="single" w:sz="4" w:space="0" w:color="auto"/>
              <w:left w:val="single" w:sz="4" w:space="0" w:color="auto"/>
              <w:bottom w:val="single" w:sz="4" w:space="0" w:color="auto"/>
              <w:right w:val="single" w:sz="4" w:space="0" w:color="auto"/>
            </w:tcBorders>
          </w:tcPr>
          <w:p w14:paraId="25EDB513" w14:textId="36FF88B4" w:rsidR="00B54ABC" w:rsidRPr="0040041E" w:rsidRDefault="009E358B">
            <w:pPr>
              <w:spacing w:line="240" w:lineRule="auto"/>
              <w:rPr>
                <w:rFonts w:ascii="Times New Roman" w:hAnsi="Times New Roman"/>
                <w:sz w:val="24"/>
                <w:szCs w:val="24"/>
              </w:rPr>
            </w:pPr>
            <w:r>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2B486C53" w14:textId="042C3D42" w:rsidR="00B54ABC" w:rsidRPr="0040041E" w:rsidRDefault="009E358B">
            <w:pPr>
              <w:spacing w:line="240" w:lineRule="auto"/>
              <w:rPr>
                <w:rFonts w:ascii="Times New Roman" w:hAnsi="Times New Roman"/>
                <w:sz w:val="24"/>
                <w:szCs w:val="24"/>
              </w:rPr>
            </w:pPr>
            <w:r>
              <w:rPr>
                <w:rFonts w:ascii="Times New Roman" w:hAnsi="Times New Roman"/>
                <w:sz w:val="24"/>
                <w:szCs w:val="24"/>
              </w:rPr>
              <w:t>-</w:t>
            </w:r>
          </w:p>
        </w:tc>
        <w:tc>
          <w:tcPr>
            <w:tcW w:w="1098" w:type="dxa"/>
            <w:gridSpan w:val="2"/>
            <w:tcBorders>
              <w:top w:val="single" w:sz="4" w:space="0" w:color="auto"/>
              <w:left w:val="single" w:sz="4" w:space="0" w:color="auto"/>
              <w:bottom w:val="single" w:sz="4" w:space="0" w:color="auto"/>
              <w:right w:val="single" w:sz="4" w:space="0" w:color="auto"/>
            </w:tcBorders>
          </w:tcPr>
          <w:p w14:paraId="14707E80" w14:textId="3036B49D" w:rsidR="00B54ABC" w:rsidRPr="0040041E" w:rsidRDefault="009E358B">
            <w:pPr>
              <w:spacing w:line="240" w:lineRule="auto"/>
              <w:rPr>
                <w:rFonts w:ascii="Times New Roman" w:hAnsi="Times New Roman"/>
                <w:sz w:val="24"/>
                <w:szCs w:val="24"/>
              </w:rPr>
            </w:pPr>
            <w:r>
              <w:rPr>
                <w:rFonts w:ascii="Times New Roman" w:hAnsi="Times New Roman"/>
                <w:sz w:val="24"/>
                <w:szCs w:val="24"/>
              </w:rPr>
              <w:t>-</w:t>
            </w:r>
          </w:p>
        </w:tc>
      </w:tr>
      <w:tr w:rsidR="0040041E" w:rsidRPr="0040041E" w14:paraId="3398F549"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hideMark/>
          </w:tcPr>
          <w:p w14:paraId="501AEA3D" w14:textId="77777777" w:rsidR="00B54ABC" w:rsidRPr="0040041E" w:rsidRDefault="00B54ABC">
            <w:pPr>
              <w:spacing w:line="240" w:lineRule="auto"/>
              <w:jc w:val="center"/>
              <w:rPr>
                <w:rFonts w:ascii="Times New Roman" w:hAnsi="Times New Roman"/>
                <w:b/>
                <w:sz w:val="24"/>
                <w:szCs w:val="24"/>
              </w:rPr>
            </w:pPr>
            <w:r w:rsidRPr="0040041E">
              <w:rPr>
                <w:rFonts w:ascii="Times New Roman" w:hAnsi="Times New Roman"/>
                <w:b/>
                <w:sz w:val="24"/>
                <w:szCs w:val="24"/>
              </w:rPr>
              <w:t>Завдання 4. Вирішення питань соціального захисту осіб з інвалідністю</w:t>
            </w:r>
          </w:p>
        </w:tc>
      </w:tr>
      <w:tr w:rsidR="0040041E" w:rsidRPr="0040041E" w14:paraId="5BB592F5"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0E06C42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4.1</w:t>
            </w:r>
          </w:p>
        </w:tc>
        <w:tc>
          <w:tcPr>
            <w:tcW w:w="3848" w:type="dxa"/>
            <w:gridSpan w:val="2"/>
            <w:tcBorders>
              <w:top w:val="single" w:sz="4" w:space="0" w:color="auto"/>
              <w:left w:val="single" w:sz="4" w:space="0" w:color="auto"/>
              <w:bottom w:val="single" w:sz="4" w:space="0" w:color="auto"/>
              <w:right w:val="single" w:sz="4" w:space="0" w:color="auto"/>
            </w:tcBorders>
            <w:hideMark/>
          </w:tcPr>
          <w:p w14:paraId="34A06683" w14:textId="77777777" w:rsidR="00B54ABC" w:rsidRPr="0040041E" w:rsidRDefault="00B54ABC">
            <w:pPr>
              <w:spacing w:line="240" w:lineRule="auto"/>
              <w:rPr>
                <w:rFonts w:ascii="Times New Roman" w:hAnsi="Times New Roman"/>
              </w:rPr>
            </w:pPr>
            <w:r w:rsidRPr="0040041E">
              <w:rPr>
                <w:rFonts w:ascii="Times New Roman" w:hAnsi="Times New Roman"/>
              </w:rPr>
              <w:t>Проведення у навчальних закладах міста занять з питань захисту прав осіб з інвалідністю, толерантного ставлення до них</w:t>
            </w:r>
          </w:p>
        </w:tc>
        <w:tc>
          <w:tcPr>
            <w:tcW w:w="1436" w:type="dxa"/>
            <w:tcBorders>
              <w:top w:val="single" w:sz="4" w:space="0" w:color="auto"/>
              <w:left w:val="single" w:sz="4" w:space="0" w:color="auto"/>
              <w:bottom w:val="single" w:sz="4" w:space="0" w:color="auto"/>
              <w:right w:val="single" w:sz="4" w:space="0" w:color="auto"/>
            </w:tcBorders>
            <w:hideMark/>
          </w:tcPr>
          <w:p w14:paraId="08896E9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1B6500EF" w14:textId="77777777" w:rsidR="00B54ABC" w:rsidRPr="0040041E" w:rsidRDefault="00B54ABC">
            <w:pPr>
              <w:pStyle w:val="ac"/>
              <w:spacing w:line="254" w:lineRule="auto"/>
              <w:rPr>
                <w:sz w:val="20"/>
                <w:szCs w:val="20"/>
                <w:lang w:val="uk-UA" w:eastAsia="en-US"/>
              </w:rPr>
            </w:pPr>
            <w:r w:rsidRPr="0040041E">
              <w:rPr>
                <w:sz w:val="20"/>
                <w:szCs w:val="20"/>
                <w:lang w:val="uk-UA" w:eastAsia="en-US"/>
              </w:rPr>
              <w:t>Відділ освіти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CE19563"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52CB229"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5EBB9567"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5D5F6755"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00C1CB2"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2EC0952A" w14:textId="77777777" w:rsidTr="00B54ABC">
        <w:trPr>
          <w:gridBefore w:val="1"/>
          <w:gridAfter w:val="1"/>
          <w:wBefore w:w="6" w:type="dxa"/>
          <w:wAfter w:w="10" w:type="dxa"/>
          <w:trHeight w:val="437"/>
        </w:trPr>
        <w:tc>
          <w:tcPr>
            <w:tcW w:w="731" w:type="dxa"/>
            <w:tcBorders>
              <w:top w:val="single" w:sz="4" w:space="0" w:color="auto"/>
              <w:left w:val="single" w:sz="4" w:space="0" w:color="auto"/>
              <w:bottom w:val="single" w:sz="4" w:space="0" w:color="auto"/>
              <w:right w:val="single" w:sz="4" w:space="0" w:color="auto"/>
            </w:tcBorders>
            <w:hideMark/>
          </w:tcPr>
          <w:p w14:paraId="5FD3A6F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4.2</w:t>
            </w:r>
          </w:p>
        </w:tc>
        <w:tc>
          <w:tcPr>
            <w:tcW w:w="3848" w:type="dxa"/>
            <w:gridSpan w:val="2"/>
            <w:tcBorders>
              <w:top w:val="single" w:sz="4" w:space="0" w:color="auto"/>
              <w:left w:val="single" w:sz="4" w:space="0" w:color="auto"/>
              <w:bottom w:val="single" w:sz="4" w:space="0" w:color="auto"/>
              <w:right w:val="single" w:sz="4" w:space="0" w:color="auto"/>
            </w:tcBorders>
            <w:hideMark/>
          </w:tcPr>
          <w:p w14:paraId="55B9CD30" w14:textId="77777777" w:rsidR="00B54ABC" w:rsidRPr="0040041E" w:rsidRDefault="00B54ABC">
            <w:pPr>
              <w:spacing w:line="240" w:lineRule="auto"/>
              <w:rPr>
                <w:rFonts w:ascii="Times New Roman" w:hAnsi="Times New Roman"/>
              </w:rPr>
            </w:pPr>
            <w:r w:rsidRPr="0040041E">
              <w:rPr>
                <w:rFonts w:ascii="Times New Roman" w:hAnsi="Times New Roman"/>
              </w:rPr>
              <w:t>Висвітлення через засоби масової інформації проблем осіб з інвалідністю та шляхи їх вирішення</w:t>
            </w:r>
          </w:p>
        </w:tc>
        <w:tc>
          <w:tcPr>
            <w:tcW w:w="1436" w:type="dxa"/>
            <w:tcBorders>
              <w:top w:val="single" w:sz="4" w:space="0" w:color="auto"/>
              <w:left w:val="single" w:sz="4" w:space="0" w:color="auto"/>
              <w:bottom w:val="single" w:sz="4" w:space="0" w:color="auto"/>
              <w:right w:val="single" w:sz="4" w:space="0" w:color="auto"/>
            </w:tcBorders>
            <w:hideMark/>
          </w:tcPr>
          <w:p w14:paraId="54019AC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C9AC2AA"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 Відділ інформаційної діяльності та взаємодії з громадськістю апарату ТМР, Відділ інформаційних технологій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382AEAD2" w14:textId="77777777" w:rsidR="00B54ABC" w:rsidRPr="0040041E" w:rsidRDefault="00B54ABC">
            <w:pPr>
              <w:spacing w:line="240" w:lineRule="auto"/>
              <w:rPr>
                <w:rFonts w:ascii="Times New Roman" w:hAnsi="Times New Roman" w:cstheme="minorBidi"/>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17F45D1"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AA6405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6FFF6A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4A6D185"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3E3272CA"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2D27286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4.3</w:t>
            </w:r>
          </w:p>
        </w:tc>
        <w:tc>
          <w:tcPr>
            <w:tcW w:w="3848" w:type="dxa"/>
            <w:gridSpan w:val="2"/>
            <w:tcBorders>
              <w:top w:val="single" w:sz="4" w:space="0" w:color="auto"/>
              <w:left w:val="single" w:sz="4" w:space="0" w:color="auto"/>
              <w:bottom w:val="single" w:sz="4" w:space="0" w:color="auto"/>
              <w:right w:val="single" w:sz="4" w:space="0" w:color="auto"/>
            </w:tcBorders>
            <w:hideMark/>
          </w:tcPr>
          <w:p w14:paraId="5246B1F7" w14:textId="77777777" w:rsidR="00B54ABC" w:rsidRPr="0040041E" w:rsidRDefault="00B54ABC">
            <w:pPr>
              <w:spacing w:line="240" w:lineRule="auto"/>
              <w:rPr>
                <w:rFonts w:ascii="Times New Roman" w:hAnsi="Times New Roman"/>
              </w:rPr>
            </w:pPr>
            <w:r w:rsidRPr="0040041E">
              <w:rPr>
                <w:rFonts w:ascii="Times New Roman" w:hAnsi="Times New Roman"/>
              </w:rPr>
              <w:t xml:space="preserve">Надання соціальної транспортної послуги «Соціальне такси» на безоплатній основі особам з інвалідністю 2,3 групи, які пересуваються за допомогою засобів реабілітації </w:t>
            </w:r>
          </w:p>
        </w:tc>
        <w:tc>
          <w:tcPr>
            <w:tcW w:w="1436" w:type="dxa"/>
            <w:tcBorders>
              <w:top w:val="single" w:sz="4" w:space="0" w:color="auto"/>
              <w:left w:val="single" w:sz="4" w:space="0" w:color="auto"/>
              <w:bottom w:val="single" w:sz="4" w:space="0" w:color="auto"/>
              <w:right w:val="single" w:sz="4" w:space="0" w:color="auto"/>
            </w:tcBorders>
            <w:hideMark/>
          </w:tcPr>
          <w:p w14:paraId="7D263EC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3F4411CB" w14:textId="77777777" w:rsidR="00B54ABC" w:rsidRPr="0040041E" w:rsidRDefault="00B54ABC">
            <w:pPr>
              <w:pStyle w:val="ac"/>
              <w:spacing w:line="254" w:lineRule="auto"/>
              <w:rPr>
                <w:sz w:val="20"/>
                <w:szCs w:val="20"/>
                <w:lang w:val="uk-UA" w:eastAsia="en-US"/>
              </w:rPr>
            </w:pPr>
            <w:r w:rsidRPr="0040041E">
              <w:rPr>
                <w:sz w:val="20"/>
                <w:szCs w:val="20"/>
                <w:lang w:val="uk-UA" w:eastAsia="en-US"/>
              </w:rPr>
              <w:t>Тростянецька міська рада, Відділ соціального захисту населення ТМР, КУ «Центр надання соціальних послуг»</w:t>
            </w:r>
          </w:p>
        </w:tc>
        <w:tc>
          <w:tcPr>
            <w:tcW w:w="1983" w:type="dxa"/>
            <w:gridSpan w:val="3"/>
            <w:tcBorders>
              <w:top w:val="single" w:sz="4" w:space="0" w:color="auto"/>
              <w:left w:val="single" w:sz="4" w:space="0" w:color="auto"/>
              <w:bottom w:val="single" w:sz="4" w:space="0" w:color="auto"/>
              <w:right w:val="single" w:sz="4" w:space="0" w:color="auto"/>
            </w:tcBorders>
            <w:hideMark/>
          </w:tcPr>
          <w:p w14:paraId="316B71FD"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0200B734"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7080F385"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E0B26EA"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CE09149"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57273AD4" w14:textId="77777777" w:rsidTr="00B54ABC">
        <w:trPr>
          <w:gridBefore w:val="1"/>
          <w:gridAfter w:val="1"/>
          <w:wBefore w:w="6" w:type="dxa"/>
          <w:wAfter w:w="10" w:type="dxa"/>
        </w:trPr>
        <w:tc>
          <w:tcPr>
            <w:tcW w:w="731" w:type="dxa"/>
            <w:tcBorders>
              <w:top w:val="single" w:sz="4" w:space="0" w:color="auto"/>
              <w:left w:val="single" w:sz="4" w:space="0" w:color="auto"/>
              <w:bottom w:val="single" w:sz="4" w:space="0" w:color="auto"/>
              <w:right w:val="single" w:sz="4" w:space="0" w:color="auto"/>
            </w:tcBorders>
            <w:hideMark/>
          </w:tcPr>
          <w:p w14:paraId="306A7DF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4.4</w:t>
            </w:r>
          </w:p>
        </w:tc>
        <w:tc>
          <w:tcPr>
            <w:tcW w:w="3848" w:type="dxa"/>
            <w:gridSpan w:val="2"/>
            <w:tcBorders>
              <w:top w:val="single" w:sz="4" w:space="0" w:color="auto"/>
              <w:left w:val="single" w:sz="4" w:space="0" w:color="auto"/>
              <w:bottom w:val="single" w:sz="4" w:space="0" w:color="auto"/>
              <w:right w:val="single" w:sz="4" w:space="0" w:color="auto"/>
            </w:tcBorders>
            <w:hideMark/>
          </w:tcPr>
          <w:p w14:paraId="006FF4C8" w14:textId="77777777" w:rsidR="00B54ABC" w:rsidRPr="0040041E" w:rsidRDefault="00B54ABC">
            <w:pPr>
              <w:spacing w:line="240" w:lineRule="auto"/>
              <w:rPr>
                <w:rFonts w:ascii="Times New Roman" w:hAnsi="Times New Roman"/>
              </w:rPr>
            </w:pPr>
            <w:r w:rsidRPr="0040041E">
              <w:rPr>
                <w:rFonts w:ascii="Times New Roman" w:hAnsi="Times New Roman"/>
              </w:rPr>
              <w:t>Надання соціальної послуги  «Соціальна адаптація» особам похилого віку , дітям з та дорослим  інвалідністю, учасникам бойових дій , ветеранам війни та членам їх сімей, особам, які відбули покарання у вигляді обмеження або позбавлення волі на певний строк, родинам з дітьми , які опинились в складних життєвих обставинах безоплатно відповідно до вимог чинного законодавства України</w:t>
            </w:r>
          </w:p>
        </w:tc>
        <w:tc>
          <w:tcPr>
            <w:tcW w:w="1436" w:type="dxa"/>
            <w:tcBorders>
              <w:top w:val="single" w:sz="4" w:space="0" w:color="auto"/>
              <w:left w:val="single" w:sz="4" w:space="0" w:color="auto"/>
              <w:bottom w:val="single" w:sz="4" w:space="0" w:color="auto"/>
              <w:right w:val="single" w:sz="4" w:space="0" w:color="auto"/>
            </w:tcBorders>
            <w:hideMark/>
          </w:tcPr>
          <w:p w14:paraId="620E540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ABA734C" w14:textId="77777777" w:rsidR="00B54ABC" w:rsidRPr="0040041E" w:rsidRDefault="00B54ABC">
            <w:pPr>
              <w:pStyle w:val="ac"/>
              <w:spacing w:line="254" w:lineRule="auto"/>
              <w:rPr>
                <w:sz w:val="20"/>
                <w:szCs w:val="20"/>
                <w:lang w:val="uk-UA" w:eastAsia="en-US"/>
              </w:rPr>
            </w:pPr>
            <w:r w:rsidRPr="0040041E">
              <w:rPr>
                <w:sz w:val="20"/>
                <w:szCs w:val="20"/>
                <w:lang w:val="uk-UA" w:eastAsia="en-US"/>
              </w:rPr>
              <w:t>Тростянецька міська рада, відділ соціального захисту населення ТМР, відділ «Центр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3DE61F5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04D7306"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764270E9"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DF2A2A3"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10563B22"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rPr>
              <w:t>-</w:t>
            </w:r>
          </w:p>
        </w:tc>
      </w:tr>
      <w:tr w:rsidR="0040041E" w:rsidRPr="0040041E" w14:paraId="794F6CCB" w14:textId="77777777" w:rsidTr="00B54ABC">
        <w:trPr>
          <w:gridBefore w:val="1"/>
          <w:wBefore w:w="6" w:type="dxa"/>
        </w:trPr>
        <w:tc>
          <w:tcPr>
            <w:tcW w:w="8578" w:type="dxa"/>
            <w:gridSpan w:val="6"/>
            <w:tcBorders>
              <w:top w:val="single" w:sz="4" w:space="0" w:color="auto"/>
              <w:left w:val="single" w:sz="4" w:space="0" w:color="auto"/>
              <w:bottom w:val="single" w:sz="4" w:space="0" w:color="auto"/>
              <w:right w:val="single" w:sz="4" w:space="0" w:color="auto"/>
            </w:tcBorders>
            <w:hideMark/>
          </w:tcPr>
          <w:p w14:paraId="1708A8B1" w14:textId="77777777" w:rsidR="00B54ABC" w:rsidRPr="0040041E" w:rsidRDefault="00B54ABC">
            <w:pPr>
              <w:pStyle w:val="ac"/>
              <w:spacing w:line="254" w:lineRule="auto"/>
              <w:rPr>
                <w:sz w:val="20"/>
                <w:szCs w:val="20"/>
                <w:lang w:val="uk-UA" w:eastAsia="en-US"/>
              </w:rPr>
            </w:pPr>
            <w:r w:rsidRPr="0040041E">
              <w:rPr>
                <w:b/>
                <w:lang w:val="uk-UA" w:eastAsia="en-US"/>
              </w:rPr>
              <w:t>Всього по завданню 4.</w:t>
            </w:r>
          </w:p>
        </w:tc>
        <w:tc>
          <w:tcPr>
            <w:tcW w:w="1983" w:type="dxa"/>
            <w:gridSpan w:val="3"/>
            <w:tcBorders>
              <w:top w:val="single" w:sz="4" w:space="0" w:color="auto"/>
              <w:left w:val="single" w:sz="4" w:space="0" w:color="auto"/>
              <w:bottom w:val="single" w:sz="4" w:space="0" w:color="auto"/>
              <w:right w:val="single" w:sz="4" w:space="0" w:color="auto"/>
            </w:tcBorders>
          </w:tcPr>
          <w:p w14:paraId="423C4154" w14:textId="77777777" w:rsidR="00B54ABC" w:rsidRPr="0040041E" w:rsidRDefault="00B54ABC">
            <w:pPr>
              <w:spacing w:line="240" w:lineRule="auto"/>
              <w:rPr>
                <w:rFonts w:ascii="Times New Roman" w:hAnsi="Times New Roman"/>
              </w:rPr>
            </w:pPr>
          </w:p>
        </w:tc>
        <w:tc>
          <w:tcPr>
            <w:tcW w:w="1420" w:type="dxa"/>
            <w:gridSpan w:val="2"/>
            <w:tcBorders>
              <w:top w:val="single" w:sz="4" w:space="0" w:color="auto"/>
              <w:left w:val="single" w:sz="4" w:space="0" w:color="auto"/>
              <w:bottom w:val="single" w:sz="4" w:space="0" w:color="auto"/>
              <w:right w:val="single" w:sz="4" w:space="0" w:color="auto"/>
            </w:tcBorders>
          </w:tcPr>
          <w:p w14:paraId="1CA301BE" w14:textId="58346EB9" w:rsidR="00B54ABC" w:rsidRPr="0040041E" w:rsidRDefault="009E358B">
            <w:pPr>
              <w:spacing w:line="240" w:lineRule="auto"/>
              <w:jc w:val="center"/>
              <w:rPr>
                <w:rFonts w:ascii="Times New Roman" w:hAnsi="Times New Roman"/>
              </w:rPr>
            </w:pPr>
            <w:r>
              <w:rPr>
                <w:rFonts w:ascii="Times New Roman" w:hAnsi="Times New Roman"/>
              </w:rPr>
              <w:t>-</w:t>
            </w:r>
          </w:p>
        </w:tc>
        <w:tc>
          <w:tcPr>
            <w:tcW w:w="1165" w:type="dxa"/>
            <w:gridSpan w:val="3"/>
            <w:tcBorders>
              <w:top w:val="single" w:sz="4" w:space="0" w:color="auto"/>
              <w:left w:val="single" w:sz="4" w:space="0" w:color="auto"/>
              <w:bottom w:val="single" w:sz="4" w:space="0" w:color="auto"/>
              <w:right w:val="single" w:sz="4" w:space="0" w:color="auto"/>
            </w:tcBorders>
          </w:tcPr>
          <w:p w14:paraId="3486A1C7" w14:textId="6E88981B" w:rsidR="00B54ABC" w:rsidRPr="0040041E" w:rsidRDefault="009E358B">
            <w:pPr>
              <w:spacing w:line="240" w:lineRule="auto"/>
              <w:jc w:val="center"/>
              <w:rPr>
                <w:rFonts w:ascii="Times New Roman" w:hAnsi="Times New Roman"/>
              </w:rPr>
            </w:pPr>
            <w:r>
              <w:rPr>
                <w:rFonts w:ascii="Times New Roman" w:hAnsi="Times New Roman"/>
              </w:rPr>
              <w:t>-</w:t>
            </w:r>
          </w:p>
        </w:tc>
        <w:tc>
          <w:tcPr>
            <w:tcW w:w="1134" w:type="dxa"/>
            <w:gridSpan w:val="4"/>
            <w:tcBorders>
              <w:top w:val="single" w:sz="4" w:space="0" w:color="auto"/>
              <w:left w:val="single" w:sz="4" w:space="0" w:color="auto"/>
              <w:bottom w:val="single" w:sz="4" w:space="0" w:color="auto"/>
              <w:right w:val="single" w:sz="4" w:space="0" w:color="auto"/>
            </w:tcBorders>
          </w:tcPr>
          <w:p w14:paraId="2BF91B46" w14:textId="0940290A" w:rsidR="00B54ABC" w:rsidRPr="0040041E" w:rsidRDefault="009E358B">
            <w:pPr>
              <w:spacing w:line="240" w:lineRule="auto"/>
              <w:jc w:val="center"/>
              <w:rPr>
                <w:rFonts w:ascii="Times New Roman" w:hAnsi="Times New Roman"/>
              </w:rPr>
            </w:pPr>
            <w:r>
              <w:rPr>
                <w:rFonts w:ascii="Times New Roman" w:hAnsi="Times New Roman"/>
              </w:rPr>
              <w:t>-</w:t>
            </w:r>
          </w:p>
        </w:tc>
        <w:tc>
          <w:tcPr>
            <w:tcW w:w="1104" w:type="dxa"/>
            <w:gridSpan w:val="3"/>
            <w:tcBorders>
              <w:top w:val="single" w:sz="4" w:space="0" w:color="auto"/>
              <w:left w:val="single" w:sz="4" w:space="0" w:color="auto"/>
              <w:bottom w:val="single" w:sz="4" w:space="0" w:color="auto"/>
              <w:right w:val="single" w:sz="4" w:space="0" w:color="auto"/>
            </w:tcBorders>
          </w:tcPr>
          <w:p w14:paraId="0E9806F4" w14:textId="7D732764" w:rsidR="00B54ABC" w:rsidRPr="0040041E" w:rsidRDefault="009E358B">
            <w:pPr>
              <w:spacing w:line="240" w:lineRule="auto"/>
              <w:jc w:val="center"/>
              <w:rPr>
                <w:rFonts w:ascii="Times New Roman" w:hAnsi="Times New Roman"/>
              </w:rPr>
            </w:pPr>
            <w:r>
              <w:rPr>
                <w:rFonts w:ascii="Times New Roman" w:hAnsi="Times New Roman"/>
              </w:rPr>
              <w:t>-</w:t>
            </w:r>
          </w:p>
        </w:tc>
      </w:tr>
      <w:tr w:rsidR="0040041E" w:rsidRPr="0040041E" w14:paraId="614FEE44" w14:textId="77777777" w:rsidTr="00B54ABC">
        <w:trPr>
          <w:gridBefore w:val="1"/>
          <w:wBefore w:w="6" w:type="dxa"/>
        </w:trPr>
        <w:tc>
          <w:tcPr>
            <w:tcW w:w="15384" w:type="dxa"/>
            <w:gridSpan w:val="21"/>
            <w:tcBorders>
              <w:top w:val="single" w:sz="4" w:space="0" w:color="auto"/>
              <w:left w:val="single" w:sz="4" w:space="0" w:color="auto"/>
              <w:bottom w:val="single" w:sz="4" w:space="0" w:color="auto"/>
              <w:right w:val="single" w:sz="4" w:space="0" w:color="auto"/>
            </w:tcBorders>
            <w:hideMark/>
          </w:tcPr>
          <w:p w14:paraId="770DA3C0" w14:textId="77777777" w:rsidR="00B54ABC" w:rsidRPr="0040041E" w:rsidRDefault="00B54ABC">
            <w:pPr>
              <w:spacing w:line="240" w:lineRule="auto"/>
              <w:jc w:val="center"/>
              <w:rPr>
                <w:rFonts w:ascii="Times New Roman" w:hAnsi="Times New Roman"/>
              </w:rPr>
            </w:pPr>
            <w:r w:rsidRPr="0040041E">
              <w:rPr>
                <w:rFonts w:ascii="Times New Roman" w:hAnsi="Times New Roman"/>
                <w:b/>
                <w:sz w:val="24"/>
                <w:szCs w:val="24"/>
              </w:rPr>
              <w:t>Завдання 5. Посилення соціального захисту окремих категорій громадян</w:t>
            </w:r>
          </w:p>
        </w:tc>
      </w:tr>
      <w:tr w:rsidR="0040041E" w:rsidRPr="0040041E" w14:paraId="70F94E2F" w14:textId="77777777" w:rsidTr="009E358B">
        <w:trPr>
          <w:gridAfter w:val="1"/>
          <w:wAfter w:w="10" w:type="dxa"/>
          <w:trHeight w:val="1470"/>
        </w:trPr>
        <w:tc>
          <w:tcPr>
            <w:tcW w:w="737" w:type="dxa"/>
            <w:gridSpan w:val="2"/>
            <w:tcBorders>
              <w:top w:val="single" w:sz="4" w:space="0" w:color="auto"/>
              <w:left w:val="single" w:sz="4" w:space="0" w:color="auto"/>
              <w:bottom w:val="single" w:sz="4" w:space="0" w:color="auto"/>
              <w:right w:val="single" w:sz="4" w:space="0" w:color="auto"/>
            </w:tcBorders>
            <w:hideMark/>
          </w:tcPr>
          <w:p w14:paraId="527487B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5.1.</w:t>
            </w:r>
          </w:p>
        </w:tc>
        <w:tc>
          <w:tcPr>
            <w:tcW w:w="3820" w:type="dxa"/>
            <w:tcBorders>
              <w:top w:val="single" w:sz="4" w:space="0" w:color="auto"/>
              <w:left w:val="single" w:sz="4" w:space="0" w:color="auto"/>
              <w:bottom w:val="single" w:sz="4" w:space="0" w:color="auto"/>
              <w:right w:val="single" w:sz="4" w:space="0" w:color="auto"/>
            </w:tcBorders>
            <w:hideMark/>
          </w:tcPr>
          <w:p w14:paraId="5B8819C0" w14:textId="77777777" w:rsidR="00B54ABC" w:rsidRPr="0040041E" w:rsidRDefault="00B54ABC">
            <w:pPr>
              <w:spacing w:line="240" w:lineRule="auto"/>
              <w:rPr>
                <w:rFonts w:ascii="Times New Roman" w:hAnsi="Times New Roman"/>
              </w:rPr>
            </w:pPr>
            <w:r w:rsidRPr="0040041E">
              <w:rPr>
                <w:rFonts w:ascii="Times New Roman" w:hAnsi="Times New Roman"/>
              </w:rPr>
              <w:t>Виплата компенсації фізичним особам, які надають соціальні послуги з догляду на непрофесійній основі</w:t>
            </w:r>
          </w:p>
        </w:tc>
        <w:tc>
          <w:tcPr>
            <w:tcW w:w="1464" w:type="dxa"/>
            <w:gridSpan w:val="2"/>
            <w:tcBorders>
              <w:top w:val="single" w:sz="4" w:space="0" w:color="auto"/>
              <w:left w:val="single" w:sz="4" w:space="0" w:color="auto"/>
              <w:bottom w:val="single" w:sz="4" w:space="0" w:color="auto"/>
              <w:right w:val="single" w:sz="4" w:space="0" w:color="auto"/>
            </w:tcBorders>
            <w:hideMark/>
          </w:tcPr>
          <w:p w14:paraId="0F50CE84" w14:textId="77777777" w:rsidR="00B54ABC" w:rsidRPr="0040041E" w:rsidRDefault="00B54ABC">
            <w:pPr>
              <w:keepNext/>
              <w:widowControl w:val="0"/>
              <w:spacing w:line="240" w:lineRule="auto"/>
              <w:ind w:right="-6"/>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2A0F69C8"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відділ «Центр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C59F09A"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117020B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7100,0</w:t>
            </w:r>
          </w:p>
        </w:tc>
        <w:tc>
          <w:tcPr>
            <w:tcW w:w="1165" w:type="dxa"/>
            <w:gridSpan w:val="3"/>
            <w:tcBorders>
              <w:top w:val="single" w:sz="4" w:space="0" w:color="auto"/>
              <w:left w:val="single" w:sz="4" w:space="0" w:color="auto"/>
              <w:bottom w:val="single" w:sz="4" w:space="0" w:color="auto"/>
              <w:right w:val="single" w:sz="4" w:space="0" w:color="auto"/>
            </w:tcBorders>
            <w:hideMark/>
          </w:tcPr>
          <w:p w14:paraId="15A394A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2100,0</w:t>
            </w:r>
          </w:p>
        </w:tc>
        <w:tc>
          <w:tcPr>
            <w:tcW w:w="1134" w:type="dxa"/>
            <w:gridSpan w:val="4"/>
            <w:tcBorders>
              <w:top w:val="single" w:sz="4" w:space="0" w:color="auto"/>
              <w:left w:val="single" w:sz="4" w:space="0" w:color="auto"/>
              <w:bottom w:val="single" w:sz="4" w:space="0" w:color="auto"/>
              <w:right w:val="single" w:sz="4" w:space="0" w:color="auto"/>
            </w:tcBorders>
            <w:hideMark/>
          </w:tcPr>
          <w:p w14:paraId="3F8A766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2400,0</w:t>
            </w:r>
          </w:p>
        </w:tc>
        <w:tc>
          <w:tcPr>
            <w:tcW w:w="1104" w:type="dxa"/>
            <w:gridSpan w:val="3"/>
            <w:tcBorders>
              <w:top w:val="single" w:sz="4" w:space="0" w:color="auto"/>
              <w:left w:val="single" w:sz="4" w:space="0" w:color="auto"/>
              <w:bottom w:val="single" w:sz="4" w:space="0" w:color="auto"/>
              <w:right w:val="single" w:sz="4" w:space="0" w:color="auto"/>
            </w:tcBorders>
            <w:hideMark/>
          </w:tcPr>
          <w:p w14:paraId="3DEE106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2600,0</w:t>
            </w:r>
          </w:p>
        </w:tc>
      </w:tr>
      <w:tr w:rsidR="0040041E" w:rsidRPr="0040041E" w14:paraId="4FE6AF2D"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739557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5.2.</w:t>
            </w:r>
          </w:p>
        </w:tc>
        <w:tc>
          <w:tcPr>
            <w:tcW w:w="3820" w:type="dxa"/>
            <w:tcBorders>
              <w:top w:val="single" w:sz="4" w:space="0" w:color="auto"/>
              <w:left w:val="single" w:sz="4" w:space="0" w:color="auto"/>
              <w:bottom w:val="single" w:sz="4" w:space="0" w:color="auto"/>
              <w:right w:val="single" w:sz="4" w:space="0" w:color="auto"/>
            </w:tcBorders>
            <w:hideMark/>
          </w:tcPr>
          <w:p w14:paraId="5D8F86F9" w14:textId="77777777" w:rsidR="00B54ABC" w:rsidRPr="0040041E" w:rsidRDefault="00B54ABC">
            <w:pPr>
              <w:spacing w:line="240" w:lineRule="auto"/>
              <w:rPr>
                <w:rFonts w:ascii="Times New Roman" w:hAnsi="Times New Roman"/>
              </w:rPr>
            </w:pPr>
            <w:r w:rsidRPr="0040041E">
              <w:rPr>
                <w:rFonts w:ascii="Times New Roman" w:hAnsi="Times New Roman"/>
              </w:rPr>
              <w:t>Надання одноразової матеріальної допомоги громадянам, що опинились у складних життєвих обставинах, а також особам, які мають хвороби, що загрожують життю та хвороби, які обмежують життя</w:t>
            </w:r>
          </w:p>
        </w:tc>
        <w:tc>
          <w:tcPr>
            <w:tcW w:w="1464" w:type="dxa"/>
            <w:gridSpan w:val="2"/>
            <w:tcBorders>
              <w:top w:val="single" w:sz="4" w:space="0" w:color="auto"/>
              <w:left w:val="single" w:sz="4" w:space="0" w:color="auto"/>
              <w:bottom w:val="single" w:sz="4" w:space="0" w:color="auto"/>
              <w:right w:val="single" w:sz="4" w:space="0" w:color="auto"/>
            </w:tcBorders>
            <w:hideMark/>
          </w:tcPr>
          <w:p w14:paraId="6639DDC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54FD83D7"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відділ «Центр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CB7AE91"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4DB0B3E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1200,0</w:t>
            </w:r>
          </w:p>
        </w:tc>
        <w:tc>
          <w:tcPr>
            <w:tcW w:w="1165" w:type="dxa"/>
            <w:gridSpan w:val="3"/>
            <w:tcBorders>
              <w:top w:val="single" w:sz="4" w:space="0" w:color="auto"/>
              <w:left w:val="single" w:sz="4" w:space="0" w:color="auto"/>
              <w:bottom w:val="single" w:sz="4" w:space="0" w:color="auto"/>
              <w:right w:val="single" w:sz="4" w:space="0" w:color="auto"/>
            </w:tcBorders>
            <w:hideMark/>
          </w:tcPr>
          <w:p w14:paraId="0EF1E2A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300,0</w:t>
            </w:r>
          </w:p>
        </w:tc>
        <w:tc>
          <w:tcPr>
            <w:tcW w:w="1134" w:type="dxa"/>
            <w:gridSpan w:val="4"/>
            <w:tcBorders>
              <w:top w:val="single" w:sz="4" w:space="0" w:color="auto"/>
              <w:left w:val="single" w:sz="4" w:space="0" w:color="auto"/>
              <w:bottom w:val="single" w:sz="4" w:space="0" w:color="auto"/>
              <w:right w:val="single" w:sz="4" w:space="0" w:color="auto"/>
            </w:tcBorders>
            <w:hideMark/>
          </w:tcPr>
          <w:p w14:paraId="70921788"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400,0</w:t>
            </w:r>
          </w:p>
        </w:tc>
        <w:tc>
          <w:tcPr>
            <w:tcW w:w="1104" w:type="dxa"/>
            <w:gridSpan w:val="3"/>
            <w:tcBorders>
              <w:top w:val="single" w:sz="4" w:space="0" w:color="auto"/>
              <w:left w:val="single" w:sz="4" w:space="0" w:color="auto"/>
              <w:bottom w:val="single" w:sz="4" w:space="0" w:color="auto"/>
              <w:right w:val="single" w:sz="4" w:space="0" w:color="auto"/>
            </w:tcBorders>
            <w:hideMark/>
          </w:tcPr>
          <w:p w14:paraId="2F9DB2F2"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500,0</w:t>
            </w:r>
          </w:p>
        </w:tc>
      </w:tr>
      <w:tr w:rsidR="0040041E" w:rsidRPr="0040041E" w14:paraId="09B561FD"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5FDB333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5.3.</w:t>
            </w:r>
          </w:p>
        </w:tc>
        <w:tc>
          <w:tcPr>
            <w:tcW w:w="3820" w:type="dxa"/>
            <w:tcBorders>
              <w:top w:val="single" w:sz="4" w:space="0" w:color="auto"/>
              <w:left w:val="single" w:sz="4" w:space="0" w:color="auto"/>
              <w:bottom w:val="single" w:sz="4" w:space="0" w:color="auto"/>
              <w:right w:val="single" w:sz="4" w:space="0" w:color="auto"/>
            </w:tcBorders>
            <w:hideMark/>
          </w:tcPr>
          <w:p w14:paraId="77483445" w14:textId="3DBBC83F" w:rsidR="00B54ABC" w:rsidRPr="0040041E" w:rsidRDefault="00B54ABC">
            <w:pPr>
              <w:spacing w:line="240" w:lineRule="auto"/>
              <w:rPr>
                <w:rFonts w:ascii="Times New Roman" w:hAnsi="Times New Roman"/>
              </w:rPr>
            </w:pPr>
            <w:r w:rsidRPr="0040041E">
              <w:rPr>
                <w:rFonts w:ascii="Times New Roman" w:hAnsi="Times New Roman"/>
              </w:rPr>
              <w:t xml:space="preserve">Надання матеріальної допомоги на поховання, осіб, які ніде не працювали, не перебували на обліку в </w:t>
            </w:r>
            <w:r w:rsidRPr="0040041E">
              <w:rPr>
                <w:rFonts w:ascii="Times New Roman" w:hAnsi="Times New Roman"/>
              </w:rPr>
              <w:lastRenderedPageBreak/>
              <w:t>центрі зайнятості та не вийшли на пенсію</w:t>
            </w:r>
          </w:p>
        </w:tc>
        <w:tc>
          <w:tcPr>
            <w:tcW w:w="1464" w:type="dxa"/>
            <w:gridSpan w:val="2"/>
            <w:tcBorders>
              <w:top w:val="single" w:sz="4" w:space="0" w:color="auto"/>
              <w:left w:val="single" w:sz="4" w:space="0" w:color="auto"/>
              <w:bottom w:val="single" w:sz="4" w:space="0" w:color="auto"/>
              <w:right w:val="single" w:sz="4" w:space="0" w:color="auto"/>
            </w:tcBorders>
            <w:hideMark/>
          </w:tcPr>
          <w:p w14:paraId="280A27D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28A8193C"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 xml:space="preserve">Тростянецька міська рада, відділ соціального захисту населення ТМР, відділ </w:t>
            </w:r>
            <w:r w:rsidRPr="0040041E">
              <w:rPr>
                <w:rFonts w:ascii="Times New Roman" w:hAnsi="Times New Roman"/>
                <w:sz w:val="20"/>
                <w:szCs w:val="20"/>
              </w:rPr>
              <w:lastRenderedPageBreak/>
              <w:t>«Центр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53DCE55E"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lastRenderedPageBreak/>
              <w:t xml:space="preserve">Кошти бюджету Тростянецької міської </w:t>
            </w:r>
            <w:r w:rsidRPr="0040041E">
              <w:rPr>
                <w:rFonts w:ascii="Times New Roman" w:hAnsi="Times New Roman"/>
                <w:sz w:val="20"/>
                <w:szCs w:val="20"/>
              </w:rPr>
              <w:lastRenderedPageBreak/>
              <w:t>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5C58276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140,0</w:t>
            </w:r>
          </w:p>
        </w:tc>
        <w:tc>
          <w:tcPr>
            <w:tcW w:w="1165" w:type="dxa"/>
            <w:gridSpan w:val="3"/>
            <w:tcBorders>
              <w:top w:val="single" w:sz="4" w:space="0" w:color="auto"/>
              <w:left w:val="single" w:sz="4" w:space="0" w:color="auto"/>
              <w:bottom w:val="single" w:sz="4" w:space="0" w:color="auto"/>
              <w:right w:val="single" w:sz="4" w:space="0" w:color="auto"/>
            </w:tcBorders>
            <w:hideMark/>
          </w:tcPr>
          <w:p w14:paraId="3CED907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40,0</w:t>
            </w:r>
          </w:p>
        </w:tc>
        <w:tc>
          <w:tcPr>
            <w:tcW w:w="1134" w:type="dxa"/>
            <w:gridSpan w:val="4"/>
            <w:tcBorders>
              <w:top w:val="single" w:sz="4" w:space="0" w:color="auto"/>
              <w:left w:val="single" w:sz="4" w:space="0" w:color="auto"/>
              <w:bottom w:val="single" w:sz="4" w:space="0" w:color="auto"/>
              <w:right w:val="single" w:sz="4" w:space="0" w:color="auto"/>
            </w:tcBorders>
            <w:hideMark/>
          </w:tcPr>
          <w:p w14:paraId="00CBCF1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45,0</w:t>
            </w:r>
          </w:p>
        </w:tc>
        <w:tc>
          <w:tcPr>
            <w:tcW w:w="1104" w:type="dxa"/>
            <w:gridSpan w:val="3"/>
            <w:tcBorders>
              <w:top w:val="single" w:sz="4" w:space="0" w:color="auto"/>
              <w:left w:val="single" w:sz="4" w:space="0" w:color="auto"/>
              <w:bottom w:val="single" w:sz="4" w:space="0" w:color="auto"/>
              <w:right w:val="single" w:sz="4" w:space="0" w:color="auto"/>
            </w:tcBorders>
            <w:hideMark/>
          </w:tcPr>
          <w:p w14:paraId="25D579F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55,0</w:t>
            </w:r>
          </w:p>
        </w:tc>
      </w:tr>
      <w:tr w:rsidR="0040041E" w:rsidRPr="0040041E" w14:paraId="79066F5F"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0E7CD0B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5.4.</w:t>
            </w:r>
          </w:p>
        </w:tc>
        <w:tc>
          <w:tcPr>
            <w:tcW w:w="3820" w:type="dxa"/>
            <w:tcBorders>
              <w:top w:val="single" w:sz="4" w:space="0" w:color="auto"/>
              <w:left w:val="single" w:sz="4" w:space="0" w:color="auto"/>
              <w:bottom w:val="single" w:sz="4" w:space="0" w:color="auto"/>
              <w:right w:val="single" w:sz="4" w:space="0" w:color="auto"/>
            </w:tcBorders>
            <w:hideMark/>
          </w:tcPr>
          <w:p w14:paraId="655E9A62" w14:textId="77777777" w:rsidR="00B54ABC" w:rsidRPr="0040041E" w:rsidRDefault="00B54ABC">
            <w:pPr>
              <w:spacing w:line="240" w:lineRule="auto"/>
              <w:rPr>
                <w:rFonts w:ascii="Times New Roman" w:hAnsi="Times New Roman"/>
              </w:rPr>
            </w:pPr>
            <w:r w:rsidRPr="0040041E">
              <w:rPr>
                <w:rFonts w:ascii="Times New Roman" w:hAnsi="Times New Roman"/>
              </w:rPr>
              <w:t>Забезпечення виплати стипендій особам, яким виповнилося 100 і більше років (25 % від прожиткового мінімуму для непрацездатних)</w:t>
            </w:r>
          </w:p>
        </w:tc>
        <w:tc>
          <w:tcPr>
            <w:tcW w:w="1464" w:type="dxa"/>
            <w:gridSpan w:val="2"/>
            <w:tcBorders>
              <w:top w:val="single" w:sz="4" w:space="0" w:color="auto"/>
              <w:left w:val="single" w:sz="4" w:space="0" w:color="auto"/>
              <w:bottom w:val="single" w:sz="4" w:space="0" w:color="auto"/>
              <w:right w:val="single" w:sz="4" w:space="0" w:color="auto"/>
            </w:tcBorders>
            <w:hideMark/>
          </w:tcPr>
          <w:p w14:paraId="79558AC3"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61B9453C"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 xml:space="preserve">Тростянецька міська рада, відділ соціального захисту населення ТМР </w:t>
            </w:r>
          </w:p>
        </w:tc>
        <w:tc>
          <w:tcPr>
            <w:tcW w:w="1983" w:type="dxa"/>
            <w:gridSpan w:val="3"/>
            <w:tcBorders>
              <w:top w:val="single" w:sz="4" w:space="0" w:color="auto"/>
              <w:left w:val="single" w:sz="4" w:space="0" w:color="auto"/>
              <w:bottom w:val="single" w:sz="4" w:space="0" w:color="auto"/>
              <w:right w:val="single" w:sz="4" w:space="0" w:color="auto"/>
            </w:tcBorders>
            <w:hideMark/>
          </w:tcPr>
          <w:p w14:paraId="1BA20C4E"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32BEC95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30,0</w:t>
            </w:r>
          </w:p>
        </w:tc>
        <w:tc>
          <w:tcPr>
            <w:tcW w:w="1165" w:type="dxa"/>
            <w:gridSpan w:val="3"/>
            <w:tcBorders>
              <w:top w:val="single" w:sz="4" w:space="0" w:color="auto"/>
              <w:left w:val="single" w:sz="4" w:space="0" w:color="auto"/>
              <w:bottom w:val="single" w:sz="4" w:space="0" w:color="auto"/>
              <w:right w:val="single" w:sz="4" w:space="0" w:color="auto"/>
            </w:tcBorders>
            <w:hideMark/>
          </w:tcPr>
          <w:p w14:paraId="5C3E6FC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9,0</w:t>
            </w:r>
          </w:p>
        </w:tc>
        <w:tc>
          <w:tcPr>
            <w:tcW w:w="1134" w:type="dxa"/>
            <w:gridSpan w:val="4"/>
            <w:tcBorders>
              <w:top w:val="single" w:sz="4" w:space="0" w:color="auto"/>
              <w:left w:val="single" w:sz="4" w:space="0" w:color="auto"/>
              <w:bottom w:val="single" w:sz="4" w:space="0" w:color="auto"/>
              <w:right w:val="single" w:sz="4" w:space="0" w:color="auto"/>
            </w:tcBorders>
            <w:hideMark/>
          </w:tcPr>
          <w:p w14:paraId="62543F4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10,0</w:t>
            </w:r>
          </w:p>
        </w:tc>
        <w:tc>
          <w:tcPr>
            <w:tcW w:w="1104" w:type="dxa"/>
            <w:gridSpan w:val="3"/>
            <w:tcBorders>
              <w:top w:val="single" w:sz="4" w:space="0" w:color="auto"/>
              <w:left w:val="single" w:sz="4" w:space="0" w:color="auto"/>
              <w:bottom w:val="single" w:sz="4" w:space="0" w:color="auto"/>
              <w:right w:val="single" w:sz="4" w:space="0" w:color="auto"/>
            </w:tcBorders>
            <w:hideMark/>
          </w:tcPr>
          <w:p w14:paraId="550D446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11,0</w:t>
            </w:r>
          </w:p>
        </w:tc>
      </w:tr>
      <w:tr w:rsidR="0040041E" w:rsidRPr="0040041E" w14:paraId="0ED18B44"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06EB79B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5.5.</w:t>
            </w:r>
          </w:p>
        </w:tc>
        <w:tc>
          <w:tcPr>
            <w:tcW w:w="3820" w:type="dxa"/>
            <w:tcBorders>
              <w:top w:val="single" w:sz="4" w:space="0" w:color="auto"/>
              <w:left w:val="single" w:sz="4" w:space="0" w:color="auto"/>
              <w:bottom w:val="single" w:sz="4" w:space="0" w:color="auto"/>
              <w:right w:val="single" w:sz="4" w:space="0" w:color="auto"/>
            </w:tcBorders>
            <w:hideMark/>
          </w:tcPr>
          <w:p w14:paraId="12A81741" w14:textId="77777777" w:rsidR="00B54ABC" w:rsidRPr="0040041E" w:rsidRDefault="00B54ABC">
            <w:pPr>
              <w:spacing w:line="240" w:lineRule="auto"/>
              <w:rPr>
                <w:rFonts w:ascii="Times New Roman" w:hAnsi="Times New Roman"/>
              </w:rPr>
            </w:pPr>
            <w:r w:rsidRPr="0040041E">
              <w:rPr>
                <w:rFonts w:ascii="Times New Roman" w:hAnsi="Times New Roman"/>
              </w:rPr>
              <w:t>Надання матеріальної допомоги хворим нефрологічного профілю, які лікуються методом гемодіалізу</w:t>
            </w:r>
          </w:p>
        </w:tc>
        <w:tc>
          <w:tcPr>
            <w:tcW w:w="1464" w:type="dxa"/>
            <w:gridSpan w:val="2"/>
            <w:tcBorders>
              <w:top w:val="single" w:sz="4" w:space="0" w:color="auto"/>
              <w:left w:val="single" w:sz="4" w:space="0" w:color="auto"/>
              <w:bottom w:val="single" w:sz="4" w:space="0" w:color="auto"/>
              <w:right w:val="single" w:sz="4" w:space="0" w:color="auto"/>
            </w:tcBorders>
            <w:hideMark/>
          </w:tcPr>
          <w:p w14:paraId="5590C292" w14:textId="67FDF13A"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2D855074"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6E6C3DD1"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498C664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108,0</w:t>
            </w:r>
          </w:p>
        </w:tc>
        <w:tc>
          <w:tcPr>
            <w:tcW w:w="1165" w:type="dxa"/>
            <w:gridSpan w:val="3"/>
            <w:tcBorders>
              <w:top w:val="single" w:sz="4" w:space="0" w:color="auto"/>
              <w:left w:val="single" w:sz="4" w:space="0" w:color="auto"/>
              <w:bottom w:val="single" w:sz="4" w:space="0" w:color="auto"/>
              <w:right w:val="single" w:sz="4" w:space="0" w:color="auto"/>
            </w:tcBorders>
            <w:hideMark/>
          </w:tcPr>
          <w:p w14:paraId="2A3D56B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24,0</w:t>
            </w:r>
          </w:p>
        </w:tc>
        <w:tc>
          <w:tcPr>
            <w:tcW w:w="1134" w:type="dxa"/>
            <w:gridSpan w:val="4"/>
            <w:tcBorders>
              <w:top w:val="single" w:sz="4" w:space="0" w:color="auto"/>
              <w:left w:val="single" w:sz="4" w:space="0" w:color="auto"/>
              <w:bottom w:val="single" w:sz="4" w:space="0" w:color="auto"/>
              <w:right w:val="single" w:sz="4" w:space="0" w:color="auto"/>
            </w:tcBorders>
            <w:hideMark/>
          </w:tcPr>
          <w:p w14:paraId="0E33790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36,0</w:t>
            </w:r>
          </w:p>
        </w:tc>
        <w:tc>
          <w:tcPr>
            <w:tcW w:w="1104" w:type="dxa"/>
            <w:gridSpan w:val="3"/>
            <w:tcBorders>
              <w:top w:val="single" w:sz="4" w:space="0" w:color="auto"/>
              <w:left w:val="single" w:sz="4" w:space="0" w:color="auto"/>
              <w:bottom w:val="single" w:sz="4" w:space="0" w:color="auto"/>
              <w:right w:val="single" w:sz="4" w:space="0" w:color="auto"/>
            </w:tcBorders>
            <w:hideMark/>
          </w:tcPr>
          <w:p w14:paraId="67B7BCC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48,0</w:t>
            </w:r>
          </w:p>
        </w:tc>
      </w:tr>
      <w:tr w:rsidR="0040041E" w:rsidRPr="0040041E" w14:paraId="630A28DB" w14:textId="77777777" w:rsidTr="00B54ABC">
        <w:trPr>
          <w:gridAfter w:val="1"/>
          <w:wAfter w:w="10" w:type="dxa"/>
          <w:trHeight w:val="845"/>
        </w:trPr>
        <w:tc>
          <w:tcPr>
            <w:tcW w:w="737" w:type="dxa"/>
            <w:gridSpan w:val="2"/>
            <w:tcBorders>
              <w:top w:val="single" w:sz="4" w:space="0" w:color="auto"/>
              <w:left w:val="single" w:sz="4" w:space="0" w:color="auto"/>
              <w:bottom w:val="single" w:sz="4" w:space="0" w:color="auto"/>
              <w:right w:val="single" w:sz="4" w:space="0" w:color="auto"/>
            </w:tcBorders>
            <w:hideMark/>
          </w:tcPr>
          <w:p w14:paraId="17D85DF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5.6.</w:t>
            </w:r>
          </w:p>
        </w:tc>
        <w:tc>
          <w:tcPr>
            <w:tcW w:w="3820" w:type="dxa"/>
            <w:tcBorders>
              <w:top w:val="single" w:sz="4" w:space="0" w:color="auto"/>
              <w:left w:val="single" w:sz="4" w:space="0" w:color="auto"/>
              <w:bottom w:val="single" w:sz="4" w:space="0" w:color="auto"/>
              <w:right w:val="single" w:sz="4" w:space="0" w:color="auto"/>
            </w:tcBorders>
            <w:hideMark/>
          </w:tcPr>
          <w:p w14:paraId="6298766F" w14:textId="77777777" w:rsidR="00B54ABC" w:rsidRPr="0040041E" w:rsidRDefault="00B54ABC">
            <w:pPr>
              <w:spacing w:line="240" w:lineRule="auto"/>
              <w:rPr>
                <w:rFonts w:ascii="Times New Roman" w:hAnsi="Times New Roman"/>
              </w:rPr>
            </w:pPr>
            <w:r w:rsidRPr="0040041E">
              <w:rPr>
                <w:rFonts w:ascii="Times New Roman" w:hAnsi="Times New Roman"/>
              </w:rPr>
              <w:t>Відшкодування вартості послуг зв’язку пільговим категоріям</w:t>
            </w:r>
          </w:p>
        </w:tc>
        <w:tc>
          <w:tcPr>
            <w:tcW w:w="1464" w:type="dxa"/>
            <w:gridSpan w:val="2"/>
            <w:tcBorders>
              <w:top w:val="single" w:sz="4" w:space="0" w:color="auto"/>
              <w:left w:val="single" w:sz="4" w:space="0" w:color="auto"/>
              <w:bottom w:val="single" w:sz="4" w:space="0" w:color="auto"/>
              <w:right w:val="single" w:sz="4" w:space="0" w:color="auto"/>
            </w:tcBorders>
            <w:hideMark/>
          </w:tcPr>
          <w:p w14:paraId="0E046DA6"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5AEF2D4E"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4A9E56D"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24D3432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180,0</w:t>
            </w:r>
          </w:p>
        </w:tc>
        <w:tc>
          <w:tcPr>
            <w:tcW w:w="1165" w:type="dxa"/>
            <w:gridSpan w:val="3"/>
            <w:tcBorders>
              <w:top w:val="single" w:sz="4" w:space="0" w:color="auto"/>
              <w:left w:val="single" w:sz="4" w:space="0" w:color="auto"/>
              <w:bottom w:val="single" w:sz="4" w:space="0" w:color="auto"/>
              <w:right w:val="single" w:sz="4" w:space="0" w:color="auto"/>
            </w:tcBorders>
            <w:hideMark/>
          </w:tcPr>
          <w:p w14:paraId="57C38CE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55,0</w:t>
            </w:r>
          </w:p>
        </w:tc>
        <w:tc>
          <w:tcPr>
            <w:tcW w:w="1134" w:type="dxa"/>
            <w:gridSpan w:val="4"/>
            <w:tcBorders>
              <w:top w:val="single" w:sz="4" w:space="0" w:color="auto"/>
              <w:left w:val="single" w:sz="4" w:space="0" w:color="auto"/>
              <w:bottom w:val="single" w:sz="4" w:space="0" w:color="auto"/>
              <w:right w:val="single" w:sz="4" w:space="0" w:color="auto"/>
            </w:tcBorders>
            <w:hideMark/>
          </w:tcPr>
          <w:p w14:paraId="0402399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60,0</w:t>
            </w:r>
          </w:p>
        </w:tc>
        <w:tc>
          <w:tcPr>
            <w:tcW w:w="1104" w:type="dxa"/>
            <w:gridSpan w:val="3"/>
            <w:tcBorders>
              <w:top w:val="single" w:sz="4" w:space="0" w:color="auto"/>
              <w:left w:val="single" w:sz="4" w:space="0" w:color="auto"/>
              <w:bottom w:val="single" w:sz="4" w:space="0" w:color="auto"/>
              <w:right w:val="single" w:sz="4" w:space="0" w:color="auto"/>
            </w:tcBorders>
            <w:hideMark/>
          </w:tcPr>
          <w:p w14:paraId="64671E81"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65,0</w:t>
            </w:r>
          </w:p>
        </w:tc>
      </w:tr>
      <w:tr w:rsidR="0040041E" w:rsidRPr="0040041E" w14:paraId="35412B51" w14:textId="77777777" w:rsidTr="00B54ABC">
        <w:trPr>
          <w:gridAfter w:val="1"/>
          <w:wAfter w:w="10" w:type="dxa"/>
          <w:trHeight w:val="1428"/>
        </w:trPr>
        <w:tc>
          <w:tcPr>
            <w:tcW w:w="737" w:type="dxa"/>
            <w:gridSpan w:val="2"/>
            <w:tcBorders>
              <w:top w:val="single" w:sz="4" w:space="0" w:color="auto"/>
              <w:left w:val="single" w:sz="4" w:space="0" w:color="auto"/>
              <w:bottom w:val="single" w:sz="4" w:space="0" w:color="auto"/>
              <w:right w:val="single" w:sz="4" w:space="0" w:color="auto"/>
            </w:tcBorders>
            <w:hideMark/>
          </w:tcPr>
          <w:p w14:paraId="17CE4C4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5.7</w:t>
            </w:r>
          </w:p>
        </w:tc>
        <w:tc>
          <w:tcPr>
            <w:tcW w:w="3820" w:type="dxa"/>
            <w:tcBorders>
              <w:top w:val="single" w:sz="4" w:space="0" w:color="auto"/>
              <w:left w:val="single" w:sz="4" w:space="0" w:color="auto"/>
              <w:bottom w:val="single" w:sz="4" w:space="0" w:color="auto"/>
              <w:right w:val="single" w:sz="4" w:space="0" w:color="auto"/>
            </w:tcBorders>
            <w:hideMark/>
          </w:tcPr>
          <w:p w14:paraId="6050F6CA" w14:textId="77777777" w:rsidR="00B54ABC" w:rsidRPr="0040041E" w:rsidRDefault="00B54ABC">
            <w:pPr>
              <w:spacing w:line="240" w:lineRule="auto"/>
              <w:rPr>
                <w:rFonts w:ascii="Times New Roman" w:hAnsi="Times New Roman"/>
              </w:rPr>
            </w:pPr>
            <w:r w:rsidRPr="0040041E">
              <w:rPr>
                <w:rFonts w:ascii="Times New Roman" w:hAnsi="Times New Roman"/>
              </w:rPr>
              <w:t>Надання одноразової матеріальної допомоги сім’ям з дітьми у віці до 18 років у яких батьки або один з батьків (цивільні громадяни)  загинули під час окупації</w:t>
            </w:r>
          </w:p>
        </w:tc>
        <w:tc>
          <w:tcPr>
            <w:tcW w:w="1464" w:type="dxa"/>
            <w:gridSpan w:val="2"/>
            <w:tcBorders>
              <w:top w:val="single" w:sz="4" w:space="0" w:color="auto"/>
              <w:left w:val="single" w:sz="4" w:space="0" w:color="auto"/>
              <w:bottom w:val="single" w:sz="4" w:space="0" w:color="auto"/>
              <w:right w:val="single" w:sz="4" w:space="0" w:color="auto"/>
            </w:tcBorders>
            <w:hideMark/>
          </w:tcPr>
          <w:p w14:paraId="1D1889AA"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5165EFE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відділ «Центр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4EB19D7A"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0EF33760"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480,0</w:t>
            </w:r>
          </w:p>
        </w:tc>
        <w:tc>
          <w:tcPr>
            <w:tcW w:w="1165" w:type="dxa"/>
            <w:gridSpan w:val="3"/>
            <w:tcBorders>
              <w:top w:val="single" w:sz="4" w:space="0" w:color="auto"/>
              <w:left w:val="single" w:sz="4" w:space="0" w:color="auto"/>
              <w:bottom w:val="single" w:sz="4" w:space="0" w:color="auto"/>
              <w:right w:val="single" w:sz="4" w:space="0" w:color="auto"/>
            </w:tcBorders>
            <w:hideMark/>
          </w:tcPr>
          <w:p w14:paraId="23A0207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160,0</w:t>
            </w:r>
          </w:p>
        </w:tc>
        <w:tc>
          <w:tcPr>
            <w:tcW w:w="1134" w:type="dxa"/>
            <w:gridSpan w:val="4"/>
            <w:tcBorders>
              <w:top w:val="single" w:sz="4" w:space="0" w:color="auto"/>
              <w:left w:val="single" w:sz="4" w:space="0" w:color="auto"/>
              <w:bottom w:val="single" w:sz="4" w:space="0" w:color="auto"/>
              <w:right w:val="single" w:sz="4" w:space="0" w:color="auto"/>
            </w:tcBorders>
            <w:hideMark/>
          </w:tcPr>
          <w:p w14:paraId="510B213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160,0</w:t>
            </w:r>
          </w:p>
        </w:tc>
        <w:tc>
          <w:tcPr>
            <w:tcW w:w="1104" w:type="dxa"/>
            <w:gridSpan w:val="3"/>
            <w:tcBorders>
              <w:top w:val="single" w:sz="4" w:space="0" w:color="auto"/>
              <w:left w:val="single" w:sz="4" w:space="0" w:color="auto"/>
              <w:bottom w:val="single" w:sz="4" w:space="0" w:color="auto"/>
              <w:right w:val="single" w:sz="4" w:space="0" w:color="auto"/>
            </w:tcBorders>
            <w:hideMark/>
          </w:tcPr>
          <w:p w14:paraId="33072C74"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160,0</w:t>
            </w:r>
          </w:p>
        </w:tc>
      </w:tr>
      <w:tr w:rsidR="0040041E" w:rsidRPr="0040041E" w14:paraId="6C4C76FC"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0279FB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5.8</w:t>
            </w:r>
          </w:p>
        </w:tc>
        <w:tc>
          <w:tcPr>
            <w:tcW w:w="3820" w:type="dxa"/>
            <w:tcBorders>
              <w:top w:val="single" w:sz="4" w:space="0" w:color="auto"/>
              <w:left w:val="single" w:sz="4" w:space="0" w:color="auto"/>
              <w:bottom w:val="single" w:sz="4" w:space="0" w:color="auto"/>
              <w:right w:val="single" w:sz="4" w:space="0" w:color="auto"/>
            </w:tcBorders>
            <w:hideMark/>
          </w:tcPr>
          <w:p w14:paraId="2B26E86D" w14:textId="77777777" w:rsidR="00B54ABC" w:rsidRPr="0040041E" w:rsidRDefault="00B54ABC">
            <w:pPr>
              <w:spacing w:line="240" w:lineRule="auto"/>
              <w:rPr>
                <w:rFonts w:ascii="Times New Roman" w:hAnsi="Times New Roman"/>
              </w:rPr>
            </w:pPr>
            <w:r w:rsidRPr="0040041E">
              <w:rPr>
                <w:rFonts w:ascii="Times New Roman" w:hAnsi="Times New Roman"/>
              </w:rPr>
              <w:t>Відшкодування вартості пільгового проїзду окремих категорій громадян автомобільним транспортом на маршрутах загального користування у міському та приміському сполученні</w:t>
            </w:r>
          </w:p>
        </w:tc>
        <w:tc>
          <w:tcPr>
            <w:tcW w:w="1464" w:type="dxa"/>
            <w:gridSpan w:val="2"/>
            <w:tcBorders>
              <w:top w:val="single" w:sz="4" w:space="0" w:color="auto"/>
              <w:left w:val="single" w:sz="4" w:space="0" w:color="auto"/>
              <w:bottom w:val="single" w:sz="4" w:space="0" w:color="auto"/>
              <w:right w:val="single" w:sz="4" w:space="0" w:color="auto"/>
            </w:tcBorders>
            <w:hideMark/>
          </w:tcPr>
          <w:p w14:paraId="0EAF793D"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7CCAD241"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BF0F131"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356195B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10200,0</w:t>
            </w:r>
          </w:p>
        </w:tc>
        <w:tc>
          <w:tcPr>
            <w:tcW w:w="1165" w:type="dxa"/>
            <w:gridSpan w:val="3"/>
            <w:tcBorders>
              <w:top w:val="single" w:sz="4" w:space="0" w:color="auto"/>
              <w:left w:val="single" w:sz="4" w:space="0" w:color="auto"/>
              <w:bottom w:val="single" w:sz="4" w:space="0" w:color="auto"/>
              <w:right w:val="single" w:sz="4" w:space="0" w:color="auto"/>
            </w:tcBorders>
            <w:hideMark/>
          </w:tcPr>
          <w:p w14:paraId="7BB9F1D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2500,0</w:t>
            </w:r>
          </w:p>
        </w:tc>
        <w:tc>
          <w:tcPr>
            <w:tcW w:w="1134" w:type="dxa"/>
            <w:gridSpan w:val="4"/>
            <w:tcBorders>
              <w:top w:val="single" w:sz="4" w:space="0" w:color="auto"/>
              <w:left w:val="single" w:sz="4" w:space="0" w:color="auto"/>
              <w:bottom w:val="single" w:sz="4" w:space="0" w:color="auto"/>
              <w:right w:val="single" w:sz="4" w:space="0" w:color="auto"/>
            </w:tcBorders>
            <w:hideMark/>
          </w:tcPr>
          <w:p w14:paraId="2780775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3700,0</w:t>
            </w:r>
          </w:p>
        </w:tc>
        <w:tc>
          <w:tcPr>
            <w:tcW w:w="1104" w:type="dxa"/>
            <w:gridSpan w:val="3"/>
            <w:tcBorders>
              <w:top w:val="single" w:sz="4" w:space="0" w:color="auto"/>
              <w:left w:val="single" w:sz="4" w:space="0" w:color="auto"/>
              <w:bottom w:val="single" w:sz="4" w:space="0" w:color="auto"/>
              <w:right w:val="single" w:sz="4" w:space="0" w:color="auto"/>
            </w:tcBorders>
            <w:hideMark/>
          </w:tcPr>
          <w:p w14:paraId="066F062C"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4000,0</w:t>
            </w:r>
          </w:p>
        </w:tc>
      </w:tr>
      <w:tr w:rsidR="0040041E" w:rsidRPr="0040041E" w14:paraId="6566DB1B"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4C7D99CE"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lastRenderedPageBreak/>
              <w:t>5.9</w:t>
            </w:r>
          </w:p>
        </w:tc>
        <w:tc>
          <w:tcPr>
            <w:tcW w:w="3820" w:type="dxa"/>
            <w:tcBorders>
              <w:top w:val="single" w:sz="4" w:space="0" w:color="auto"/>
              <w:left w:val="single" w:sz="4" w:space="0" w:color="auto"/>
              <w:bottom w:val="single" w:sz="4" w:space="0" w:color="auto"/>
              <w:right w:val="single" w:sz="4" w:space="0" w:color="auto"/>
            </w:tcBorders>
            <w:hideMark/>
          </w:tcPr>
          <w:p w14:paraId="09826235" w14:textId="77777777" w:rsidR="00B54ABC" w:rsidRPr="0040041E" w:rsidRDefault="00B54ABC">
            <w:pPr>
              <w:spacing w:line="240" w:lineRule="auto"/>
              <w:rPr>
                <w:rFonts w:ascii="Times New Roman" w:hAnsi="Times New Roman"/>
              </w:rPr>
            </w:pPr>
            <w:r w:rsidRPr="0040041E">
              <w:rPr>
                <w:rFonts w:ascii="Times New Roman" w:hAnsi="Times New Roman"/>
              </w:rPr>
              <w:t>Надання окремим категоріям соціально незахищених верств населення, добровольчому формуванню Тростянецької міської територіальної громади № 1, розквартированим на території Тростянецької міської територіальної громади військовим частинам матеріальної допомоги в натуральній формі у вигляді деревини паливної</w:t>
            </w:r>
          </w:p>
        </w:tc>
        <w:tc>
          <w:tcPr>
            <w:tcW w:w="1464" w:type="dxa"/>
            <w:gridSpan w:val="2"/>
            <w:tcBorders>
              <w:top w:val="single" w:sz="4" w:space="0" w:color="auto"/>
              <w:left w:val="single" w:sz="4" w:space="0" w:color="auto"/>
              <w:bottom w:val="single" w:sz="4" w:space="0" w:color="auto"/>
              <w:right w:val="single" w:sz="4" w:space="0" w:color="auto"/>
            </w:tcBorders>
            <w:hideMark/>
          </w:tcPr>
          <w:p w14:paraId="69FE5415"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CEC98BF"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 КП ТМР «Чисте місто»</w:t>
            </w:r>
          </w:p>
        </w:tc>
        <w:tc>
          <w:tcPr>
            <w:tcW w:w="1983" w:type="dxa"/>
            <w:gridSpan w:val="3"/>
            <w:tcBorders>
              <w:top w:val="single" w:sz="4" w:space="0" w:color="auto"/>
              <w:left w:val="single" w:sz="4" w:space="0" w:color="auto"/>
              <w:bottom w:val="single" w:sz="4" w:space="0" w:color="auto"/>
              <w:right w:val="single" w:sz="4" w:space="0" w:color="auto"/>
            </w:tcBorders>
            <w:hideMark/>
          </w:tcPr>
          <w:p w14:paraId="7BACBF89"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2D3CD70B"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212869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BC2B854"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8266E6C"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40020FAF"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35F08BA7"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5.10</w:t>
            </w:r>
          </w:p>
        </w:tc>
        <w:tc>
          <w:tcPr>
            <w:tcW w:w="3820" w:type="dxa"/>
            <w:tcBorders>
              <w:top w:val="single" w:sz="4" w:space="0" w:color="auto"/>
              <w:left w:val="single" w:sz="4" w:space="0" w:color="auto"/>
              <w:bottom w:val="single" w:sz="4" w:space="0" w:color="auto"/>
              <w:right w:val="single" w:sz="4" w:space="0" w:color="auto"/>
            </w:tcBorders>
            <w:hideMark/>
          </w:tcPr>
          <w:p w14:paraId="682A4E45" w14:textId="77777777" w:rsidR="00B54ABC" w:rsidRPr="0040041E" w:rsidRDefault="00B54ABC">
            <w:pPr>
              <w:spacing w:line="240" w:lineRule="auto"/>
              <w:rPr>
                <w:rFonts w:ascii="Times New Roman" w:hAnsi="Times New Roman"/>
              </w:rPr>
            </w:pPr>
            <w:r w:rsidRPr="0040041E">
              <w:rPr>
                <w:rFonts w:ascii="Times New Roman" w:hAnsi="Times New Roman"/>
              </w:rPr>
              <w:t>Надання матеріальної допомоги в грошовій формі на відновлення пам’ятних знаків (пам’ятників) на кладовищах Тростянецької міської територіальної громади., зруйнованих внаслідок стихійного лиха чи падіння аварійних дерев</w:t>
            </w:r>
          </w:p>
        </w:tc>
        <w:tc>
          <w:tcPr>
            <w:tcW w:w="1464" w:type="dxa"/>
            <w:gridSpan w:val="2"/>
            <w:tcBorders>
              <w:top w:val="single" w:sz="4" w:space="0" w:color="auto"/>
              <w:left w:val="single" w:sz="4" w:space="0" w:color="auto"/>
              <w:bottom w:val="single" w:sz="4" w:space="0" w:color="auto"/>
              <w:right w:val="single" w:sz="4" w:space="0" w:color="auto"/>
            </w:tcBorders>
            <w:hideMark/>
          </w:tcPr>
          <w:p w14:paraId="3A09ADA5" w14:textId="2DC7CF9C"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w:t>
            </w:r>
            <w:r w:rsidR="00E04FB8">
              <w:rPr>
                <w:rFonts w:ascii="Times New Roman" w:hAnsi="Times New Roman"/>
                <w:sz w:val="24"/>
                <w:szCs w:val="24"/>
              </w:rPr>
              <w:t>5</w:t>
            </w:r>
            <w:r w:rsidRPr="0040041E">
              <w:rPr>
                <w:rFonts w:ascii="Times New Roman" w:hAnsi="Times New Roman"/>
                <w:sz w:val="24"/>
                <w:szCs w:val="24"/>
              </w:rPr>
              <w:t xml:space="preserve"> р</w:t>
            </w:r>
            <w:r w:rsidR="00E04FB8">
              <w:rPr>
                <w:rFonts w:ascii="Times New Roman" w:hAnsi="Times New Roman"/>
                <w:sz w:val="24"/>
                <w:szCs w:val="24"/>
              </w:rPr>
              <w:t>ік</w:t>
            </w:r>
          </w:p>
        </w:tc>
        <w:tc>
          <w:tcPr>
            <w:tcW w:w="2553" w:type="dxa"/>
            <w:tcBorders>
              <w:top w:val="single" w:sz="4" w:space="0" w:color="auto"/>
              <w:left w:val="single" w:sz="4" w:space="0" w:color="auto"/>
              <w:bottom w:val="single" w:sz="4" w:space="0" w:color="auto"/>
              <w:right w:val="single" w:sz="4" w:space="0" w:color="auto"/>
            </w:tcBorders>
            <w:hideMark/>
          </w:tcPr>
          <w:p w14:paraId="20576118"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53349A81"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241816F7"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30,0</w:t>
            </w:r>
          </w:p>
        </w:tc>
        <w:tc>
          <w:tcPr>
            <w:tcW w:w="1165" w:type="dxa"/>
            <w:gridSpan w:val="3"/>
            <w:tcBorders>
              <w:top w:val="single" w:sz="4" w:space="0" w:color="auto"/>
              <w:left w:val="single" w:sz="4" w:space="0" w:color="auto"/>
              <w:bottom w:val="single" w:sz="4" w:space="0" w:color="auto"/>
              <w:right w:val="single" w:sz="4" w:space="0" w:color="auto"/>
            </w:tcBorders>
            <w:hideMark/>
          </w:tcPr>
          <w:p w14:paraId="4B35BBE0"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775586A"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30,0</w:t>
            </w:r>
          </w:p>
        </w:tc>
        <w:tc>
          <w:tcPr>
            <w:tcW w:w="1104" w:type="dxa"/>
            <w:gridSpan w:val="3"/>
            <w:tcBorders>
              <w:top w:val="single" w:sz="4" w:space="0" w:color="auto"/>
              <w:left w:val="single" w:sz="4" w:space="0" w:color="auto"/>
              <w:bottom w:val="single" w:sz="4" w:space="0" w:color="auto"/>
              <w:right w:val="single" w:sz="4" w:space="0" w:color="auto"/>
            </w:tcBorders>
            <w:hideMark/>
          </w:tcPr>
          <w:p w14:paraId="1BCDC4C2"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3E0C8FE6"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A2071CF"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5.11</w:t>
            </w:r>
          </w:p>
        </w:tc>
        <w:tc>
          <w:tcPr>
            <w:tcW w:w="3820" w:type="dxa"/>
            <w:tcBorders>
              <w:top w:val="single" w:sz="4" w:space="0" w:color="auto"/>
              <w:left w:val="single" w:sz="4" w:space="0" w:color="auto"/>
              <w:bottom w:val="single" w:sz="4" w:space="0" w:color="auto"/>
              <w:right w:val="single" w:sz="4" w:space="0" w:color="auto"/>
            </w:tcBorders>
            <w:hideMark/>
          </w:tcPr>
          <w:p w14:paraId="39BAE5BF" w14:textId="2777F0C8" w:rsidR="00B54ABC" w:rsidRPr="0040041E" w:rsidRDefault="00B54ABC">
            <w:pPr>
              <w:spacing w:line="240" w:lineRule="auto"/>
              <w:rPr>
                <w:rFonts w:ascii="Times New Roman" w:hAnsi="Times New Roman"/>
              </w:rPr>
            </w:pPr>
            <w:r w:rsidRPr="0040041E">
              <w:rPr>
                <w:rFonts w:ascii="Times New Roman" w:hAnsi="Times New Roman"/>
              </w:rPr>
              <w:t>Забезпечення населенн</w:t>
            </w:r>
            <w:r w:rsidR="00012A94" w:rsidRPr="0040041E">
              <w:rPr>
                <w:rFonts w:ascii="Times New Roman" w:hAnsi="Times New Roman"/>
              </w:rPr>
              <w:t xml:space="preserve">я </w:t>
            </w:r>
            <w:r w:rsidRPr="0040041E">
              <w:rPr>
                <w:rFonts w:ascii="Times New Roman" w:hAnsi="Times New Roman"/>
              </w:rPr>
              <w:t>Тростянецької міської територіальної громади гуманітарною, благодійною допомогою</w:t>
            </w:r>
          </w:p>
        </w:tc>
        <w:tc>
          <w:tcPr>
            <w:tcW w:w="1464" w:type="dxa"/>
            <w:gridSpan w:val="2"/>
            <w:tcBorders>
              <w:top w:val="single" w:sz="4" w:space="0" w:color="auto"/>
              <w:left w:val="single" w:sz="4" w:space="0" w:color="auto"/>
              <w:bottom w:val="single" w:sz="4" w:space="0" w:color="auto"/>
              <w:right w:val="single" w:sz="4" w:space="0" w:color="auto"/>
            </w:tcBorders>
            <w:hideMark/>
          </w:tcPr>
          <w:p w14:paraId="520C982B" w14:textId="77777777" w:rsidR="00B54ABC" w:rsidRPr="0040041E" w:rsidRDefault="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483683E9" w14:textId="77777777" w:rsidR="00B54ABC" w:rsidRPr="0040041E" w:rsidRDefault="00B54ABC">
            <w:pPr>
              <w:spacing w:line="240" w:lineRule="auto"/>
              <w:rPr>
                <w:rFonts w:ascii="Times New Roman" w:hAnsi="Times New Roman"/>
                <w:sz w:val="20"/>
                <w:szCs w:val="20"/>
              </w:rPr>
            </w:pPr>
            <w:r w:rsidRPr="0040041E">
              <w:rPr>
                <w:rFonts w:ascii="Times New Roman" w:hAnsi="Times New Roman"/>
                <w:sz w:val="20"/>
                <w:szCs w:val="20"/>
              </w:rPr>
              <w:t xml:space="preserve">Відділ соціального захисту населення ТМР </w:t>
            </w:r>
          </w:p>
        </w:tc>
        <w:tc>
          <w:tcPr>
            <w:tcW w:w="1983" w:type="dxa"/>
            <w:gridSpan w:val="3"/>
            <w:tcBorders>
              <w:top w:val="single" w:sz="4" w:space="0" w:color="auto"/>
              <w:left w:val="single" w:sz="4" w:space="0" w:color="auto"/>
              <w:bottom w:val="single" w:sz="4" w:space="0" w:color="auto"/>
              <w:right w:val="single" w:sz="4" w:space="0" w:color="auto"/>
            </w:tcBorders>
            <w:hideMark/>
          </w:tcPr>
          <w:p w14:paraId="6E6F56C3" w14:textId="77777777" w:rsidR="00B54ABC" w:rsidRPr="0040041E" w:rsidRDefault="00B54ABC">
            <w:pPr>
              <w:spacing w:after="0"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0605DDE"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4BFDDE32"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542081E"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13E4C94" w14:textId="77777777" w:rsidR="00B54ABC" w:rsidRPr="0040041E" w:rsidRDefault="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31DFB35D"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tcPr>
          <w:p w14:paraId="3A2EBEE9" w14:textId="5557AA8F"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5.12</w:t>
            </w:r>
          </w:p>
        </w:tc>
        <w:tc>
          <w:tcPr>
            <w:tcW w:w="3820" w:type="dxa"/>
            <w:tcBorders>
              <w:top w:val="single" w:sz="4" w:space="0" w:color="auto"/>
              <w:left w:val="single" w:sz="4" w:space="0" w:color="auto"/>
              <w:bottom w:val="single" w:sz="4" w:space="0" w:color="auto"/>
              <w:right w:val="single" w:sz="4" w:space="0" w:color="auto"/>
            </w:tcBorders>
          </w:tcPr>
          <w:p w14:paraId="2E5EB6B4" w14:textId="7C8DA3F9" w:rsidR="00B54ABC" w:rsidRPr="0040041E" w:rsidRDefault="00B54ABC" w:rsidP="00B54ABC">
            <w:pPr>
              <w:spacing w:line="240" w:lineRule="auto"/>
              <w:rPr>
                <w:rFonts w:ascii="Times New Roman" w:hAnsi="Times New Roman"/>
              </w:rPr>
            </w:pPr>
            <w:r w:rsidRPr="0040041E">
              <w:rPr>
                <w:rFonts w:ascii="Times New Roman" w:hAnsi="Times New Roman"/>
                <w:shd w:val="clear" w:color="auto" w:fill="FFFFFF"/>
              </w:rPr>
              <w:t xml:space="preserve">Видача актів </w:t>
            </w:r>
            <w:r w:rsidRPr="0040041E">
              <w:rPr>
                <w:rFonts w:ascii="Times New Roman" w:hAnsi="Times New Roman"/>
              </w:rPr>
              <w:t>обстеження матеріально-побутових умов домогосподарства / фактичного місця проживання особи</w:t>
            </w:r>
            <w:r w:rsidRPr="0040041E">
              <w:rPr>
                <w:rFonts w:ascii="Times New Roman" w:hAnsi="Times New Roman"/>
                <w:shd w:val="clear" w:color="auto" w:fill="FFFFFF"/>
              </w:rPr>
              <w:t xml:space="preserve"> населенню Тростянецької міської територіальної громади затверджених наказом Міністерства соціальної політики України від 04.07.2022 № 190 “</w:t>
            </w:r>
            <w:r w:rsidRPr="0040041E">
              <w:rPr>
                <w:rFonts w:ascii="Times New Roman" w:hAnsi="Times New Roman"/>
              </w:rPr>
              <w:t xml:space="preserve">Про </w:t>
            </w:r>
            <w:r w:rsidRPr="0040041E">
              <w:rPr>
                <w:rFonts w:ascii="Times New Roman" w:hAnsi="Times New Roman"/>
              </w:rPr>
              <w:lastRenderedPageBreak/>
              <w:t>затвердження форми акта обстеження матеріально-побутових умов домогосподарства / фактичного місця проживання особи</w:t>
            </w:r>
          </w:p>
        </w:tc>
        <w:tc>
          <w:tcPr>
            <w:tcW w:w="1464" w:type="dxa"/>
            <w:gridSpan w:val="2"/>
            <w:tcBorders>
              <w:top w:val="single" w:sz="4" w:space="0" w:color="auto"/>
              <w:left w:val="single" w:sz="4" w:space="0" w:color="auto"/>
              <w:bottom w:val="single" w:sz="4" w:space="0" w:color="auto"/>
              <w:right w:val="single" w:sz="4" w:space="0" w:color="auto"/>
            </w:tcBorders>
          </w:tcPr>
          <w:p w14:paraId="0293EADD" w14:textId="762AFFC5" w:rsidR="00B54ABC" w:rsidRPr="0040041E" w:rsidRDefault="00B54ABC" w:rsidP="00B54ABC">
            <w:pPr>
              <w:spacing w:line="240" w:lineRule="auto"/>
              <w:rPr>
                <w:rFonts w:ascii="Times New Roman" w:hAnsi="Times New Roman"/>
              </w:rPr>
            </w:pPr>
            <w:r w:rsidRPr="0040041E">
              <w:rPr>
                <w:rFonts w:ascii="Times New Roman" w:hAnsi="Times New Roman"/>
              </w:rPr>
              <w:lastRenderedPageBreak/>
              <w:t>2024-2026 роки</w:t>
            </w:r>
          </w:p>
        </w:tc>
        <w:tc>
          <w:tcPr>
            <w:tcW w:w="2553" w:type="dxa"/>
            <w:tcBorders>
              <w:top w:val="single" w:sz="4" w:space="0" w:color="auto"/>
              <w:left w:val="single" w:sz="4" w:space="0" w:color="auto"/>
              <w:bottom w:val="single" w:sz="4" w:space="0" w:color="auto"/>
              <w:right w:val="single" w:sz="4" w:space="0" w:color="auto"/>
            </w:tcBorders>
          </w:tcPr>
          <w:p w14:paraId="7FA5E118" w14:textId="6AA3259F" w:rsidR="00B54ABC" w:rsidRPr="0040041E" w:rsidRDefault="00B54ABC" w:rsidP="00B54ABC">
            <w:pPr>
              <w:spacing w:line="240" w:lineRule="auto"/>
              <w:rPr>
                <w:rFonts w:ascii="Times New Roman" w:hAnsi="Times New Roman"/>
              </w:rPr>
            </w:pPr>
            <w:r w:rsidRPr="0040041E">
              <w:rPr>
                <w:rFonts w:ascii="Times New Roman" w:hAnsi="Times New Roman"/>
              </w:rPr>
              <w:t>Відділ соціального захисту населення Тростянецької міської ради</w:t>
            </w:r>
          </w:p>
        </w:tc>
        <w:tc>
          <w:tcPr>
            <w:tcW w:w="1983" w:type="dxa"/>
            <w:gridSpan w:val="3"/>
            <w:tcBorders>
              <w:top w:val="single" w:sz="4" w:space="0" w:color="auto"/>
              <w:left w:val="single" w:sz="4" w:space="0" w:color="auto"/>
              <w:bottom w:val="single" w:sz="4" w:space="0" w:color="auto"/>
              <w:right w:val="single" w:sz="4" w:space="0" w:color="auto"/>
            </w:tcBorders>
          </w:tcPr>
          <w:p w14:paraId="19B95A7F" w14:textId="0FE724C0" w:rsidR="00B54ABC" w:rsidRPr="0040041E" w:rsidRDefault="00B54ABC" w:rsidP="00B54ABC">
            <w:pPr>
              <w:spacing w:after="0" w:line="240" w:lineRule="auto"/>
              <w:rPr>
                <w:rFonts w:ascii="Times New Roman" w:hAnsi="Times New Roman"/>
              </w:rPr>
            </w:pPr>
            <w:r w:rsidRPr="0040041E">
              <w:rPr>
                <w:rFonts w:ascii="Times New Roman" w:hAnsi="Times New Roman"/>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tcPr>
          <w:p w14:paraId="76D17F98" w14:textId="77777777" w:rsidR="00B54ABC" w:rsidRPr="0040041E" w:rsidRDefault="00B54ABC" w:rsidP="00B54ABC">
            <w:pPr>
              <w:spacing w:line="240" w:lineRule="auto"/>
              <w:jc w:val="center"/>
              <w:rPr>
                <w:rFonts w:ascii="Times New Roman" w:hAnsi="Times New Roman"/>
                <w:sz w:val="24"/>
                <w:szCs w:val="24"/>
              </w:rPr>
            </w:pPr>
          </w:p>
        </w:tc>
        <w:tc>
          <w:tcPr>
            <w:tcW w:w="1165" w:type="dxa"/>
            <w:gridSpan w:val="3"/>
            <w:tcBorders>
              <w:top w:val="single" w:sz="4" w:space="0" w:color="auto"/>
              <w:left w:val="single" w:sz="4" w:space="0" w:color="auto"/>
              <w:bottom w:val="single" w:sz="4" w:space="0" w:color="auto"/>
              <w:right w:val="single" w:sz="4" w:space="0" w:color="auto"/>
            </w:tcBorders>
          </w:tcPr>
          <w:p w14:paraId="5E18D2AB" w14:textId="77777777" w:rsidR="00B54ABC" w:rsidRPr="0040041E" w:rsidRDefault="00B54ABC" w:rsidP="00B54ABC">
            <w:pPr>
              <w:spacing w:line="240" w:lineRule="auto"/>
              <w:jc w:val="center"/>
              <w:rPr>
                <w:rFonts w:ascii="Times New Roman" w:hAnsi="Times New Roman"/>
                <w:sz w:val="24"/>
                <w:szCs w:val="24"/>
              </w:rPr>
            </w:pPr>
          </w:p>
        </w:tc>
        <w:tc>
          <w:tcPr>
            <w:tcW w:w="1134" w:type="dxa"/>
            <w:gridSpan w:val="4"/>
            <w:tcBorders>
              <w:top w:val="single" w:sz="4" w:space="0" w:color="auto"/>
              <w:left w:val="single" w:sz="4" w:space="0" w:color="auto"/>
              <w:bottom w:val="single" w:sz="4" w:space="0" w:color="auto"/>
              <w:right w:val="single" w:sz="4" w:space="0" w:color="auto"/>
            </w:tcBorders>
          </w:tcPr>
          <w:p w14:paraId="7956CC0D" w14:textId="77777777" w:rsidR="00B54ABC" w:rsidRPr="0040041E" w:rsidRDefault="00B54ABC" w:rsidP="00B54ABC">
            <w:pPr>
              <w:spacing w:line="240" w:lineRule="auto"/>
              <w:jc w:val="center"/>
              <w:rPr>
                <w:rFonts w:ascii="Times New Roman" w:hAnsi="Times New Roman"/>
                <w:sz w:val="24"/>
                <w:szCs w:val="24"/>
              </w:rPr>
            </w:pPr>
          </w:p>
        </w:tc>
        <w:tc>
          <w:tcPr>
            <w:tcW w:w="1104" w:type="dxa"/>
            <w:gridSpan w:val="3"/>
            <w:tcBorders>
              <w:top w:val="single" w:sz="4" w:space="0" w:color="auto"/>
              <w:left w:val="single" w:sz="4" w:space="0" w:color="auto"/>
              <w:bottom w:val="single" w:sz="4" w:space="0" w:color="auto"/>
              <w:right w:val="single" w:sz="4" w:space="0" w:color="auto"/>
            </w:tcBorders>
          </w:tcPr>
          <w:p w14:paraId="11DEF813" w14:textId="77777777" w:rsidR="00B54ABC" w:rsidRPr="0040041E" w:rsidRDefault="00B54ABC" w:rsidP="00B54ABC">
            <w:pPr>
              <w:spacing w:line="240" w:lineRule="auto"/>
              <w:jc w:val="center"/>
              <w:rPr>
                <w:rFonts w:ascii="Times New Roman" w:hAnsi="Times New Roman"/>
                <w:sz w:val="24"/>
                <w:szCs w:val="24"/>
              </w:rPr>
            </w:pPr>
          </w:p>
        </w:tc>
      </w:tr>
      <w:tr w:rsidR="0040041E" w:rsidRPr="0040041E" w14:paraId="4F5FF598" w14:textId="77777777" w:rsidTr="00B54ABC">
        <w:tc>
          <w:tcPr>
            <w:tcW w:w="8584" w:type="dxa"/>
            <w:gridSpan w:val="7"/>
            <w:tcBorders>
              <w:top w:val="single" w:sz="4" w:space="0" w:color="auto"/>
              <w:left w:val="single" w:sz="4" w:space="0" w:color="auto"/>
              <w:bottom w:val="single" w:sz="4" w:space="0" w:color="auto"/>
              <w:right w:val="single" w:sz="4" w:space="0" w:color="auto"/>
            </w:tcBorders>
            <w:hideMark/>
          </w:tcPr>
          <w:p w14:paraId="02F944FF" w14:textId="77777777" w:rsidR="00B54ABC" w:rsidRPr="0040041E" w:rsidRDefault="00B54ABC" w:rsidP="00B54ABC">
            <w:pPr>
              <w:spacing w:line="240" w:lineRule="auto"/>
              <w:rPr>
                <w:rFonts w:ascii="Times New Roman" w:hAnsi="Times New Roman"/>
                <w:b/>
                <w:sz w:val="24"/>
                <w:szCs w:val="24"/>
              </w:rPr>
            </w:pPr>
            <w:r w:rsidRPr="0040041E">
              <w:rPr>
                <w:rFonts w:ascii="Times New Roman" w:hAnsi="Times New Roman"/>
                <w:b/>
                <w:sz w:val="24"/>
                <w:szCs w:val="24"/>
              </w:rPr>
              <w:lastRenderedPageBreak/>
              <w:t xml:space="preserve">Всього по завданню 5 </w:t>
            </w:r>
          </w:p>
        </w:tc>
        <w:tc>
          <w:tcPr>
            <w:tcW w:w="1983" w:type="dxa"/>
            <w:gridSpan w:val="3"/>
            <w:tcBorders>
              <w:top w:val="single" w:sz="4" w:space="0" w:color="auto"/>
              <w:left w:val="single" w:sz="4" w:space="0" w:color="auto"/>
              <w:bottom w:val="single" w:sz="4" w:space="0" w:color="auto"/>
              <w:right w:val="single" w:sz="4" w:space="0" w:color="auto"/>
            </w:tcBorders>
          </w:tcPr>
          <w:p w14:paraId="2FD8A754" w14:textId="77777777" w:rsidR="00B54ABC" w:rsidRPr="0040041E" w:rsidRDefault="00B54ABC" w:rsidP="00B54ABC">
            <w:pPr>
              <w:spacing w:line="240" w:lineRule="auto"/>
              <w:rPr>
                <w:rFonts w:ascii="Times New Roman" w:hAnsi="Times New Roman"/>
                <w:sz w:val="24"/>
                <w:szCs w:val="24"/>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598204E"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19468,0</w:t>
            </w:r>
          </w:p>
        </w:tc>
        <w:tc>
          <w:tcPr>
            <w:tcW w:w="1140" w:type="dxa"/>
            <w:tcBorders>
              <w:top w:val="single" w:sz="4" w:space="0" w:color="auto"/>
              <w:left w:val="single" w:sz="4" w:space="0" w:color="auto"/>
              <w:bottom w:val="single" w:sz="4" w:space="0" w:color="auto"/>
              <w:right w:val="single" w:sz="4" w:space="0" w:color="auto"/>
            </w:tcBorders>
            <w:hideMark/>
          </w:tcPr>
          <w:p w14:paraId="581C1232"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5188,0</w:t>
            </w:r>
          </w:p>
        </w:tc>
        <w:tc>
          <w:tcPr>
            <w:tcW w:w="1134" w:type="dxa"/>
            <w:gridSpan w:val="4"/>
            <w:tcBorders>
              <w:top w:val="single" w:sz="4" w:space="0" w:color="auto"/>
              <w:left w:val="single" w:sz="4" w:space="0" w:color="auto"/>
              <w:bottom w:val="single" w:sz="4" w:space="0" w:color="auto"/>
              <w:right w:val="single" w:sz="4" w:space="0" w:color="auto"/>
            </w:tcBorders>
            <w:hideMark/>
          </w:tcPr>
          <w:p w14:paraId="47F2FB67"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6841,0</w:t>
            </w:r>
          </w:p>
        </w:tc>
        <w:tc>
          <w:tcPr>
            <w:tcW w:w="1129" w:type="dxa"/>
            <w:gridSpan w:val="5"/>
            <w:tcBorders>
              <w:top w:val="single" w:sz="4" w:space="0" w:color="auto"/>
              <w:left w:val="single" w:sz="4" w:space="0" w:color="auto"/>
              <w:bottom w:val="single" w:sz="4" w:space="0" w:color="auto"/>
              <w:right w:val="single" w:sz="4" w:space="0" w:color="auto"/>
            </w:tcBorders>
            <w:hideMark/>
          </w:tcPr>
          <w:p w14:paraId="4FA38631"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7439,0</w:t>
            </w:r>
          </w:p>
        </w:tc>
      </w:tr>
      <w:tr w:rsidR="0040041E" w:rsidRPr="0040041E" w14:paraId="362A6A9B" w14:textId="77777777" w:rsidTr="00B54ABC">
        <w:tc>
          <w:tcPr>
            <w:tcW w:w="15390" w:type="dxa"/>
            <w:gridSpan w:val="22"/>
            <w:tcBorders>
              <w:top w:val="single" w:sz="4" w:space="0" w:color="auto"/>
              <w:left w:val="single" w:sz="4" w:space="0" w:color="auto"/>
              <w:bottom w:val="single" w:sz="4" w:space="0" w:color="auto"/>
              <w:right w:val="single" w:sz="4" w:space="0" w:color="auto"/>
            </w:tcBorders>
            <w:hideMark/>
          </w:tcPr>
          <w:p w14:paraId="2F5DA25C" w14:textId="77777777" w:rsidR="00B54ABC" w:rsidRPr="0040041E" w:rsidRDefault="00B54ABC" w:rsidP="00B54ABC">
            <w:pPr>
              <w:spacing w:line="240" w:lineRule="auto"/>
              <w:jc w:val="center"/>
              <w:rPr>
                <w:rFonts w:ascii="Times New Roman" w:hAnsi="Times New Roman"/>
                <w:b/>
                <w:sz w:val="24"/>
                <w:szCs w:val="24"/>
              </w:rPr>
            </w:pPr>
            <w:r w:rsidRPr="0040041E">
              <w:rPr>
                <w:rFonts w:ascii="Times New Roman" w:hAnsi="Times New Roman"/>
                <w:b/>
                <w:sz w:val="24"/>
                <w:szCs w:val="24"/>
              </w:rPr>
              <w:t>6. Соціальна підтримка  Захисників і  Захисниць та членів їх сімей</w:t>
            </w:r>
          </w:p>
        </w:tc>
      </w:tr>
      <w:tr w:rsidR="0040041E" w:rsidRPr="0040041E" w14:paraId="0CCDB1CB"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14488538"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w:t>
            </w:r>
          </w:p>
        </w:tc>
        <w:tc>
          <w:tcPr>
            <w:tcW w:w="3820" w:type="dxa"/>
            <w:tcBorders>
              <w:top w:val="single" w:sz="4" w:space="0" w:color="auto"/>
              <w:left w:val="single" w:sz="4" w:space="0" w:color="auto"/>
              <w:bottom w:val="single" w:sz="4" w:space="0" w:color="auto"/>
              <w:right w:val="single" w:sz="4" w:space="0" w:color="auto"/>
            </w:tcBorders>
            <w:hideMark/>
          </w:tcPr>
          <w:p w14:paraId="3D2B5EB4" w14:textId="77777777" w:rsidR="00B54ABC" w:rsidRPr="0040041E" w:rsidRDefault="00B54ABC" w:rsidP="00B54ABC">
            <w:pPr>
              <w:spacing w:line="240" w:lineRule="auto"/>
              <w:rPr>
                <w:rFonts w:ascii="Times New Roman" w:hAnsi="Times New Roman"/>
              </w:rPr>
            </w:pPr>
            <w:r w:rsidRPr="0040041E">
              <w:rPr>
                <w:rFonts w:ascii="Times New Roman" w:hAnsi="Times New Roman"/>
              </w:rPr>
              <w:t>Спрямування на отримання безоплатної первинної правової допомоги щодо захисту прав постраждалих, членів сімей загиблих Захисників і Захисниць Інформування   вказаних осіб щодо можливості отримання правової допомоги в представництві «Центру безоплатної правової допомоги»</w:t>
            </w:r>
          </w:p>
        </w:tc>
        <w:tc>
          <w:tcPr>
            <w:tcW w:w="1464" w:type="dxa"/>
            <w:gridSpan w:val="2"/>
            <w:tcBorders>
              <w:top w:val="single" w:sz="4" w:space="0" w:color="auto"/>
              <w:left w:val="single" w:sz="4" w:space="0" w:color="auto"/>
              <w:bottom w:val="single" w:sz="4" w:space="0" w:color="auto"/>
              <w:right w:val="single" w:sz="4" w:space="0" w:color="auto"/>
            </w:tcBorders>
            <w:hideMark/>
          </w:tcPr>
          <w:p w14:paraId="43DD036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10D90C85"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Відділ правового забезпечення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1C20C53" w14:textId="77777777" w:rsidR="00B54ABC" w:rsidRPr="0040041E" w:rsidRDefault="00B54ABC" w:rsidP="00B54ABC">
            <w:pPr>
              <w:spacing w:line="240" w:lineRule="auto"/>
              <w:rPr>
                <w:rFonts w:ascii="Times New Roman" w:hAnsi="Times New Roman"/>
                <w:b/>
                <w:bCs/>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C5FCD54" w14:textId="77777777" w:rsidR="00B54ABC" w:rsidRPr="0040041E" w:rsidRDefault="00B54ABC" w:rsidP="00B54ABC">
            <w:pPr>
              <w:spacing w:line="240" w:lineRule="auto"/>
              <w:rPr>
                <w:rFonts w:ascii="Times New Roman" w:hAnsi="Times New Roman"/>
                <w:b/>
                <w:bCs/>
                <w:sz w:val="24"/>
                <w:szCs w:val="24"/>
              </w:rPr>
            </w:pPr>
            <w:r w:rsidRPr="0040041E">
              <w:rPr>
                <w:rFonts w:ascii="Times New Roman" w:hAnsi="Times New Roman"/>
                <w:b/>
                <w:bCs/>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4254EF0D" w14:textId="77777777" w:rsidR="00B54ABC" w:rsidRPr="0040041E" w:rsidRDefault="00B54ABC" w:rsidP="00B54ABC">
            <w:pPr>
              <w:spacing w:line="240" w:lineRule="auto"/>
              <w:rPr>
                <w:rFonts w:ascii="Times New Roman" w:hAnsi="Times New Roman"/>
                <w:b/>
                <w:bCs/>
                <w:sz w:val="24"/>
                <w:szCs w:val="24"/>
              </w:rPr>
            </w:pPr>
            <w:r w:rsidRPr="0040041E">
              <w:rPr>
                <w:rFonts w:ascii="Times New Roman" w:hAnsi="Times New Roman"/>
                <w:b/>
                <w:bCs/>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F638FE7" w14:textId="77777777" w:rsidR="00B54ABC" w:rsidRPr="0040041E" w:rsidRDefault="00B54ABC" w:rsidP="00B54ABC">
            <w:pPr>
              <w:spacing w:line="240" w:lineRule="auto"/>
              <w:rPr>
                <w:rFonts w:ascii="Times New Roman" w:hAnsi="Times New Roman"/>
                <w:b/>
                <w:bCs/>
                <w:sz w:val="28"/>
                <w:szCs w:val="28"/>
              </w:rPr>
            </w:pPr>
            <w:r w:rsidRPr="0040041E">
              <w:rPr>
                <w:rFonts w:ascii="Times New Roman" w:hAnsi="Times New Roman"/>
                <w:b/>
                <w:bCs/>
                <w:sz w:val="28"/>
                <w:szCs w:val="28"/>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9946404" w14:textId="77777777" w:rsidR="00B54ABC" w:rsidRPr="0040041E" w:rsidRDefault="00B54ABC" w:rsidP="00B54ABC">
            <w:pPr>
              <w:spacing w:line="240" w:lineRule="auto"/>
              <w:rPr>
                <w:rFonts w:ascii="Times New Roman" w:hAnsi="Times New Roman"/>
                <w:sz w:val="28"/>
                <w:szCs w:val="28"/>
              </w:rPr>
            </w:pPr>
            <w:r w:rsidRPr="0040041E">
              <w:rPr>
                <w:rFonts w:ascii="Times New Roman" w:hAnsi="Times New Roman"/>
                <w:sz w:val="28"/>
                <w:szCs w:val="28"/>
              </w:rPr>
              <w:t>-</w:t>
            </w:r>
          </w:p>
        </w:tc>
      </w:tr>
      <w:tr w:rsidR="0040041E" w:rsidRPr="0040041E" w14:paraId="5E73DABA"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4A2A5F0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6.3</w:t>
            </w:r>
          </w:p>
        </w:tc>
        <w:tc>
          <w:tcPr>
            <w:tcW w:w="3820" w:type="dxa"/>
            <w:tcBorders>
              <w:top w:val="single" w:sz="4" w:space="0" w:color="auto"/>
              <w:left w:val="single" w:sz="4" w:space="0" w:color="auto"/>
              <w:bottom w:val="single" w:sz="4" w:space="0" w:color="auto"/>
              <w:right w:val="single" w:sz="4" w:space="0" w:color="auto"/>
            </w:tcBorders>
            <w:hideMark/>
          </w:tcPr>
          <w:p w14:paraId="568CAF24" w14:textId="77777777" w:rsidR="00B54ABC" w:rsidRPr="0040041E" w:rsidRDefault="00B54ABC" w:rsidP="00B54ABC">
            <w:pPr>
              <w:spacing w:line="240" w:lineRule="auto"/>
              <w:rPr>
                <w:rFonts w:ascii="Times New Roman" w:hAnsi="Times New Roman"/>
              </w:rPr>
            </w:pPr>
            <w:r w:rsidRPr="0040041E">
              <w:rPr>
                <w:rFonts w:ascii="Times New Roman" w:hAnsi="Times New Roman"/>
              </w:rPr>
              <w:t>Надання матеріальної допомоги на лікування(реабілітацію) осіб при отриманні поранення, контузії та травм під час безпосередньої участі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w:t>
            </w:r>
          </w:p>
        </w:tc>
        <w:tc>
          <w:tcPr>
            <w:tcW w:w="1464" w:type="dxa"/>
            <w:gridSpan w:val="2"/>
            <w:tcBorders>
              <w:top w:val="single" w:sz="4" w:space="0" w:color="auto"/>
              <w:left w:val="single" w:sz="4" w:space="0" w:color="auto"/>
              <w:bottom w:val="single" w:sz="4" w:space="0" w:color="auto"/>
              <w:right w:val="single" w:sz="4" w:space="0" w:color="auto"/>
            </w:tcBorders>
            <w:hideMark/>
          </w:tcPr>
          <w:p w14:paraId="6E27CDD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0811BD08"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відділ «Центр надання адміністративних послуг» апарату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B8D874B" w14:textId="77777777" w:rsidR="00B54ABC" w:rsidRPr="0040041E" w:rsidRDefault="00B54ABC" w:rsidP="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6F8C023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1100,0</w:t>
            </w:r>
          </w:p>
        </w:tc>
        <w:tc>
          <w:tcPr>
            <w:tcW w:w="1165" w:type="dxa"/>
            <w:gridSpan w:val="3"/>
            <w:tcBorders>
              <w:top w:val="single" w:sz="4" w:space="0" w:color="auto"/>
              <w:left w:val="single" w:sz="4" w:space="0" w:color="auto"/>
              <w:bottom w:val="single" w:sz="4" w:space="0" w:color="auto"/>
              <w:right w:val="single" w:sz="4" w:space="0" w:color="auto"/>
            </w:tcBorders>
            <w:hideMark/>
          </w:tcPr>
          <w:p w14:paraId="693ECEA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300,0</w:t>
            </w:r>
          </w:p>
        </w:tc>
        <w:tc>
          <w:tcPr>
            <w:tcW w:w="1134" w:type="dxa"/>
            <w:gridSpan w:val="4"/>
            <w:tcBorders>
              <w:top w:val="single" w:sz="4" w:space="0" w:color="auto"/>
              <w:left w:val="single" w:sz="4" w:space="0" w:color="auto"/>
              <w:bottom w:val="single" w:sz="4" w:space="0" w:color="auto"/>
              <w:right w:val="single" w:sz="4" w:space="0" w:color="auto"/>
            </w:tcBorders>
            <w:hideMark/>
          </w:tcPr>
          <w:p w14:paraId="2989C2B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350,0</w:t>
            </w:r>
          </w:p>
        </w:tc>
        <w:tc>
          <w:tcPr>
            <w:tcW w:w="1104" w:type="dxa"/>
            <w:gridSpan w:val="3"/>
            <w:tcBorders>
              <w:top w:val="single" w:sz="4" w:space="0" w:color="auto"/>
              <w:left w:val="single" w:sz="4" w:space="0" w:color="auto"/>
              <w:bottom w:val="single" w:sz="4" w:space="0" w:color="auto"/>
              <w:right w:val="single" w:sz="4" w:space="0" w:color="auto"/>
            </w:tcBorders>
            <w:hideMark/>
          </w:tcPr>
          <w:p w14:paraId="24FECFBA"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450,0</w:t>
            </w:r>
          </w:p>
        </w:tc>
      </w:tr>
      <w:tr w:rsidR="0040041E" w:rsidRPr="0040041E" w14:paraId="35FF225C"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1D9AE85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6.4</w:t>
            </w:r>
          </w:p>
        </w:tc>
        <w:tc>
          <w:tcPr>
            <w:tcW w:w="3820" w:type="dxa"/>
            <w:tcBorders>
              <w:top w:val="single" w:sz="4" w:space="0" w:color="auto"/>
              <w:left w:val="single" w:sz="4" w:space="0" w:color="auto"/>
              <w:bottom w:val="single" w:sz="4" w:space="0" w:color="auto"/>
              <w:right w:val="single" w:sz="4" w:space="0" w:color="auto"/>
            </w:tcBorders>
            <w:hideMark/>
          </w:tcPr>
          <w:p w14:paraId="5AD0121E" w14:textId="77777777" w:rsidR="00B54ABC" w:rsidRPr="0040041E" w:rsidRDefault="00B54ABC" w:rsidP="00B54ABC">
            <w:pPr>
              <w:spacing w:line="240" w:lineRule="auto"/>
              <w:rPr>
                <w:rFonts w:ascii="Times New Roman" w:hAnsi="Times New Roman"/>
              </w:rPr>
            </w:pPr>
            <w:r w:rsidRPr="0040041E">
              <w:rPr>
                <w:rFonts w:ascii="Times New Roman" w:hAnsi="Times New Roman"/>
              </w:rPr>
              <w:t xml:space="preserve">Надання матеріальної допомоги на поховання осіб, які брали безпосередньо  участь у бойових діях, здійсненні заходів з національної </w:t>
            </w:r>
            <w:r w:rsidRPr="0040041E">
              <w:rPr>
                <w:rFonts w:ascii="Times New Roman" w:hAnsi="Times New Roman"/>
              </w:rPr>
              <w:lastRenderedPageBreak/>
              <w:t>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p>
        </w:tc>
        <w:tc>
          <w:tcPr>
            <w:tcW w:w="1464" w:type="dxa"/>
            <w:gridSpan w:val="2"/>
            <w:tcBorders>
              <w:top w:val="single" w:sz="4" w:space="0" w:color="auto"/>
              <w:left w:val="single" w:sz="4" w:space="0" w:color="auto"/>
              <w:bottom w:val="single" w:sz="4" w:space="0" w:color="auto"/>
              <w:right w:val="single" w:sz="4" w:space="0" w:color="auto"/>
            </w:tcBorders>
            <w:hideMark/>
          </w:tcPr>
          <w:p w14:paraId="7B53F1C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E700456"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A63405F" w14:textId="77777777" w:rsidR="00B54ABC" w:rsidRPr="0040041E" w:rsidRDefault="00B54ABC" w:rsidP="00B54ABC">
            <w:pPr>
              <w:spacing w:after="0" w:line="240" w:lineRule="auto"/>
              <w:rPr>
                <w:rFonts w:ascii="Times New Roman" w:hAnsi="Times New Roman"/>
                <w:sz w:val="20"/>
                <w:szCs w:val="20"/>
              </w:rPr>
            </w:pPr>
            <w:r w:rsidRPr="0040041E">
              <w:rPr>
                <w:rFonts w:ascii="Times New Roman" w:hAnsi="Times New Roman"/>
                <w:sz w:val="20"/>
                <w:szCs w:val="20"/>
              </w:rPr>
              <w:t xml:space="preserve">Кошти бюджету Тростянецької міської </w:t>
            </w:r>
            <w:r w:rsidRPr="0040041E">
              <w:rPr>
                <w:rFonts w:ascii="Times New Roman" w:hAnsi="Times New Roman"/>
                <w:sz w:val="20"/>
                <w:szCs w:val="20"/>
              </w:rPr>
              <w:lastRenderedPageBreak/>
              <w:t>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1CA929E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1040,0</w:t>
            </w:r>
          </w:p>
        </w:tc>
        <w:tc>
          <w:tcPr>
            <w:tcW w:w="1165" w:type="dxa"/>
            <w:gridSpan w:val="3"/>
            <w:tcBorders>
              <w:top w:val="single" w:sz="4" w:space="0" w:color="auto"/>
              <w:left w:val="single" w:sz="4" w:space="0" w:color="auto"/>
              <w:bottom w:val="single" w:sz="4" w:space="0" w:color="auto"/>
              <w:right w:val="single" w:sz="4" w:space="0" w:color="auto"/>
            </w:tcBorders>
            <w:hideMark/>
          </w:tcPr>
          <w:p w14:paraId="20B9F90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240,0</w:t>
            </w:r>
          </w:p>
        </w:tc>
        <w:tc>
          <w:tcPr>
            <w:tcW w:w="1134" w:type="dxa"/>
            <w:gridSpan w:val="4"/>
            <w:tcBorders>
              <w:top w:val="single" w:sz="4" w:space="0" w:color="auto"/>
              <w:left w:val="single" w:sz="4" w:space="0" w:color="auto"/>
              <w:bottom w:val="single" w:sz="4" w:space="0" w:color="auto"/>
              <w:right w:val="single" w:sz="4" w:space="0" w:color="auto"/>
            </w:tcBorders>
            <w:hideMark/>
          </w:tcPr>
          <w:p w14:paraId="1994826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480,0</w:t>
            </w:r>
          </w:p>
        </w:tc>
        <w:tc>
          <w:tcPr>
            <w:tcW w:w="1104" w:type="dxa"/>
            <w:gridSpan w:val="3"/>
            <w:tcBorders>
              <w:top w:val="single" w:sz="4" w:space="0" w:color="auto"/>
              <w:left w:val="single" w:sz="4" w:space="0" w:color="auto"/>
              <w:bottom w:val="single" w:sz="4" w:space="0" w:color="auto"/>
              <w:right w:val="single" w:sz="4" w:space="0" w:color="auto"/>
            </w:tcBorders>
            <w:hideMark/>
          </w:tcPr>
          <w:p w14:paraId="715A731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320,0</w:t>
            </w:r>
          </w:p>
        </w:tc>
      </w:tr>
      <w:tr w:rsidR="0040041E" w:rsidRPr="0040041E" w14:paraId="445C7A99"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17D602F5"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6.5.</w:t>
            </w:r>
          </w:p>
        </w:tc>
        <w:tc>
          <w:tcPr>
            <w:tcW w:w="3820" w:type="dxa"/>
            <w:tcBorders>
              <w:top w:val="single" w:sz="4" w:space="0" w:color="auto"/>
              <w:left w:val="single" w:sz="4" w:space="0" w:color="auto"/>
              <w:bottom w:val="single" w:sz="4" w:space="0" w:color="auto"/>
              <w:right w:val="single" w:sz="4" w:space="0" w:color="auto"/>
            </w:tcBorders>
            <w:hideMark/>
          </w:tcPr>
          <w:p w14:paraId="083C3B30" w14:textId="77777777" w:rsidR="00B54ABC" w:rsidRPr="0040041E" w:rsidRDefault="00B54ABC" w:rsidP="00B54ABC">
            <w:pPr>
              <w:spacing w:line="240" w:lineRule="auto"/>
              <w:rPr>
                <w:rFonts w:ascii="Times New Roman" w:hAnsi="Times New Roman"/>
              </w:rPr>
            </w:pPr>
            <w:r w:rsidRPr="0040041E">
              <w:rPr>
                <w:rFonts w:ascii="Times New Roman" w:hAnsi="Times New Roman"/>
              </w:rPr>
              <w:t>Оплата транспортних послуг (нерегулярні пасажирські перевезення) при похованні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p>
        </w:tc>
        <w:tc>
          <w:tcPr>
            <w:tcW w:w="1464" w:type="dxa"/>
            <w:gridSpan w:val="2"/>
            <w:tcBorders>
              <w:top w:val="single" w:sz="4" w:space="0" w:color="auto"/>
              <w:left w:val="single" w:sz="4" w:space="0" w:color="auto"/>
              <w:bottom w:val="single" w:sz="4" w:space="0" w:color="auto"/>
              <w:right w:val="single" w:sz="4" w:space="0" w:color="auto"/>
            </w:tcBorders>
            <w:hideMark/>
          </w:tcPr>
          <w:p w14:paraId="09B74D2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8185551"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388DF771" w14:textId="77777777" w:rsidR="00B54ABC" w:rsidRPr="0040041E" w:rsidRDefault="00B54ABC" w:rsidP="00B54ABC">
            <w:pPr>
              <w:spacing w:after="0" w:line="240" w:lineRule="auto"/>
              <w:rPr>
                <w:rFonts w:ascii="Times New Roman" w:hAnsi="Times New Roman"/>
                <w:sz w:val="20"/>
                <w:szCs w:val="20"/>
              </w:rPr>
            </w:pPr>
            <w:r w:rsidRPr="0040041E">
              <w:rPr>
                <w:rFonts w:ascii="Times New Roman" w:hAnsi="Times New Roman"/>
                <w:sz w:val="20"/>
                <w:szCs w:val="20"/>
              </w:rPr>
              <w:t>Кошти бюджету Тростянецької міської територіальної громади</w:t>
            </w:r>
          </w:p>
        </w:tc>
        <w:tc>
          <w:tcPr>
            <w:tcW w:w="1420" w:type="dxa"/>
            <w:gridSpan w:val="2"/>
            <w:tcBorders>
              <w:top w:val="single" w:sz="4" w:space="0" w:color="auto"/>
              <w:left w:val="single" w:sz="4" w:space="0" w:color="auto"/>
              <w:bottom w:val="single" w:sz="4" w:space="0" w:color="auto"/>
              <w:right w:val="single" w:sz="4" w:space="0" w:color="auto"/>
            </w:tcBorders>
            <w:hideMark/>
          </w:tcPr>
          <w:p w14:paraId="395A7CE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700,0</w:t>
            </w:r>
          </w:p>
        </w:tc>
        <w:tc>
          <w:tcPr>
            <w:tcW w:w="1165" w:type="dxa"/>
            <w:gridSpan w:val="3"/>
            <w:tcBorders>
              <w:top w:val="single" w:sz="4" w:space="0" w:color="auto"/>
              <w:left w:val="single" w:sz="4" w:space="0" w:color="auto"/>
              <w:bottom w:val="single" w:sz="4" w:space="0" w:color="auto"/>
              <w:right w:val="single" w:sz="4" w:space="0" w:color="auto"/>
            </w:tcBorders>
            <w:hideMark/>
          </w:tcPr>
          <w:p w14:paraId="5F773F8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200,0</w:t>
            </w:r>
          </w:p>
        </w:tc>
        <w:tc>
          <w:tcPr>
            <w:tcW w:w="1134" w:type="dxa"/>
            <w:gridSpan w:val="4"/>
            <w:tcBorders>
              <w:top w:val="single" w:sz="4" w:space="0" w:color="auto"/>
              <w:left w:val="single" w:sz="4" w:space="0" w:color="auto"/>
              <w:bottom w:val="single" w:sz="4" w:space="0" w:color="auto"/>
              <w:right w:val="single" w:sz="4" w:space="0" w:color="auto"/>
            </w:tcBorders>
            <w:hideMark/>
          </w:tcPr>
          <w:p w14:paraId="7CCCF70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300,0</w:t>
            </w:r>
          </w:p>
        </w:tc>
        <w:tc>
          <w:tcPr>
            <w:tcW w:w="1104" w:type="dxa"/>
            <w:gridSpan w:val="3"/>
            <w:tcBorders>
              <w:top w:val="single" w:sz="4" w:space="0" w:color="auto"/>
              <w:left w:val="single" w:sz="4" w:space="0" w:color="auto"/>
              <w:bottom w:val="single" w:sz="4" w:space="0" w:color="auto"/>
              <w:right w:val="single" w:sz="4" w:space="0" w:color="auto"/>
            </w:tcBorders>
            <w:hideMark/>
          </w:tcPr>
          <w:p w14:paraId="5E2ECC3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200,0</w:t>
            </w:r>
          </w:p>
        </w:tc>
      </w:tr>
      <w:tr w:rsidR="0040041E" w:rsidRPr="0040041E" w14:paraId="34B0670B"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AD810A8"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6.6</w:t>
            </w:r>
          </w:p>
        </w:tc>
        <w:tc>
          <w:tcPr>
            <w:tcW w:w="3820" w:type="dxa"/>
            <w:tcBorders>
              <w:top w:val="single" w:sz="4" w:space="0" w:color="auto"/>
              <w:left w:val="single" w:sz="4" w:space="0" w:color="auto"/>
              <w:bottom w:val="single" w:sz="4" w:space="0" w:color="auto"/>
              <w:right w:val="single" w:sz="4" w:space="0" w:color="auto"/>
            </w:tcBorders>
            <w:hideMark/>
          </w:tcPr>
          <w:p w14:paraId="3E03C50A" w14:textId="3E916CA6" w:rsidR="00B54ABC" w:rsidRPr="0040041E" w:rsidRDefault="00B54ABC" w:rsidP="00B54ABC">
            <w:pPr>
              <w:spacing w:line="240" w:lineRule="auto"/>
              <w:rPr>
                <w:rFonts w:ascii="Times New Roman" w:hAnsi="Times New Roman"/>
                <w:sz w:val="24"/>
                <w:szCs w:val="24"/>
              </w:rPr>
            </w:pPr>
            <w:r w:rsidRPr="0040041E">
              <w:rPr>
                <w:rFonts w:ascii="Times New Roman" w:hAnsi="Times New Roman"/>
              </w:rPr>
              <w:t>Сприяти в отриманні одноразової матеріальної допомоги (за кошти обласного бюджету) постраждалим Захисникам та Захисницям, сім’ям загиблих (померлих) Захисників та Захисниць</w:t>
            </w:r>
          </w:p>
        </w:tc>
        <w:tc>
          <w:tcPr>
            <w:tcW w:w="1464" w:type="dxa"/>
            <w:gridSpan w:val="2"/>
            <w:tcBorders>
              <w:top w:val="single" w:sz="4" w:space="0" w:color="auto"/>
              <w:left w:val="single" w:sz="4" w:space="0" w:color="auto"/>
              <w:bottom w:val="single" w:sz="4" w:space="0" w:color="auto"/>
              <w:right w:val="single" w:sz="4" w:space="0" w:color="auto"/>
            </w:tcBorders>
            <w:hideMark/>
          </w:tcPr>
          <w:p w14:paraId="31AAD97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026572FD"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8F915B3"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56C239F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743588B6"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4CAAB8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E23F666"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6A2694A4"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6E6DEF7A"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6.7</w:t>
            </w:r>
          </w:p>
        </w:tc>
        <w:tc>
          <w:tcPr>
            <w:tcW w:w="3820" w:type="dxa"/>
            <w:tcBorders>
              <w:top w:val="single" w:sz="4" w:space="0" w:color="auto"/>
              <w:left w:val="single" w:sz="4" w:space="0" w:color="auto"/>
              <w:bottom w:val="single" w:sz="4" w:space="0" w:color="auto"/>
              <w:right w:val="single" w:sz="4" w:space="0" w:color="auto"/>
            </w:tcBorders>
            <w:hideMark/>
          </w:tcPr>
          <w:p w14:paraId="0A891D66" w14:textId="77777777" w:rsidR="00B54ABC" w:rsidRPr="0040041E" w:rsidRDefault="00B54ABC" w:rsidP="00B54ABC">
            <w:pPr>
              <w:spacing w:line="240" w:lineRule="auto"/>
              <w:rPr>
                <w:rFonts w:ascii="Times New Roman" w:hAnsi="Times New Roman"/>
              </w:rPr>
            </w:pPr>
            <w:r w:rsidRPr="0040041E">
              <w:rPr>
                <w:rFonts w:ascii="Times New Roman" w:hAnsi="Times New Roman"/>
              </w:rPr>
              <w:t xml:space="preserve">Проведення інформаційно-роз’яснювальної роботи щодо соціальних гарантій для учасників антитерористичної операції та членів </w:t>
            </w:r>
            <w:r w:rsidRPr="0040041E">
              <w:rPr>
                <w:rFonts w:ascii="Times New Roman" w:hAnsi="Times New Roman"/>
              </w:rPr>
              <w:lastRenderedPageBreak/>
              <w:t>їх сімей, Захисників та Захисниць, сімей загиблих (померлих) Захисників та Захисниць</w:t>
            </w:r>
          </w:p>
        </w:tc>
        <w:tc>
          <w:tcPr>
            <w:tcW w:w="1464" w:type="dxa"/>
            <w:gridSpan w:val="2"/>
            <w:tcBorders>
              <w:top w:val="single" w:sz="4" w:space="0" w:color="auto"/>
              <w:left w:val="single" w:sz="4" w:space="0" w:color="auto"/>
              <w:bottom w:val="single" w:sz="4" w:space="0" w:color="auto"/>
              <w:right w:val="single" w:sz="4" w:space="0" w:color="auto"/>
            </w:tcBorders>
            <w:hideMark/>
          </w:tcPr>
          <w:p w14:paraId="4939921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40A76E5A"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2414A49"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DCBB95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B9160B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33385C3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1435AC7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5A128D47"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65214CF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6.8</w:t>
            </w:r>
          </w:p>
        </w:tc>
        <w:tc>
          <w:tcPr>
            <w:tcW w:w="3820" w:type="dxa"/>
            <w:tcBorders>
              <w:top w:val="single" w:sz="4" w:space="0" w:color="auto"/>
              <w:left w:val="single" w:sz="4" w:space="0" w:color="auto"/>
              <w:bottom w:val="single" w:sz="4" w:space="0" w:color="auto"/>
              <w:right w:val="single" w:sz="4" w:space="0" w:color="auto"/>
            </w:tcBorders>
            <w:hideMark/>
          </w:tcPr>
          <w:p w14:paraId="499377F3" w14:textId="77777777" w:rsidR="00B54ABC" w:rsidRPr="0040041E" w:rsidRDefault="00B54ABC" w:rsidP="00B54ABC">
            <w:pPr>
              <w:spacing w:line="240" w:lineRule="auto"/>
              <w:rPr>
                <w:rFonts w:ascii="Times New Roman" w:hAnsi="Times New Roman"/>
              </w:rPr>
            </w:pPr>
            <w:r w:rsidRPr="0040041E">
              <w:rPr>
                <w:rFonts w:ascii="Times New Roman" w:hAnsi="Times New Roman"/>
              </w:rPr>
              <w:t>Спрямування та супровід встановлення статусу членів сім’ї загиблих (померлих) Захисників та Захисниць України, надання допомоги у оформленні документів</w:t>
            </w:r>
          </w:p>
        </w:tc>
        <w:tc>
          <w:tcPr>
            <w:tcW w:w="1464" w:type="dxa"/>
            <w:gridSpan w:val="2"/>
            <w:tcBorders>
              <w:top w:val="single" w:sz="4" w:space="0" w:color="auto"/>
              <w:left w:val="single" w:sz="4" w:space="0" w:color="auto"/>
              <w:bottom w:val="single" w:sz="4" w:space="0" w:color="auto"/>
              <w:right w:val="single" w:sz="4" w:space="0" w:color="auto"/>
            </w:tcBorders>
            <w:hideMark/>
          </w:tcPr>
          <w:p w14:paraId="396D90A6"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3B53154F"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D654BD7"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21B76A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2A304A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22F793A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0EE74A1A"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0D29E824"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14C2C1B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6.9</w:t>
            </w:r>
          </w:p>
        </w:tc>
        <w:tc>
          <w:tcPr>
            <w:tcW w:w="3820" w:type="dxa"/>
            <w:tcBorders>
              <w:top w:val="single" w:sz="4" w:space="0" w:color="auto"/>
              <w:left w:val="single" w:sz="4" w:space="0" w:color="auto"/>
              <w:bottom w:val="single" w:sz="4" w:space="0" w:color="auto"/>
              <w:right w:val="single" w:sz="4" w:space="0" w:color="auto"/>
            </w:tcBorders>
            <w:hideMark/>
          </w:tcPr>
          <w:p w14:paraId="0E8EA363" w14:textId="77777777" w:rsidR="00B54ABC" w:rsidRPr="0040041E" w:rsidRDefault="00B54ABC" w:rsidP="00B54ABC">
            <w:pPr>
              <w:spacing w:line="240" w:lineRule="auto"/>
              <w:rPr>
                <w:rFonts w:ascii="Times New Roman" w:hAnsi="Times New Roman"/>
              </w:rPr>
            </w:pPr>
            <w:r w:rsidRPr="0040041E">
              <w:rPr>
                <w:rFonts w:ascii="Times New Roman" w:hAnsi="Times New Roman"/>
                <w:bCs/>
              </w:rPr>
              <w:t>Сприяння працевлаштуванню ветеранів та ветеранок на вільні робочі місця, заявлені роботодавцем</w:t>
            </w:r>
          </w:p>
        </w:tc>
        <w:tc>
          <w:tcPr>
            <w:tcW w:w="1464" w:type="dxa"/>
            <w:gridSpan w:val="2"/>
            <w:tcBorders>
              <w:top w:val="single" w:sz="4" w:space="0" w:color="auto"/>
              <w:left w:val="single" w:sz="4" w:space="0" w:color="auto"/>
              <w:bottom w:val="single" w:sz="4" w:space="0" w:color="auto"/>
              <w:right w:val="single" w:sz="4" w:space="0" w:color="auto"/>
            </w:tcBorders>
            <w:hideMark/>
          </w:tcPr>
          <w:p w14:paraId="111EC3E4"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644DBAC6"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5031992"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2F8AF23"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096394EE"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C551F50"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789F2A62"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7562CA35"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1BBB6E58"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6.10</w:t>
            </w:r>
          </w:p>
        </w:tc>
        <w:tc>
          <w:tcPr>
            <w:tcW w:w="3820" w:type="dxa"/>
            <w:tcBorders>
              <w:top w:val="single" w:sz="4" w:space="0" w:color="auto"/>
              <w:left w:val="single" w:sz="4" w:space="0" w:color="auto"/>
              <w:bottom w:val="single" w:sz="4" w:space="0" w:color="auto"/>
              <w:right w:val="single" w:sz="4" w:space="0" w:color="auto"/>
            </w:tcBorders>
            <w:hideMark/>
          </w:tcPr>
          <w:p w14:paraId="0084E177" w14:textId="77777777" w:rsidR="00B54ABC" w:rsidRPr="0040041E" w:rsidRDefault="00B54ABC" w:rsidP="00B54ABC">
            <w:pPr>
              <w:spacing w:line="240" w:lineRule="auto"/>
              <w:rPr>
                <w:rFonts w:ascii="Times New Roman" w:hAnsi="Times New Roman"/>
                <w:bCs/>
              </w:rPr>
            </w:pPr>
            <w:r w:rsidRPr="0040041E">
              <w:rPr>
                <w:rFonts w:ascii="Times New Roman" w:hAnsi="Times New Roman"/>
              </w:rPr>
              <w:t>Виявлення та взяття на облік учасників бойових дій в Україні та членів сімей загиблих учасників бойових дій в Україні, які потребують поліпшення житлових умов, але не перебувають на квартирному обліку</w:t>
            </w:r>
          </w:p>
        </w:tc>
        <w:tc>
          <w:tcPr>
            <w:tcW w:w="1464" w:type="dxa"/>
            <w:gridSpan w:val="2"/>
            <w:tcBorders>
              <w:top w:val="single" w:sz="4" w:space="0" w:color="auto"/>
              <w:left w:val="single" w:sz="4" w:space="0" w:color="auto"/>
              <w:bottom w:val="single" w:sz="4" w:space="0" w:color="auto"/>
              <w:right w:val="single" w:sz="4" w:space="0" w:color="auto"/>
            </w:tcBorders>
            <w:hideMark/>
          </w:tcPr>
          <w:p w14:paraId="04CA4E4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6028B3AF"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4821C06"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5E79C56E"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0097F018"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5FE2881B"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108C6747"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1DE80A52"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69F4550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6.11</w:t>
            </w:r>
          </w:p>
        </w:tc>
        <w:tc>
          <w:tcPr>
            <w:tcW w:w="3820" w:type="dxa"/>
            <w:tcBorders>
              <w:top w:val="single" w:sz="4" w:space="0" w:color="auto"/>
              <w:left w:val="single" w:sz="4" w:space="0" w:color="auto"/>
              <w:bottom w:val="single" w:sz="4" w:space="0" w:color="auto"/>
              <w:right w:val="single" w:sz="4" w:space="0" w:color="auto"/>
            </w:tcBorders>
            <w:hideMark/>
          </w:tcPr>
          <w:p w14:paraId="5D6EDE75" w14:textId="77777777" w:rsidR="00B54ABC" w:rsidRPr="0040041E" w:rsidRDefault="00B54ABC" w:rsidP="00B54ABC">
            <w:pPr>
              <w:spacing w:line="240" w:lineRule="auto"/>
              <w:rPr>
                <w:rFonts w:ascii="Times New Roman" w:hAnsi="Times New Roman" w:cstheme="minorBidi"/>
              </w:rPr>
            </w:pPr>
            <w:r w:rsidRPr="0040041E">
              <w:rPr>
                <w:rFonts w:ascii="Times New Roman" w:hAnsi="Times New Roman"/>
                <w:bCs/>
              </w:rPr>
              <w:t>Реалізація проєкту «Помічник ветерана»</w:t>
            </w:r>
          </w:p>
        </w:tc>
        <w:tc>
          <w:tcPr>
            <w:tcW w:w="1464" w:type="dxa"/>
            <w:gridSpan w:val="2"/>
            <w:tcBorders>
              <w:top w:val="single" w:sz="4" w:space="0" w:color="auto"/>
              <w:left w:val="single" w:sz="4" w:space="0" w:color="auto"/>
              <w:bottom w:val="single" w:sz="4" w:space="0" w:color="auto"/>
              <w:right w:val="single" w:sz="4" w:space="0" w:color="auto"/>
            </w:tcBorders>
            <w:hideMark/>
          </w:tcPr>
          <w:p w14:paraId="0159247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3D7D924"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КУ «Центр надання соціальних послуг» ТМР,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AB22EF8"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0C0ACD2"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3AB2CE21"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89A99A8"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E05C1C8"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0D7CEB4F"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69E0BE8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6.12</w:t>
            </w:r>
          </w:p>
        </w:tc>
        <w:tc>
          <w:tcPr>
            <w:tcW w:w="3820" w:type="dxa"/>
            <w:tcBorders>
              <w:top w:val="single" w:sz="4" w:space="0" w:color="auto"/>
              <w:left w:val="single" w:sz="4" w:space="0" w:color="auto"/>
              <w:bottom w:val="single" w:sz="4" w:space="0" w:color="auto"/>
              <w:right w:val="single" w:sz="4" w:space="0" w:color="auto"/>
            </w:tcBorders>
            <w:hideMark/>
          </w:tcPr>
          <w:p w14:paraId="6DF96F72" w14:textId="77777777" w:rsidR="00B54ABC" w:rsidRPr="0040041E" w:rsidRDefault="00B54ABC" w:rsidP="00B54ABC">
            <w:pPr>
              <w:spacing w:line="240" w:lineRule="auto"/>
              <w:rPr>
                <w:rFonts w:ascii="Times New Roman" w:hAnsi="Times New Roman"/>
              </w:rPr>
            </w:pPr>
            <w:r w:rsidRPr="0040041E">
              <w:rPr>
                <w:rFonts w:ascii="Times New Roman" w:hAnsi="Times New Roman"/>
              </w:rPr>
              <w:t>Забезпечення діяльності фахівців із супроводу ветеранів відповідно до постанови №779 від 05.07.2024 року</w:t>
            </w:r>
          </w:p>
        </w:tc>
        <w:tc>
          <w:tcPr>
            <w:tcW w:w="1464" w:type="dxa"/>
            <w:gridSpan w:val="2"/>
            <w:tcBorders>
              <w:top w:val="single" w:sz="4" w:space="0" w:color="auto"/>
              <w:left w:val="single" w:sz="4" w:space="0" w:color="auto"/>
              <w:bottom w:val="single" w:sz="4" w:space="0" w:color="auto"/>
              <w:right w:val="single" w:sz="4" w:space="0" w:color="auto"/>
            </w:tcBorders>
            <w:hideMark/>
          </w:tcPr>
          <w:p w14:paraId="153549A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38581CA2"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КУ «Центр надання соціальних послуг» ТМР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74F41D4"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Кошти державного бюджету</w:t>
            </w:r>
          </w:p>
        </w:tc>
        <w:tc>
          <w:tcPr>
            <w:tcW w:w="1420" w:type="dxa"/>
            <w:gridSpan w:val="2"/>
            <w:tcBorders>
              <w:top w:val="single" w:sz="4" w:space="0" w:color="auto"/>
              <w:left w:val="single" w:sz="4" w:space="0" w:color="auto"/>
              <w:bottom w:val="single" w:sz="4" w:space="0" w:color="auto"/>
              <w:right w:val="single" w:sz="4" w:space="0" w:color="auto"/>
            </w:tcBorders>
            <w:hideMark/>
          </w:tcPr>
          <w:p w14:paraId="269D26BA"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384,0</w:t>
            </w:r>
          </w:p>
        </w:tc>
        <w:tc>
          <w:tcPr>
            <w:tcW w:w="1165" w:type="dxa"/>
            <w:gridSpan w:val="3"/>
            <w:tcBorders>
              <w:top w:val="single" w:sz="4" w:space="0" w:color="auto"/>
              <w:left w:val="single" w:sz="4" w:space="0" w:color="auto"/>
              <w:bottom w:val="single" w:sz="4" w:space="0" w:color="auto"/>
              <w:right w:val="single" w:sz="4" w:space="0" w:color="auto"/>
            </w:tcBorders>
            <w:hideMark/>
          </w:tcPr>
          <w:p w14:paraId="75E376B3"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324D95A8"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384,0</w:t>
            </w:r>
          </w:p>
        </w:tc>
        <w:tc>
          <w:tcPr>
            <w:tcW w:w="1104" w:type="dxa"/>
            <w:gridSpan w:val="3"/>
            <w:tcBorders>
              <w:top w:val="single" w:sz="4" w:space="0" w:color="auto"/>
              <w:left w:val="single" w:sz="4" w:space="0" w:color="auto"/>
              <w:bottom w:val="single" w:sz="4" w:space="0" w:color="auto"/>
              <w:right w:val="single" w:sz="4" w:space="0" w:color="auto"/>
            </w:tcBorders>
            <w:hideMark/>
          </w:tcPr>
          <w:p w14:paraId="657325C5"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6459D828" w14:textId="77777777" w:rsidTr="00E04FB8">
        <w:trPr>
          <w:gridAfter w:val="1"/>
          <w:wAfter w:w="10" w:type="dxa"/>
          <w:trHeight w:val="1285"/>
        </w:trPr>
        <w:tc>
          <w:tcPr>
            <w:tcW w:w="737" w:type="dxa"/>
            <w:gridSpan w:val="2"/>
            <w:tcBorders>
              <w:top w:val="single" w:sz="4" w:space="0" w:color="auto"/>
              <w:left w:val="single" w:sz="4" w:space="0" w:color="auto"/>
              <w:bottom w:val="single" w:sz="4" w:space="0" w:color="auto"/>
              <w:right w:val="single" w:sz="4" w:space="0" w:color="auto"/>
            </w:tcBorders>
            <w:hideMark/>
          </w:tcPr>
          <w:p w14:paraId="0C5BE90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6.13.</w:t>
            </w:r>
          </w:p>
        </w:tc>
        <w:tc>
          <w:tcPr>
            <w:tcW w:w="3820" w:type="dxa"/>
            <w:tcBorders>
              <w:top w:val="single" w:sz="4" w:space="0" w:color="auto"/>
              <w:left w:val="single" w:sz="4" w:space="0" w:color="auto"/>
              <w:bottom w:val="single" w:sz="4" w:space="0" w:color="auto"/>
              <w:right w:val="single" w:sz="4" w:space="0" w:color="auto"/>
            </w:tcBorders>
            <w:hideMark/>
          </w:tcPr>
          <w:p w14:paraId="3D077547" w14:textId="77777777" w:rsidR="00B54ABC" w:rsidRPr="0040041E" w:rsidRDefault="00B54ABC" w:rsidP="00B54ABC">
            <w:pPr>
              <w:spacing w:line="240" w:lineRule="auto"/>
              <w:rPr>
                <w:rFonts w:ascii="Times New Roman" w:hAnsi="Times New Roman"/>
              </w:rPr>
            </w:pPr>
            <w:r w:rsidRPr="0040041E">
              <w:rPr>
                <w:rFonts w:ascii="Times New Roman" w:hAnsi="Times New Roman"/>
              </w:rPr>
              <w:t>Облаштування робочого місця фахівців із супроводу ветеранів</w:t>
            </w:r>
          </w:p>
        </w:tc>
        <w:tc>
          <w:tcPr>
            <w:tcW w:w="1464" w:type="dxa"/>
            <w:gridSpan w:val="2"/>
            <w:tcBorders>
              <w:top w:val="single" w:sz="4" w:space="0" w:color="auto"/>
              <w:left w:val="single" w:sz="4" w:space="0" w:color="auto"/>
              <w:bottom w:val="single" w:sz="4" w:space="0" w:color="auto"/>
              <w:right w:val="single" w:sz="4" w:space="0" w:color="auto"/>
            </w:tcBorders>
            <w:hideMark/>
          </w:tcPr>
          <w:p w14:paraId="622B066C" w14:textId="5F669A89"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w:t>
            </w:r>
            <w:r w:rsidR="00E04FB8">
              <w:rPr>
                <w:rFonts w:ascii="Times New Roman" w:hAnsi="Times New Roman"/>
                <w:sz w:val="24"/>
                <w:szCs w:val="24"/>
              </w:rPr>
              <w:t>5</w:t>
            </w:r>
            <w:r w:rsidRPr="0040041E">
              <w:rPr>
                <w:rFonts w:ascii="Times New Roman" w:hAnsi="Times New Roman"/>
                <w:sz w:val="24"/>
                <w:szCs w:val="24"/>
              </w:rPr>
              <w:t xml:space="preserve"> р</w:t>
            </w:r>
            <w:r w:rsidR="00E04FB8">
              <w:rPr>
                <w:rFonts w:ascii="Times New Roman" w:hAnsi="Times New Roman"/>
                <w:sz w:val="24"/>
                <w:szCs w:val="24"/>
              </w:rPr>
              <w:t>ік</w:t>
            </w:r>
          </w:p>
        </w:tc>
        <w:tc>
          <w:tcPr>
            <w:tcW w:w="2553" w:type="dxa"/>
            <w:tcBorders>
              <w:top w:val="single" w:sz="4" w:space="0" w:color="auto"/>
              <w:left w:val="single" w:sz="4" w:space="0" w:color="auto"/>
              <w:bottom w:val="single" w:sz="4" w:space="0" w:color="auto"/>
              <w:right w:val="single" w:sz="4" w:space="0" w:color="auto"/>
            </w:tcBorders>
            <w:hideMark/>
          </w:tcPr>
          <w:p w14:paraId="27A25113"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90D18B3" w14:textId="236BA26F"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 xml:space="preserve">Кошти бюджету Тростянецької </w:t>
            </w:r>
            <w:r w:rsidR="00E04FB8">
              <w:rPr>
                <w:rFonts w:ascii="Times New Roman" w:hAnsi="Times New Roman"/>
                <w:sz w:val="20"/>
                <w:szCs w:val="20"/>
              </w:rPr>
              <w:t>МТГ</w:t>
            </w:r>
          </w:p>
          <w:p w14:paraId="267959DB"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Кошти інших джерел</w:t>
            </w:r>
          </w:p>
        </w:tc>
        <w:tc>
          <w:tcPr>
            <w:tcW w:w="1420" w:type="dxa"/>
            <w:gridSpan w:val="2"/>
            <w:tcBorders>
              <w:top w:val="single" w:sz="4" w:space="0" w:color="auto"/>
              <w:left w:val="single" w:sz="4" w:space="0" w:color="auto"/>
              <w:bottom w:val="single" w:sz="4" w:space="0" w:color="auto"/>
              <w:right w:val="single" w:sz="4" w:space="0" w:color="auto"/>
            </w:tcBorders>
          </w:tcPr>
          <w:p w14:paraId="1878DD55"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10,0</w:t>
            </w:r>
          </w:p>
          <w:p w14:paraId="78E5DF95" w14:textId="77777777" w:rsidR="00E04FB8" w:rsidRDefault="00E04FB8" w:rsidP="00B54ABC">
            <w:pPr>
              <w:spacing w:line="240" w:lineRule="auto"/>
              <w:jc w:val="center"/>
              <w:rPr>
                <w:rFonts w:ascii="Times New Roman" w:hAnsi="Times New Roman"/>
                <w:sz w:val="24"/>
                <w:szCs w:val="24"/>
              </w:rPr>
            </w:pPr>
          </w:p>
          <w:p w14:paraId="6D694EC5" w14:textId="734353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12,0</w:t>
            </w:r>
          </w:p>
        </w:tc>
        <w:tc>
          <w:tcPr>
            <w:tcW w:w="1165" w:type="dxa"/>
            <w:gridSpan w:val="3"/>
            <w:tcBorders>
              <w:top w:val="single" w:sz="4" w:space="0" w:color="auto"/>
              <w:left w:val="single" w:sz="4" w:space="0" w:color="auto"/>
              <w:bottom w:val="single" w:sz="4" w:space="0" w:color="auto"/>
              <w:right w:val="single" w:sz="4" w:space="0" w:color="auto"/>
            </w:tcBorders>
            <w:hideMark/>
          </w:tcPr>
          <w:p w14:paraId="7BFFD326"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2054551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10,0</w:t>
            </w:r>
          </w:p>
          <w:p w14:paraId="09F84701" w14:textId="77777777" w:rsidR="00B54ABC" w:rsidRPr="0040041E" w:rsidRDefault="00B54ABC" w:rsidP="00B54ABC">
            <w:pPr>
              <w:spacing w:line="240" w:lineRule="auto"/>
              <w:rPr>
                <w:rFonts w:ascii="Times New Roman" w:hAnsi="Times New Roman"/>
                <w:sz w:val="24"/>
                <w:szCs w:val="24"/>
              </w:rPr>
            </w:pPr>
          </w:p>
          <w:p w14:paraId="14C8A7F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12,0</w:t>
            </w:r>
          </w:p>
        </w:tc>
        <w:tc>
          <w:tcPr>
            <w:tcW w:w="1104" w:type="dxa"/>
            <w:gridSpan w:val="3"/>
            <w:tcBorders>
              <w:top w:val="single" w:sz="4" w:space="0" w:color="auto"/>
              <w:left w:val="single" w:sz="4" w:space="0" w:color="auto"/>
              <w:bottom w:val="single" w:sz="4" w:space="0" w:color="auto"/>
              <w:right w:val="single" w:sz="4" w:space="0" w:color="auto"/>
            </w:tcBorders>
          </w:tcPr>
          <w:p w14:paraId="70E15858"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p w14:paraId="7A9A9463" w14:textId="77777777" w:rsidR="00B54ABC" w:rsidRPr="0040041E" w:rsidRDefault="00B54ABC" w:rsidP="00B54ABC">
            <w:pPr>
              <w:spacing w:line="240" w:lineRule="auto"/>
              <w:jc w:val="center"/>
              <w:rPr>
                <w:rFonts w:ascii="Times New Roman" w:hAnsi="Times New Roman"/>
                <w:sz w:val="24"/>
                <w:szCs w:val="24"/>
              </w:rPr>
            </w:pPr>
          </w:p>
          <w:p w14:paraId="173B9899"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3D9A511F" w14:textId="77777777" w:rsidTr="00E04FB8">
        <w:trPr>
          <w:gridAfter w:val="1"/>
          <w:wAfter w:w="10" w:type="dxa"/>
          <w:trHeight w:val="1814"/>
        </w:trPr>
        <w:tc>
          <w:tcPr>
            <w:tcW w:w="737" w:type="dxa"/>
            <w:gridSpan w:val="2"/>
            <w:tcBorders>
              <w:top w:val="single" w:sz="4" w:space="0" w:color="auto"/>
              <w:left w:val="single" w:sz="4" w:space="0" w:color="auto"/>
              <w:bottom w:val="single" w:sz="4" w:space="0" w:color="auto"/>
              <w:right w:val="single" w:sz="4" w:space="0" w:color="auto"/>
            </w:tcBorders>
            <w:hideMark/>
          </w:tcPr>
          <w:p w14:paraId="65C667A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6.14</w:t>
            </w:r>
          </w:p>
        </w:tc>
        <w:tc>
          <w:tcPr>
            <w:tcW w:w="3820" w:type="dxa"/>
            <w:tcBorders>
              <w:top w:val="single" w:sz="4" w:space="0" w:color="auto"/>
              <w:left w:val="single" w:sz="4" w:space="0" w:color="auto"/>
              <w:bottom w:val="single" w:sz="4" w:space="0" w:color="auto"/>
              <w:right w:val="single" w:sz="4" w:space="0" w:color="auto"/>
            </w:tcBorders>
            <w:hideMark/>
          </w:tcPr>
          <w:p w14:paraId="078415F8" w14:textId="77777777" w:rsidR="00B54ABC" w:rsidRPr="0040041E" w:rsidRDefault="00B54ABC" w:rsidP="00B54ABC">
            <w:pPr>
              <w:spacing w:line="240" w:lineRule="auto"/>
              <w:rPr>
                <w:rFonts w:ascii="Times New Roman" w:hAnsi="Times New Roman"/>
                <w:bCs/>
              </w:rPr>
            </w:pPr>
            <w:r w:rsidRPr="0040041E">
              <w:rPr>
                <w:rFonts w:ascii="Times New Roman" w:hAnsi="Times New Roman"/>
              </w:rPr>
              <w:t>Надання соціальних послуг безоплатно військовослужбовцям, ветеранам війни, учасникам бойових дій та родинам загиблих, полонених військовослужбовців у відповідність з чинним законодавством України</w:t>
            </w:r>
          </w:p>
        </w:tc>
        <w:tc>
          <w:tcPr>
            <w:tcW w:w="1464" w:type="dxa"/>
            <w:gridSpan w:val="2"/>
            <w:tcBorders>
              <w:top w:val="single" w:sz="4" w:space="0" w:color="auto"/>
              <w:left w:val="single" w:sz="4" w:space="0" w:color="auto"/>
              <w:bottom w:val="single" w:sz="4" w:space="0" w:color="auto"/>
              <w:right w:val="single" w:sz="4" w:space="0" w:color="auto"/>
            </w:tcBorders>
            <w:hideMark/>
          </w:tcPr>
          <w:p w14:paraId="714B6E75"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75D97483"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Тростянецька міська рада, відділ соціального захисту населення ТМР, відділ «Центр надання адміністративних послуг» апарату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3257C917"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CCA48CD"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2757CB52"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E1FE386"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8688A9B"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40041E" w:rsidRPr="0040041E" w14:paraId="730EBCC8" w14:textId="77777777" w:rsidTr="00E04FB8">
        <w:trPr>
          <w:gridAfter w:val="1"/>
          <w:wAfter w:w="10" w:type="dxa"/>
          <w:trHeight w:val="1902"/>
        </w:trPr>
        <w:tc>
          <w:tcPr>
            <w:tcW w:w="737" w:type="dxa"/>
            <w:gridSpan w:val="2"/>
            <w:tcBorders>
              <w:top w:val="single" w:sz="4" w:space="0" w:color="auto"/>
              <w:left w:val="single" w:sz="4" w:space="0" w:color="auto"/>
              <w:bottom w:val="single" w:sz="4" w:space="0" w:color="auto"/>
              <w:right w:val="single" w:sz="4" w:space="0" w:color="auto"/>
            </w:tcBorders>
            <w:hideMark/>
          </w:tcPr>
          <w:p w14:paraId="6426F2E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6.15</w:t>
            </w:r>
          </w:p>
        </w:tc>
        <w:tc>
          <w:tcPr>
            <w:tcW w:w="3820" w:type="dxa"/>
            <w:tcBorders>
              <w:top w:val="single" w:sz="4" w:space="0" w:color="auto"/>
              <w:left w:val="single" w:sz="4" w:space="0" w:color="auto"/>
              <w:bottom w:val="single" w:sz="4" w:space="0" w:color="auto"/>
              <w:right w:val="single" w:sz="4" w:space="0" w:color="auto"/>
            </w:tcBorders>
            <w:hideMark/>
          </w:tcPr>
          <w:p w14:paraId="45420759" w14:textId="77777777" w:rsidR="00B54ABC" w:rsidRPr="0040041E" w:rsidRDefault="00B54ABC" w:rsidP="00B54ABC">
            <w:pPr>
              <w:spacing w:line="240" w:lineRule="auto"/>
              <w:rPr>
                <w:rFonts w:ascii="Times New Roman" w:hAnsi="Times New Roman"/>
              </w:rPr>
            </w:pPr>
            <w:r w:rsidRPr="0040041E">
              <w:rPr>
                <w:rFonts w:ascii="Times New Roman" w:hAnsi="Times New Roman"/>
              </w:rPr>
              <w:t>Проведення інформаційних заходів  щодо підтримки родин полонених військовослужбовців та зниклих безвісті з особливих обставин до отримання ними пільг за рахунок державного бюджету</w:t>
            </w:r>
          </w:p>
        </w:tc>
        <w:tc>
          <w:tcPr>
            <w:tcW w:w="1464" w:type="dxa"/>
            <w:gridSpan w:val="2"/>
            <w:tcBorders>
              <w:top w:val="single" w:sz="4" w:space="0" w:color="auto"/>
              <w:left w:val="single" w:sz="4" w:space="0" w:color="auto"/>
              <w:bottom w:val="single" w:sz="4" w:space="0" w:color="auto"/>
              <w:right w:val="single" w:sz="4" w:space="0" w:color="auto"/>
            </w:tcBorders>
            <w:hideMark/>
          </w:tcPr>
          <w:p w14:paraId="1120C35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30F2AA90" w14:textId="77777777" w:rsidR="00B54ABC" w:rsidRPr="00E04FB8" w:rsidRDefault="00B54ABC" w:rsidP="00B54ABC">
            <w:pPr>
              <w:spacing w:line="240" w:lineRule="auto"/>
              <w:rPr>
                <w:rFonts w:ascii="Times New Roman" w:hAnsi="Times New Roman"/>
                <w:sz w:val="18"/>
                <w:szCs w:val="18"/>
              </w:rPr>
            </w:pPr>
            <w:r w:rsidRPr="00E04FB8">
              <w:rPr>
                <w:rFonts w:ascii="Times New Roman" w:hAnsi="Times New Roman"/>
                <w:sz w:val="18"/>
                <w:szCs w:val="18"/>
              </w:rPr>
              <w:t>Тростянецька міська рада, відділ соціального захисту населення ТМР, відділ «Центр надання адміністративних послуг» апарату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68861480"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7ACD698F"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355784D7"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990098A"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5CAE061"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sz w:val="24"/>
                <w:szCs w:val="24"/>
              </w:rPr>
              <w:t>-</w:t>
            </w:r>
          </w:p>
        </w:tc>
      </w:tr>
      <w:tr w:rsidR="008E2C24" w:rsidRPr="008E2C24" w14:paraId="1AFB7D8F"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tcPr>
          <w:p w14:paraId="4B5FC025" w14:textId="10565F1B" w:rsidR="000C7C7B" w:rsidRPr="008E2C24" w:rsidRDefault="000C7C7B" w:rsidP="00B54ABC">
            <w:pPr>
              <w:spacing w:line="240" w:lineRule="auto"/>
              <w:rPr>
                <w:rFonts w:ascii="Times New Roman" w:hAnsi="Times New Roman"/>
                <w:color w:val="000000" w:themeColor="text1"/>
                <w:sz w:val="24"/>
                <w:szCs w:val="24"/>
              </w:rPr>
            </w:pPr>
            <w:r w:rsidRPr="008E2C24">
              <w:rPr>
                <w:rFonts w:ascii="Times New Roman" w:hAnsi="Times New Roman"/>
                <w:color w:val="000000" w:themeColor="text1"/>
                <w:sz w:val="24"/>
                <w:szCs w:val="24"/>
              </w:rPr>
              <w:t>6.16</w:t>
            </w:r>
          </w:p>
        </w:tc>
        <w:tc>
          <w:tcPr>
            <w:tcW w:w="3820" w:type="dxa"/>
            <w:tcBorders>
              <w:top w:val="single" w:sz="4" w:space="0" w:color="auto"/>
              <w:left w:val="single" w:sz="4" w:space="0" w:color="auto"/>
              <w:bottom w:val="single" w:sz="4" w:space="0" w:color="auto"/>
              <w:right w:val="single" w:sz="4" w:space="0" w:color="auto"/>
            </w:tcBorders>
          </w:tcPr>
          <w:p w14:paraId="335B3863" w14:textId="3296AE70" w:rsidR="000C7C7B" w:rsidRPr="008E2C24" w:rsidRDefault="000C7C7B" w:rsidP="00B54ABC">
            <w:pPr>
              <w:spacing w:line="240" w:lineRule="auto"/>
              <w:rPr>
                <w:rFonts w:ascii="Times New Roman" w:hAnsi="Times New Roman"/>
                <w:color w:val="000000" w:themeColor="text1"/>
              </w:rPr>
            </w:pPr>
            <w:r w:rsidRPr="008E2C24">
              <w:rPr>
                <w:rFonts w:ascii="Times New Roman" w:hAnsi="Times New Roman"/>
                <w:color w:val="000000" w:themeColor="text1"/>
              </w:rPr>
              <w:t>Встановлення намогильн</w:t>
            </w:r>
            <w:r w:rsidR="00E04FB8" w:rsidRPr="008E2C24">
              <w:rPr>
                <w:rFonts w:ascii="Times New Roman" w:hAnsi="Times New Roman"/>
                <w:color w:val="000000" w:themeColor="text1"/>
              </w:rPr>
              <w:t>их</w:t>
            </w:r>
            <w:r w:rsidRPr="008E2C24">
              <w:rPr>
                <w:rFonts w:ascii="Times New Roman" w:hAnsi="Times New Roman"/>
                <w:color w:val="000000" w:themeColor="text1"/>
              </w:rPr>
              <w:t xml:space="preserve"> пам’ятник</w:t>
            </w:r>
            <w:r w:rsidR="00E04FB8" w:rsidRPr="008E2C24">
              <w:rPr>
                <w:rFonts w:ascii="Times New Roman" w:hAnsi="Times New Roman"/>
                <w:color w:val="000000" w:themeColor="text1"/>
              </w:rPr>
              <w:t>ів</w:t>
            </w:r>
            <w:r w:rsidRPr="008E2C24">
              <w:rPr>
                <w:rFonts w:ascii="Times New Roman" w:hAnsi="Times New Roman"/>
                <w:color w:val="000000" w:themeColor="text1"/>
              </w:rPr>
              <w:t xml:space="preserve"> загиблим військовослужбовцям у яких немає близьких родичів</w:t>
            </w:r>
          </w:p>
        </w:tc>
        <w:tc>
          <w:tcPr>
            <w:tcW w:w="1464" w:type="dxa"/>
            <w:gridSpan w:val="2"/>
            <w:tcBorders>
              <w:top w:val="single" w:sz="4" w:space="0" w:color="auto"/>
              <w:left w:val="single" w:sz="4" w:space="0" w:color="auto"/>
              <w:bottom w:val="single" w:sz="4" w:space="0" w:color="auto"/>
              <w:right w:val="single" w:sz="4" w:space="0" w:color="auto"/>
            </w:tcBorders>
          </w:tcPr>
          <w:p w14:paraId="4D8F0BD9" w14:textId="295A60ED" w:rsidR="000C7C7B" w:rsidRPr="008E2C24" w:rsidRDefault="000C7C7B" w:rsidP="00B54ABC">
            <w:pPr>
              <w:spacing w:line="240" w:lineRule="auto"/>
              <w:rPr>
                <w:rFonts w:ascii="Times New Roman" w:hAnsi="Times New Roman"/>
                <w:color w:val="000000" w:themeColor="text1"/>
                <w:sz w:val="24"/>
                <w:szCs w:val="24"/>
              </w:rPr>
            </w:pPr>
            <w:r w:rsidRPr="008E2C24">
              <w:rPr>
                <w:rFonts w:ascii="Times New Roman" w:hAnsi="Times New Roman"/>
                <w:color w:val="000000" w:themeColor="text1"/>
                <w:sz w:val="24"/>
                <w:szCs w:val="24"/>
              </w:rPr>
              <w:t>2026 р</w:t>
            </w:r>
            <w:r w:rsidR="009C2F1C" w:rsidRPr="008E2C24">
              <w:rPr>
                <w:rFonts w:ascii="Times New Roman" w:hAnsi="Times New Roman"/>
                <w:color w:val="000000" w:themeColor="text1"/>
                <w:sz w:val="24"/>
                <w:szCs w:val="24"/>
              </w:rPr>
              <w:t>ік</w:t>
            </w:r>
          </w:p>
        </w:tc>
        <w:tc>
          <w:tcPr>
            <w:tcW w:w="2553" w:type="dxa"/>
            <w:tcBorders>
              <w:top w:val="single" w:sz="4" w:space="0" w:color="auto"/>
              <w:left w:val="single" w:sz="4" w:space="0" w:color="auto"/>
              <w:bottom w:val="single" w:sz="4" w:space="0" w:color="auto"/>
              <w:right w:val="single" w:sz="4" w:space="0" w:color="auto"/>
            </w:tcBorders>
          </w:tcPr>
          <w:p w14:paraId="03C67487" w14:textId="1A72071D" w:rsidR="000C7C7B" w:rsidRPr="008E2C24" w:rsidRDefault="000C7C7B" w:rsidP="00B54ABC">
            <w:pPr>
              <w:spacing w:line="240" w:lineRule="auto"/>
              <w:rPr>
                <w:rFonts w:ascii="Times New Roman" w:hAnsi="Times New Roman"/>
                <w:color w:val="000000" w:themeColor="text1"/>
                <w:sz w:val="20"/>
                <w:szCs w:val="20"/>
              </w:rPr>
            </w:pPr>
            <w:r w:rsidRPr="008E2C24">
              <w:rPr>
                <w:rFonts w:ascii="Times New Roman" w:hAnsi="Times New Roman"/>
                <w:color w:val="000000" w:themeColor="text1"/>
                <w:sz w:val="20"/>
                <w:szCs w:val="20"/>
              </w:rPr>
              <w:t>Тростянецька міська рада, 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tcPr>
          <w:p w14:paraId="6F7119B6" w14:textId="5A62AB5A" w:rsidR="000C7C7B" w:rsidRPr="008E2C24" w:rsidRDefault="000C7C7B" w:rsidP="00E04FB8">
            <w:pPr>
              <w:spacing w:line="240" w:lineRule="auto"/>
              <w:rPr>
                <w:rFonts w:ascii="Times New Roman" w:hAnsi="Times New Roman"/>
                <w:color w:val="000000" w:themeColor="text1"/>
                <w:sz w:val="20"/>
                <w:szCs w:val="20"/>
              </w:rPr>
            </w:pPr>
            <w:r w:rsidRPr="008E2C24">
              <w:rPr>
                <w:rFonts w:ascii="Times New Roman" w:hAnsi="Times New Roman"/>
                <w:color w:val="000000" w:themeColor="text1"/>
                <w:sz w:val="20"/>
                <w:szCs w:val="20"/>
              </w:rPr>
              <w:t xml:space="preserve">Кошти бюджету Тростянецької </w:t>
            </w:r>
            <w:r w:rsidR="00E04FB8" w:rsidRPr="008E2C24">
              <w:rPr>
                <w:rFonts w:ascii="Times New Roman" w:hAnsi="Times New Roman"/>
                <w:color w:val="000000" w:themeColor="text1"/>
                <w:sz w:val="20"/>
                <w:szCs w:val="20"/>
              </w:rPr>
              <w:t>МТГ</w:t>
            </w:r>
          </w:p>
        </w:tc>
        <w:tc>
          <w:tcPr>
            <w:tcW w:w="1420" w:type="dxa"/>
            <w:gridSpan w:val="2"/>
            <w:tcBorders>
              <w:top w:val="single" w:sz="4" w:space="0" w:color="auto"/>
              <w:left w:val="single" w:sz="4" w:space="0" w:color="auto"/>
              <w:bottom w:val="single" w:sz="4" w:space="0" w:color="auto"/>
              <w:right w:val="single" w:sz="4" w:space="0" w:color="auto"/>
            </w:tcBorders>
          </w:tcPr>
          <w:p w14:paraId="60F43D92" w14:textId="7F452AF6" w:rsidR="000C7C7B" w:rsidRPr="008E2C24" w:rsidRDefault="00350CDD" w:rsidP="00B54ABC">
            <w:pPr>
              <w:spacing w:line="240" w:lineRule="auto"/>
              <w:jc w:val="center"/>
              <w:rPr>
                <w:rFonts w:ascii="Times New Roman" w:hAnsi="Times New Roman"/>
                <w:color w:val="000000" w:themeColor="text1"/>
                <w:sz w:val="24"/>
                <w:szCs w:val="24"/>
              </w:rPr>
            </w:pPr>
            <w:r w:rsidRPr="008E2C24">
              <w:rPr>
                <w:rFonts w:ascii="Times New Roman" w:hAnsi="Times New Roman"/>
                <w:color w:val="000000" w:themeColor="text1"/>
                <w:sz w:val="24"/>
                <w:szCs w:val="24"/>
              </w:rPr>
              <w:t>140</w:t>
            </w:r>
            <w:r w:rsidR="005579E9" w:rsidRPr="008E2C24">
              <w:rPr>
                <w:rFonts w:ascii="Times New Roman" w:hAnsi="Times New Roman"/>
                <w:color w:val="000000" w:themeColor="text1"/>
                <w:sz w:val="24"/>
                <w:szCs w:val="24"/>
              </w:rPr>
              <w:t>,0</w:t>
            </w:r>
          </w:p>
        </w:tc>
        <w:tc>
          <w:tcPr>
            <w:tcW w:w="1165" w:type="dxa"/>
            <w:gridSpan w:val="3"/>
            <w:tcBorders>
              <w:top w:val="single" w:sz="4" w:space="0" w:color="auto"/>
              <w:left w:val="single" w:sz="4" w:space="0" w:color="auto"/>
              <w:bottom w:val="single" w:sz="4" w:space="0" w:color="auto"/>
              <w:right w:val="single" w:sz="4" w:space="0" w:color="auto"/>
            </w:tcBorders>
          </w:tcPr>
          <w:p w14:paraId="14EAFDF5" w14:textId="3B672D28" w:rsidR="000C7C7B" w:rsidRPr="008E2C24" w:rsidRDefault="00350CDD" w:rsidP="00B54ABC">
            <w:pPr>
              <w:spacing w:line="240" w:lineRule="auto"/>
              <w:jc w:val="center"/>
              <w:rPr>
                <w:rFonts w:ascii="Times New Roman" w:hAnsi="Times New Roman"/>
                <w:color w:val="000000" w:themeColor="text1"/>
                <w:sz w:val="24"/>
                <w:szCs w:val="24"/>
              </w:rPr>
            </w:pPr>
            <w:r w:rsidRPr="008E2C24">
              <w:rPr>
                <w:rFonts w:ascii="Times New Roman" w:hAnsi="Times New Roman"/>
                <w:color w:val="000000" w:themeColor="text1"/>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161D5368" w14:textId="003C3D96" w:rsidR="000C7C7B" w:rsidRPr="008E2C24" w:rsidRDefault="00350CDD" w:rsidP="00B54ABC">
            <w:pPr>
              <w:spacing w:line="240" w:lineRule="auto"/>
              <w:jc w:val="center"/>
              <w:rPr>
                <w:rFonts w:ascii="Times New Roman" w:hAnsi="Times New Roman"/>
                <w:color w:val="000000" w:themeColor="text1"/>
                <w:sz w:val="24"/>
                <w:szCs w:val="24"/>
              </w:rPr>
            </w:pPr>
            <w:r w:rsidRPr="008E2C24">
              <w:rPr>
                <w:rFonts w:ascii="Times New Roman" w:hAnsi="Times New Roman"/>
                <w:color w:val="000000" w:themeColor="text1"/>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tcPr>
          <w:p w14:paraId="7E15877B" w14:textId="0E9FD149" w:rsidR="000C7C7B" w:rsidRPr="008E2C24" w:rsidRDefault="00350CDD" w:rsidP="00B54ABC">
            <w:pPr>
              <w:spacing w:line="240" w:lineRule="auto"/>
              <w:jc w:val="center"/>
              <w:rPr>
                <w:rFonts w:ascii="Times New Roman" w:hAnsi="Times New Roman"/>
                <w:color w:val="000000" w:themeColor="text1"/>
                <w:sz w:val="24"/>
                <w:szCs w:val="24"/>
              </w:rPr>
            </w:pPr>
            <w:r w:rsidRPr="008E2C24">
              <w:rPr>
                <w:rFonts w:ascii="Times New Roman" w:hAnsi="Times New Roman"/>
                <w:color w:val="000000" w:themeColor="text1"/>
                <w:sz w:val="24"/>
                <w:szCs w:val="24"/>
              </w:rPr>
              <w:t>140,0</w:t>
            </w:r>
          </w:p>
        </w:tc>
      </w:tr>
      <w:tr w:rsidR="0040041E" w:rsidRPr="00350CDD" w14:paraId="06012253" w14:textId="77777777" w:rsidTr="00E04FB8">
        <w:trPr>
          <w:trHeight w:val="259"/>
        </w:trPr>
        <w:tc>
          <w:tcPr>
            <w:tcW w:w="8584" w:type="dxa"/>
            <w:gridSpan w:val="7"/>
            <w:tcBorders>
              <w:top w:val="single" w:sz="4" w:space="0" w:color="auto"/>
              <w:left w:val="single" w:sz="4" w:space="0" w:color="auto"/>
              <w:bottom w:val="single" w:sz="4" w:space="0" w:color="auto"/>
              <w:right w:val="single" w:sz="4" w:space="0" w:color="auto"/>
            </w:tcBorders>
            <w:hideMark/>
          </w:tcPr>
          <w:p w14:paraId="176D32CE" w14:textId="77777777" w:rsidR="00B54ABC" w:rsidRPr="008E2C24" w:rsidRDefault="00B54ABC" w:rsidP="00B54ABC">
            <w:pPr>
              <w:spacing w:line="240" w:lineRule="auto"/>
              <w:rPr>
                <w:rFonts w:ascii="Times New Roman" w:eastAsia="Times New Roman" w:hAnsi="Times New Roman"/>
                <w:b/>
                <w:bCs/>
                <w:color w:val="000000" w:themeColor="text1"/>
                <w:sz w:val="24"/>
                <w:szCs w:val="24"/>
                <w:lang w:eastAsia="ru-RU"/>
              </w:rPr>
            </w:pPr>
            <w:r w:rsidRPr="008E2C24">
              <w:rPr>
                <w:rFonts w:ascii="Times New Roman" w:eastAsia="Times New Roman" w:hAnsi="Times New Roman"/>
                <w:b/>
                <w:bCs/>
                <w:color w:val="000000" w:themeColor="text1"/>
                <w:sz w:val="24"/>
                <w:szCs w:val="24"/>
                <w:lang w:eastAsia="ru-RU"/>
              </w:rPr>
              <w:t>Всього по завданню 6</w:t>
            </w:r>
          </w:p>
        </w:tc>
        <w:tc>
          <w:tcPr>
            <w:tcW w:w="1983" w:type="dxa"/>
            <w:gridSpan w:val="3"/>
            <w:tcBorders>
              <w:top w:val="single" w:sz="4" w:space="0" w:color="auto"/>
              <w:left w:val="single" w:sz="4" w:space="0" w:color="auto"/>
              <w:bottom w:val="single" w:sz="4" w:space="0" w:color="auto"/>
              <w:right w:val="single" w:sz="4" w:space="0" w:color="auto"/>
            </w:tcBorders>
          </w:tcPr>
          <w:p w14:paraId="5342BCE9" w14:textId="77777777" w:rsidR="00B54ABC" w:rsidRPr="008E2C24" w:rsidRDefault="00B54ABC" w:rsidP="00B54ABC">
            <w:pPr>
              <w:spacing w:line="240" w:lineRule="auto"/>
              <w:rPr>
                <w:rFonts w:ascii="Times New Roman" w:eastAsiaTheme="minorHAnsi" w:hAnsi="Times New Roman"/>
                <w:b/>
                <w:bCs/>
                <w:color w:val="000000" w:themeColor="text1"/>
                <w:sz w:val="24"/>
                <w:szCs w:val="24"/>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25619B3" w14:textId="7C4ABA0D" w:rsidR="00B54ABC" w:rsidRPr="008E2C24" w:rsidRDefault="00B54ABC" w:rsidP="009C2F1C">
            <w:pPr>
              <w:spacing w:line="240" w:lineRule="auto"/>
              <w:jc w:val="center"/>
              <w:rPr>
                <w:rFonts w:ascii="Times New Roman" w:hAnsi="Times New Roman"/>
                <w:b/>
                <w:bCs/>
                <w:color w:val="000000" w:themeColor="text1"/>
                <w:sz w:val="24"/>
                <w:szCs w:val="24"/>
              </w:rPr>
            </w:pPr>
            <w:r w:rsidRPr="008E2C24">
              <w:rPr>
                <w:rFonts w:ascii="Times New Roman" w:hAnsi="Times New Roman"/>
                <w:b/>
                <w:bCs/>
                <w:color w:val="000000" w:themeColor="text1"/>
                <w:sz w:val="24"/>
                <w:szCs w:val="24"/>
              </w:rPr>
              <w:t>3</w:t>
            </w:r>
            <w:r w:rsidR="00350CDD" w:rsidRPr="008E2C24">
              <w:rPr>
                <w:rFonts w:ascii="Times New Roman" w:hAnsi="Times New Roman"/>
                <w:b/>
                <w:bCs/>
                <w:color w:val="000000" w:themeColor="text1"/>
                <w:sz w:val="24"/>
                <w:szCs w:val="24"/>
              </w:rPr>
              <w:t>38</w:t>
            </w:r>
            <w:r w:rsidR="00A67067" w:rsidRPr="008E2C24">
              <w:rPr>
                <w:rFonts w:ascii="Times New Roman" w:hAnsi="Times New Roman"/>
                <w:b/>
                <w:bCs/>
                <w:color w:val="000000" w:themeColor="text1"/>
                <w:sz w:val="24"/>
                <w:szCs w:val="24"/>
              </w:rPr>
              <w:t>6</w:t>
            </w:r>
            <w:r w:rsidRPr="008E2C24">
              <w:rPr>
                <w:rFonts w:ascii="Times New Roman" w:hAnsi="Times New Roman"/>
                <w:b/>
                <w:bCs/>
                <w:color w:val="000000" w:themeColor="text1"/>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14:paraId="7C24C6CF" w14:textId="77777777" w:rsidR="00B54ABC" w:rsidRPr="008E2C24" w:rsidRDefault="00B54ABC" w:rsidP="00B54ABC">
            <w:pPr>
              <w:spacing w:line="240" w:lineRule="auto"/>
              <w:rPr>
                <w:rFonts w:ascii="Times New Roman" w:hAnsi="Times New Roman"/>
                <w:b/>
                <w:bCs/>
                <w:color w:val="000000" w:themeColor="text1"/>
                <w:sz w:val="24"/>
                <w:szCs w:val="24"/>
              </w:rPr>
            </w:pPr>
            <w:r w:rsidRPr="008E2C24">
              <w:rPr>
                <w:rFonts w:ascii="Times New Roman" w:hAnsi="Times New Roman"/>
                <w:b/>
                <w:bCs/>
                <w:color w:val="000000" w:themeColor="text1"/>
                <w:sz w:val="24"/>
                <w:szCs w:val="24"/>
              </w:rPr>
              <w:t>740,0</w:t>
            </w:r>
          </w:p>
        </w:tc>
        <w:tc>
          <w:tcPr>
            <w:tcW w:w="1134" w:type="dxa"/>
            <w:gridSpan w:val="4"/>
            <w:tcBorders>
              <w:top w:val="single" w:sz="4" w:space="0" w:color="auto"/>
              <w:left w:val="single" w:sz="4" w:space="0" w:color="auto"/>
              <w:bottom w:val="single" w:sz="4" w:space="0" w:color="auto"/>
              <w:right w:val="single" w:sz="4" w:space="0" w:color="auto"/>
            </w:tcBorders>
            <w:hideMark/>
          </w:tcPr>
          <w:p w14:paraId="29EBEAC9" w14:textId="77777777" w:rsidR="00B54ABC" w:rsidRPr="008E2C24" w:rsidRDefault="00B54ABC" w:rsidP="00B54ABC">
            <w:pPr>
              <w:spacing w:line="240" w:lineRule="auto"/>
              <w:rPr>
                <w:rFonts w:ascii="Times New Roman" w:hAnsi="Times New Roman"/>
                <w:b/>
                <w:bCs/>
                <w:color w:val="000000" w:themeColor="text1"/>
                <w:sz w:val="24"/>
                <w:szCs w:val="24"/>
              </w:rPr>
            </w:pPr>
            <w:r w:rsidRPr="008E2C24">
              <w:rPr>
                <w:rFonts w:ascii="Times New Roman" w:hAnsi="Times New Roman"/>
                <w:b/>
                <w:bCs/>
                <w:color w:val="000000" w:themeColor="text1"/>
                <w:sz w:val="24"/>
                <w:szCs w:val="24"/>
              </w:rPr>
              <w:t>1536,00</w:t>
            </w:r>
          </w:p>
        </w:tc>
        <w:tc>
          <w:tcPr>
            <w:tcW w:w="1129" w:type="dxa"/>
            <w:gridSpan w:val="5"/>
            <w:tcBorders>
              <w:top w:val="single" w:sz="4" w:space="0" w:color="auto"/>
              <w:left w:val="single" w:sz="4" w:space="0" w:color="auto"/>
              <w:bottom w:val="single" w:sz="4" w:space="0" w:color="auto"/>
              <w:right w:val="single" w:sz="4" w:space="0" w:color="auto"/>
            </w:tcBorders>
            <w:hideMark/>
          </w:tcPr>
          <w:p w14:paraId="5A9AF6F6" w14:textId="421D2234" w:rsidR="00B54ABC" w:rsidRPr="008E2C24" w:rsidRDefault="00350CDD" w:rsidP="00B54ABC">
            <w:pPr>
              <w:spacing w:line="240" w:lineRule="auto"/>
              <w:rPr>
                <w:rFonts w:ascii="Times New Roman" w:hAnsi="Times New Roman"/>
                <w:b/>
                <w:bCs/>
                <w:color w:val="000000" w:themeColor="text1"/>
                <w:sz w:val="24"/>
                <w:szCs w:val="24"/>
              </w:rPr>
            </w:pPr>
            <w:r w:rsidRPr="008E2C24">
              <w:rPr>
                <w:rFonts w:ascii="Times New Roman" w:hAnsi="Times New Roman"/>
                <w:b/>
                <w:bCs/>
                <w:color w:val="000000" w:themeColor="text1"/>
                <w:sz w:val="24"/>
                <w:szCs w:val="24"/>
              </w:rPr>
              <w:t>1110</w:t>
            </w:r>
            <w:r w:rsidR="00B54ABC" w:rsidRPr="008E2C24">
              <w:rPr>
                <w:rFonts w:ascii="Times New Roman" w:hAnsi="Times New Roman"/>
                <w:b/>
                <w:bCs/>
                <w:color w:val="000000" w:themeColor="text1"/>
                <w:sz w:val="24"/>
                <w:szCs w:val="24"/>
              </w:rPr>
              <w:t>,0</w:t>
            </w:r>
          </w:p>
        </w:tc>
      </w:tr>
      <w:tr w:rsidR="0040041E" w:rsidRPr="0040041E" w14:paraId="1703B75B" w14:textId="77777777" w:rsidTr="00B54ABC">
        <w:tc>
          <w:tcPr>
            <w:tcW w:w="15390" w:type="dxa"/>
            <w:gridSpan w:val="22"/>
            <w:tcBorders>
              <w:top w:val="single" w:sz="4" w:space="0" w:color="auto"/>
              <w:left w:val="single" w:sz="4" w:space="0" w:color="auto"/>
              <w:bottom w:val="single" w:sz="4" w:space="0" w:color="auto"/>
              <w:right w:val="single" w:sz="4" w:space="0" w:color="auto"/>
            </w:tcBorders>
            <w:hideMark/>
          </w:tcPr>
          <w:p w14:paraId="748E6D4A"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b/>
                <w:sz w:val="24"/>
                <w:szCs w:val="24"/>
              </w:rPr>
              <w:t>Завдання 7. Реалізація рівних прав та можливостей жінок і чоловіків</w:t>
            </w:r>
          </w:p>
        </w:tc>
      </w:tr>
      <w:tr w:rsidR="0040041E" w:rsidRPr="0040041E" w14:paraId="6ED01F74"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049DE12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7.1</w:t>
            </w:r>
          </w:p>
        </w:tc>
        <w:tc>
          <w:tcPr>
            <w:tcW w:w="3820" w:type="dxa"/>
            <w:tcBorders>
              <w:top w:val="single" w:sz="4" w:space="0" w:color="auto"/>
              <w:left w:val="single" w:sz="4" w:space="0" w:color="auto"/>
              <w:bottom w:val="single" w:sz="4" w:space="0" w:color="auto"/>
              <w:right w:val="single" w:sz="4" w:space="0" w:color="auto"/>
            </w:tcBorders>
            <w:hideMark/>
          </w:tcPr>
          <w:p w14:paraId="37D22B8B" w14:textId="77777777" w:rsidR="00B54ABC" w:rsidRPr="0040041E" w:rsidRDefault="00B54ABC" w:rsidP="00B54ABC">
            <w:pPr>
              <w:keepNext/>
              <w:widowControl w:val="0"/>
              <w:tabs>
                <w:tab w:val="left" w:pos="5940"/>
              </w:tabs>
              <w:spacing w:line="240" w:lineRule="auto"/>
              <w:rPr>
                <w:rFonts w:ascii="Times New Roman" w:eastAsia="Times New Roman" w:hAnsi="Times New Roman"/>
                <w:spacing w:val="-4"/>
                <w:shd w:val="clear" w:color="auto" w:fill="FFFFFF"/>
                <w:lang w:eastAsia="ru-RU"/>
              </w:rPr>
            </w:pPr>
            <w:r w:rsidRPr="0040041E">
              <w:rPr>
                <w:rFonts w:ascii="Times New Roman" w:hAnsi="Times New Roman"/>
              </w:rPr>
              <w:t xml:space="preserve">Організація роботи координаційної ради з питань сімейної, ґендерної </w:t>
            </w:r>
            <w:r w:rsidRPr="0040041E">
              <w:rPr>
                <w:rFonts w:ascii="Times New Roman" w:hAnsi="Times New Roman"/>
              </w:rPr>
              <w:lastRenderedPageBreak/>
              <w:t>політики та протидії торгівлі людьми</w:t>
            </w:r>
          </w:p>
        </w:tc>
        <w:tc>
          <w:tcPr>
            <w:tcW w:w="1464" w:type="dxa"/>
            <w:gridSpan w:val="2"/>
            <w:tcBorders>
              <w:top w:val="single" w:sz="4" w:space="0" w:color="auto"/>
              <w:left w:val="single" w:sz="4" w:space="0" w:color="auto"/>
              <w:bottom w:val="single" w:sz="4" w:space="0" w:color="auto"/>
              <w:right w:val="single" w:sz="4" w:space="0" w:color="auto"/>
            </w:tcBorders>
            <w:hideMark/>
          </w:tcPr>
          <w:p w14:paraId="14DD3FB3"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lastRenderedPageBreak/>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06E18575"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4C97B4D"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108BE96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284EEC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20C824A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tcPr>
          <w:p w14:paraId="3932D989" w14:textId="72B5F908" w:rsidR="00B54ABC" w:rsidRPr="0040041E" w:rsidRDefault="00350CDD" w:rsidP="00B54ABC">
            <w:pPr>
              <w:spacing w:line="240" w:lineRule="auto"/>
              <w:rPr>
                <w:rFonts w:ascii="Times New Roman" w:hAnsi="Times New Roman"/>
                <w:sz w:val="24"/>
                <w:szCs w:val="24"/>
              </w:rPr>
            </w:pPr>
            <w:r>
              <w:rPr>
                <w:rFonts w:ascii="Times New Roman" w:hAnsi="Times New Roman"/>
                <w:sz w:val="24"/>
                <w:szCs w:val="24"/>
              </w:rPr>
              <w:t>-</w:t>
            </w:r>
          </w:p>
        </w:tc>
      </w:tr>
      <w:tr w:rsidR="0040041E" w:rsidRPr="0040041E" w14:paraId="1EC48214"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4153984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7.2</w:t>
            </w:r>
          </w:p>
        </w:tc>
        <w:tc>
          <w:tcPr>
            <w:tcW w:w="3820" w:type="dxa"/>
            <w:tcBorders>
              <w:top w:val="single" w:sz="4" w:space="0" w:color="auto"/>
              <w:left w:val="single" w:sz="4" w:space="0" w:color="auto"/>
              <w:bottom w:val="single" w:sz="4" w:space="0" w:color="auto"/>
              <w:right w:val="single" w:sz="4" w:space="0" w:color="auto"/>
            </w:tcBorders>
            <w:hideMark/>
          </w:tcPr>
          <w:p w14:paraId="3F06C938" w14:textId="77777777" w:rsidR="00B54ABC" w:rsidRPr="0040041E" w:rsidRDefault="00B54ABC" w:rsidP="00B54ABC">
            <w:pPr>
              <w:keepNext/>
              <w:widowControl w:val="0"/>
              <w:tabs>
                <w:tab w:val="left" w:pos="5940"/>
              </w:tabs>
              <w:spacing w:line="240" w:lineRule="auto"/>
              <w:rPr>
                <w:rFonts w:ascii="Times New Roman" w:hAnsi="Times New Roman"/>
              </w:rPr>
            </w:pPr>
            <w:r w:rsidRPr="0040041E">
              <w:rPr>
                <w:rFonts w:ascii="Times New Roman" w:eastAsia="Times New Roman" w:hAnsi="Times New Roman"/>
                <w:lang w:eastAsia="ru-RU"/>
              </w:rPr>
              <w:t xml:space="preserve">Висвітлення інформаційно-просвітницьких матеріалів </w:t>
            </w:r>
            <w:r w:rsidRPr="0040041E">
              <w:rPr>
                <w:rFonts w:ascii="Times New Roman" w:hAnsi="Times New Roman"/>
              </w:rPr>
              <w:t>щодо проблеми насильства в сім’ї, насильства за ознакою статі та шляхи її вирішення</w:t>
            </w:r>
          </w:p>
        </w:tc>
        <w:tc>
          <w:tcPr>
            <w:tcW w:w="1464" w:type="dxa"/>
            <w:gridSpan w:val="2"/>
            <w:tcBorders>
              <w:top w:val="single" w:sz="4" w:space="0" w:color="auto"/>
              <w:left w:val="single" w:sz="4" w:space="0" w:color="auto"/>
              <w:bottom w:val="single" w:sz="4" w:space="0" w:color="auto"/>
              <w:right w:val="single" w:sz="4" w:space="0" w:color="auto"/>
            </w:tcBorders>
            <w:hideMark/>
          </w:tcPr>
          <w:p w14:paraId="02623DD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0DEC1CEE"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 xml:space="preserve">Відділ соціального захисту населення ТМР, відділ інформаційної діяльності та взаємодії з громадськістю апарату ТМР </w:t>
            </w:r>
          </w:p>
        </w:tc>
        <w:tc>
          <w:tcPr>
            <w:tcW w:w="1983" w:type="dxa"/>
            <w:gridSpan w:val="3"/>
            <w:tcBorders>
              <w:top w:val="single" w:sz="4" w:space="0" w:color="auto"/>
              <w:left w:val="single" w:sz="4" w:space="0" w:color="auto"/>
              <w:bottom w:val="single" w:sz="4" w:space="0" w:color="auto"/>
              <w:right w:val="single" w:sz="4" w:space="0" w:color="auto"/>
            </w:tcBorders>
            <w:hideMark/>
          </w:tcPr>
          <w:p w14:paraId="361EA18B"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50281C2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2DCBCE2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7EB1199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6B2FAB1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78436D32"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73BF0D8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7.3</w:t>
            </w:r>
          </w:p>
        </w:tc>
        <w:tc>
          <w:tcPr>
            <w:tcW w:w="3820" w:type="dxa"/>
            <w:tcBorders>
              <w:top w:val="single" w:sz="4" w:space="0" w:color="auto"/>
              <w:left w:val="single" w:sz="4" w:space="0" w:color="auto"/>
              <w:bottom w:val="single" w:sz="4" w:space="0" w:color="auto"/>
              <w:right w:val="single" w:sz="4" w:space="0" w:color="auto"/>
            </w:tcBorders>
            <w:hideMark/>
          </w:tcPr>
          <w:p w14:paraId="03780E0E" w14:textId="77777777" w:rsidR="00B54ABC" w:rsidRPr="0040041E" w:rsidRDefault="00B54ABC" w:rsidP="00B54ABC">
            <w:pPr>
              <w:keepNext/>
              <w:widowControl w:val="0"/>
              <w:tabs>
                <w:tab w:val="left" w:pos="5940"/>
              </w:tabs>
              <w:spacing w:line="240" w:lineRule="auto"/>
              <w:rPr>
                <w:rFonts w:ascii="Times New Roman" w:eastAsia="Times New Roman" w:hAnsi="Times New Roman"/>
                <w:lang w:eastAsia="ru-RU"/>
              </w:rPr>
            </w:pPr>
            <w:r w:rsidRPr="0040041E">
              <w:rPr>
                <w:rFonts w:ascii="Times New Roman" w:eastAsia="Times New Roman" w:hAnsi="Times New Roman"/>
                <w:spacing w:val="-4"/>
                <w:shd w:val="clear" w:color="auto" w:fill="FFFFFF"/>
                <w:lang w:eastAsia="ru-RU"/>
              </w:rPr>
              <w:t>Підтримка проектів та заходів громадських організацій, благодійних фондів щодо протидії торгівлі людьми, використання міжнародного досвіду у запобіганні та протидії торгівлі</w:t>
            </w:r>
            <w:r w:rsidRPr="0040041E">
              <w:rPr>
                <w:rFonts w:ascii="Times New Roman" w:eastAsia="Times New Roman" w:hAnsi="Times New Roman"/>
                <w:lang w:eastAsia="ru-RU"/>
              </w:rPr>
              <w:t xml:space="preserve"> </w:t>
            </w:r>
            <w:r w:rsidRPr="0040041E">
              <w:rPr>
                <w:rFonts w:ascii="Times New Roman" w:eastAsia="Times New Roman" w:hAnsi="Times New Roman"/>
                <w:spacing w:val="-4"/>
                <w:shd w:val="clear" w:color="auto" w:fill="FFFFFF"/>
                <w:lang w:eastAsia="ru-RU"/>
              </w:rPr>
              <w:t>людьми, захисті прав постраждалих осіб, наданні соціальних та інших послуг</w:t>
            </w:r>
          </w:p>
        </w:tc>
        <w:tc>
          <w:tcPr>
            <w:tcW w:w="1464" w:type="dxa"/>
            <w:gridSpan w:val="2"/>
            <w:tcBorders>
              <w:top w:val="single" w:sz="4" w:space="0" w:color="auto"/>
              <w:left w:val="single" w:sz="4" w:space="0" w:color="auto"/>
              <w:bottom w:val="single" w:sz="4" w:space="0" w:color="auto"/>
              <w:right w:val="single" w:sz="4" w:space="0" w:color="auto"/>
            </w:tcBorders>
            <w:hideMark/>
          </w:tcPr>
          <w:p w14:paraId="2FBFE02A"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6F07841F"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Тростянецька міська рада, громадські організації, ГО</w:t>
            </w:r>
            <w:r w:rsidRPr="0040041E">
              <w:rPr>
                <w:sz w:val="20"/>
                <w:szCs w:val="20"/>
                <w:shd w:val="clear" w:color="auto" w:fill="FFFFFF"/>
                <w:lang w:val="uk-UA" w:eastAsia="en-US"/>
              </w:rPr>
              <w:t xml:space="preserve"> «Професійна ліга соціальних працівників Сумщини» (згідно з угодою про співпрацю)</w:t>
            </w:r>
            <w:r w:rsidRPr="0040041E">
              <w:rPr>
                <w:sz w:val="20"/>
                <w:szCs w:val="20"/>
                <w:lang w:val="uk-UA" w:eastAsia="en-US"/>
              </w:rPr>
              <w:t xml:space="preserve"> та інші громадські організації</w:t>
            </w:r>
          </w:p>
        </w:tc>
        <w:tc>
          <w:tcPr>
            <w:tcW w:w="1983" w:type="dxa"/>
            <w:gridSpan w:val="3"/>
            <w:tcBorders>
              <w:top w:val="single" w:sz="4" w:space="0" w:color="auto"/>
              <w:left w:val="single" w:sz="4" w:space="0" w:color="auto"/>
              <w:bottom w:val="single" w:sz="4" w:space="0" w:color="auto"/>
              <w:right w:val="single" w:sz="4" w:space="0" w:color="auto"/>
            </w:tcBorders>
            <w:hideMark/>
          </w:tcPr>
          <w:p w14:paraId="0E648370"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4113220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60C2A53"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BC08133"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329739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7FD50CAB"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4DC10A1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7.4</w:t>
            </w:r>
          </w:p>
        </w:tc>
        <w:tc>
          <w:tcPr>
            <w:tcW w:w="3820" w:type="dxa"/>
            <w:tcBorders>
              <w:top w:val="single" w:sz="4" w:space="0" w:color="auto"/>
              <w:left w:val="single" w:sz="4" w:space="0" w:color="auto"/>
              <w:bottom w:val="single" w:sz="4" w:space="0" w:color="auto"/>
              <w:right w:val="single" w:sz="4" w:space="0" w:color="auto"/>
            </w:tcBorders>
            <w:hideMark/>
          </w:tcPr>
          <w:p w14:paraId="01AD79DD" w14:textId="77777777" w:rsidR="00B54ABC" w:rsidRPr="0040041E" w:rsidRDefault="00B54ABC" w:rsidP="00B54ABC">
            <w:pPr>
              <w:keepNext/>
              <w:widowControl w:val="0"/>
              <w:tabs>
                <w:tab w:val="left" w:pos="5940"/>
              </w:tabs>
              <w:spacing w:line="240" w:lineRule="auto"/>
              <w:rPr>
                <w:rFonts w:ascii="Times New Roman" w:eastAsia="Times New Roman" w:hAnsi="Times New Roman"/>
                <w:spacing w:val="-4"/>
                <w:shd w:val="clear" w:color="auto" w:fill="FFFFFF"/>
                <w:lang w:eastAsia="ru-RU"/>
              </w:rPr>
            </w:pPr>
            <w:r w:rsidRPr="0040041E">
              <w:rPr>
                <w:rFonts w:ascii="Times New Roman" w:eastAsia="Times New Roman" w:hAnsi="Times New Roman"/>
                <w:spacing w:val="-4"/>
                <w:shd w:val="clear" w:color="auto" w:fill="FFFFFF"/>
                <w:lang w:eastAsia="ru-RU"/>
              </w:rPr>
              <w:t>Інформування осіб постраждалих від домашнього насильства та насильства за ознакою статі щодо можливості отримання соціальних послуг</w:t>
            </w:r>
          </w:p>
        </w:tc>
        <w:tc>
          <w:tcPr>
            <w:tcW w:w="1464" w:type="dxa"/>
            <w:gridSpan w:val="2"/>
            <w:tcBorders>
              <w:top w:val="single" w:sz="4" w:space="0" w:color="auto"/>
              <w:left w:val="single" w:sz="4" w:space="0" w:color="auto"/>
              <w:bottom w:val="single" w:sz="4" w:space="0" w:color="auto"/>
              <w:right w:val="single" w:sz="4" w:space="0" w:color="auto"/>
            </w:tcBorders>
            <w:hideMark/>
          </w:tcPr>
          <w:p w14:paraId="7728D4C5"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74778054"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783038A"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82B83B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68683734"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011AA32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75F2D4A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6F47B422"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B53E73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7.5</w:t>
            </w:r>
          </w:p>
        </w:tc>
        <w:tc>
          <w:tcPr>
            <w:tcW w:w="3820" w:type="dxa"/>
            <w:tcBorders>
              <w:top w:val="single" w:sz="4" w:space="0" w:color="auto"/>
              <w:left w:val="single" w:sz="4" w:space="0" w:color="auto"/>
              <w:bottom w:val="single" w:sz="4" w:space="0" w:color="auto"/>
              <w:right w:val="single" w:sz="4" w:space="0" w:color="auto"/>
            </w:tcBorders>
            <w:hideMark/>
          </w:tcPr>
          <w:p w14:paraId="4CD9325E" w14:textId="77777777" w:rsidR="00B54ABC" w:rsidRPr="0040041E" w:rsidRDefault="00B54ABC" w:rsidP="00B54ABC">
            <w:pPr>
              <w:keepNext/>
              <w:widowControl w:val="0"/>
              <w:tabs>
                <w:tab w:val="left" w:pos="5940"/>
              </w:tabs>
              <w:spacing w:line="240" w:lineRule="auto"/>
              <w:rPr>
                <w:rFonts w:ascii="Times New Roman" w:eastAsia="Times New Roman" w:hAnsi="Times New Roman"/>
                <w:spacing w:val="-4"/>
                <w:shd w:val="clear" w:color="auto" w:fill="FFFFFF"/>
                <w:lang w:eastAsia="ru-RU"/>
              </w:rPr>
            </w:pPr>
            <w:r w:rsidRPr="0040041E">
              <w:rPr>
                <w:rFonts w:ascii="Times New Roman" w:eastAsia="Times New Roman" w:hAnsi="Times New Roman"/>
                <w:spacing w:val="-4"/>
                <w:shd w:val="clear" w:color="auto" w:fill="FFFFFF"/>
                <w:lang w:eastAsia="ru-RU"/>
              </w:rPr>
              <w:t>Соціальний супровід сімей, які постраждали від домашнього насильства</w:t>
            </w:r>
          </w:p>
        </w:tc>
        <w:tc>
          <w:tcPr>
            <w:tcW w:w="1464" w:type="dxa"/>
            <w:gridSpan w:val="2"/>
            <w:tcBorders>
              <w:top w:val="single" w:sz="4" w:space="0" w:color="auto"/>
              <w:left w:val="single" w:sz="4" w:space="0" w:color="auto"/>
              <w:bottom w:val="single" w:sz="4" w:space="0" w:color="auto"/>
              <w:right w:val="single" w:sz="4" w:space="0" w:color="auto"/>
            </w:tcBorders>
            <w:hideMark/>
          </w:tcPr>
          <w:p w14:paraId="436E2BBF"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749111EE"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КУ «Центр надання соціальних послуг»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7C69C59A"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00CEA5C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12B97385"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F9174B4"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A371C5B"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79664CFF"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CD67DD4"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7.6</w:t>
            </w:r>
          </w:p>
        </w:tc>
        <w:tc>
          <w:tcPr>
            <w:tcW w:w="3820" w:type="dxa"/>
            <w:tcBorders>
              <w:top w:val="single" w:sz="4" w:space="0" w:color="auto"/>
              <w:left w:val="single" w:sz="4" w:space="0" w:color="auto"/>
              <w:bottom w:val="single" w:sz="4" w:space="0" w:color="auto"/>
              <w:right w:val="single" w:sz="4" w:space="0" w:color="auto"/>
            </w:tcBorders>
            <w:hideMark/>
          </w:tcPr>
          <w:p w14:paraId="3BA6030F" w14:textId="77777777" w:rsidR="00B54ABC" w:rsidRPr="0040041E" w:rsidRDefault="00B54ABC" w:rsidP="00B54ABC">
            <w:pPr>
              <w:keepNext/>
              <w:widowControl w:val="0"/>
              <w:tabs>
                <w:tab w:val="left" w:pos="5940"/>
              </w:tabs>
              <w:spacing w:line="240" w:lineRule="auto"/>
              <w:rPr>
                <w:rFonts w:ascii="Times New Roman" w:eastAsia="Times New Roman" w:hAnsi="Times New Roman"/>
                <w:spacing w:val="-4"/>
                <w:shd w:val="clear" w:color="auto" w:fill="FFFFFF"/>
                <w:lang w:eastAsia="ru-RU"/>
              </w:rPr>
            </w:pPr>
            <w:r w:rsidRPr="0040041E">
              <w:rPr>
                <w:rFonts w:ascii="Times New Roman" w:eastAsia="Times New Roman" w:hAnsi="Times New Roman"/>
                <w:spacing w:val="-4"/>
                <w:shd w:val="clear" w:color="auto" w:fill="FFFFFF"/>
                <w:lang w:eastAsia="ru-RU"/>
              </w:rPr>
              <w:t>Участь у Акції 16 днів проти насильства</w:t>
            </w:r>
          </w:p>
        </w:tc>
        <w:tc>
          <w:tcPr>
            <w:tcW w:w="1464" w:type="dxa"/>
            <w:gridSpan w:val="2"/>
            <w:tcBorders>
              <w:top w:val="single" w:sz="4" w:space="0" w:color="auto"/>
              <w:left w:val="single" w:sz="4" w:space="0" w:color="auto"/>
              <w:bottom w:val="single" w:sz="4" w:space="0" w:color="auto"/>
              <w:right w:val="single" w:sz="4" w:space="0" w:color="auto"/>
            </w:tcBorders>
            <w:hideMark/>
          </w:tcPr>
          <w:p w14:paraId="6AD03681"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50C7EDD2"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 xml:space="preserve">Відділ соціального захисту населення ТМР, КУ «Центр надання соціальних послуг» ТМР, відділ освіти ТМР, відділ «Служба у справах дітей» ТМР, відділ культури, </w:t>
            </w:r>
            <w:r w:rsidRPr="0040041E">
              <w:rPr>
                <w:sz w:val="20"/>
                <w:szCs w:val="20"/>
                <w:lang w:val="uk-UA" w:eastAsia="en-US"/>
              </w:rPr>
              <w:lastRenderedPageBreak/>
              <w:t>молоді, спорту та охорони культурної спадщини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20FB6DFA"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lastRenderedPageBreak/>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8B6DDBE"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4A65BEA1"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3C4F02F3"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3E3103A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24CECEF7"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64A4D456"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7.7</w:t>
            </w:r>
          </w:p>
        </w:tc>
        <w:tc>
          <w:tcPr>
            <w:tcW w:w="3820" w:type="dxa"/>
            <w:tcBorders>
              <w:top w:val="single" w:sz="4" w:space="0" w:color="auto"/>
              <w:left w:val="single" w:sz="4" w:space="0" w:color="auto"/>
              <w:bottom w:val="single" w:sz="4" w:space="0" w:color="auto"/>
              <w:right w:val="single" w:sz="4" w:space="0" w:color="auto"/>
            </w:tcBorders>
            <w:hideMark/>
          </w:tcPr>
          <w:p w14:paraId="2272D145" w14:textId="77777777" w:rsidR="00B54ABC" w:rsidRPr="0040041E" w:rsidRDefault="00B54ABC" w:rsidP="00B54ABC">
            <w:pPr>
              <w:keepNext/>
              <w:widowControl w:val="0"/>
              <w:tabs>
                <w:tab w:val="left" w:pos="5940"/>
              </w:tabs>
              <w:spacing w:line="240" w:lineRule="auto"/>
              <w:rPr>
                <w:rFonts w:ascii="Times New Roman" w:eastAsia="Times New Roman" w:hAnsi="Times New Roman"/>
                <w:spacing w:val="-4"/>
                <w:shd w:val="clear" w:color="auto" w:fill="FFFFFF"/>
                <w:lang w:eastAsia="ru-RU"/>
              </w:rPr>
            </w:pPr>
            <w:r w:rsidRPr="0040041E">
              <w:rPr>
                <w:rFonts w:ascii="Times New Roman" w:eastAsia="Times New Roman" w:hAnsi="Times New Roman"/>
                <w:spacing w:val="-4"/>
                <w:shd w:val="clear" w:color="auto" w:fill="FFFFFF"/>
                <w:lang w:eastAsia="ru-RU"/>
              </w:rPr>
              <w:t>Сприяння щодо організації роботи з тренінгів та семінарів</w:t>
            </w:r>
          </w:p>
        </w:tc>
        <w:tc>
          <w:tcPr>
            <w:tcW w:w="1464" w:type="dxa"/>
            <w:gridSpan w:val="2"/>
            <w:tcBorders>
              <w:top w:val="single" w:sz="4" w:space="0" w:color="auto"/>
              <w:left w:val="single" w:sz="4" w:space="0" w:color="auto"/>
              <w:bottom w:val="single" w:sz="4" w:space="0" w:color="auto"/>
              <w:right w:val="single" w:sz="4" w:space="0" w:color="auto"/>
            </w:tcBorders>
            <w:hideMark/>
          </w:tcPr>
          <w:p w14:paraId="29D2F85E"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2024-2026 роки</w:t>
            </w:r>
          </w:p>
        </w:tc>
        <w:tc>
          <w:tcPr>
            <w:tcW w:w="2553" w:type="dxa"/>
            <w:tcBorders>
              <w:top w:val="single" w:sz="4" w:space="0" w:color="auto"/>
              <w:left w:val="single" w:sz="4" w:space="0" w:color="auto"/>
              <w:bottom w:val="single" w:sz="4" w:space="0" w:color="auto"/>
              <w:right w:val="single" w:sz="4" w:space="0" w:color="auto"/>
            </w:tcBorders>
            <w:hideMark/>
          </w:tcPr>
          <w:p w14:paraId="1D8EFFBF"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Відділ соціального захисту населення ТМР, КУ «Центр надання соціальних послуг» ТМР, відділ освіти ТМР, відділ «Служба у справах дітей» ТМР, відділ культури, молоді, спорту та охорони культурної спадщини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11F614D0"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28891B8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2EF2953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2B5414A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3A96685"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091D5513" w14:textId="77777777" w:rsidTr="00B54ABC">
        <w:tc>
          <w:tcPr>
            <w:tcW w:w="8584" w:type="dxa"/>
            <w:gridSpan w:val="7"/>
            <w:tcBorders>
              <w:top w:val="single" w:sz="4" w:space="0" w:color="auto"/>
              <w:left w:val="single" w:sz="4" w:space="0" w:color="auto"/>
              <w:bottom w:val="single" w:sz="4" w:space="0" w:color="auto"/>
              <w:right w:val="single" w:sz="4" w:space="0" w:color="auto"/>
            </w:tcBorders>
            <w:hideMark/>
          </w:tcPr>
          <w:p w14:paraId="2CE69A9F" w14:textId="77777777" w:rsidR="00B54ABC" w:rsidRPr="0040041E" w:rsidRDefault="00B54ABC" w:rsidP="00B54ABC">
            <w:pPr>
              <w:pStyle w:val="ac"/>
              <w:spacing w:line="254" w:lineRule="auto"/>
              <w:rPr>
                <w:sz w:val="20"/>
                <w:szCs w:val="20"/>
                <w:lang w:val="uk-UA" w:eastAsia="en-US"/>
              </w:rPr>
            </w:pPr>
            <w:r w:rsidRPr="0040041E">
              <w:rPr>
                <w:b/>
                <w:bCs/>
                <w:lang w:val="uk-UA" w:eastAsia="en-US"/>
              </w:rPr>
              <w:t>Всього по завданню 7</w:t>
            </w:r>
          </w:p>
        </w:tc>
        <w:tc>
          <w:tcPr>
            <w:tcW w:w="1983" w:type="dxa"/>
            <w:gridSpan w:val="3"/>
            <w:tcBorders>
              <w:top w:val="single" w:sz="4" w:space="0" w:color="auto"/>
              <w:left w:val="single" w:sz="4" w:space="0" w:color="auto"/>
              <w:bottom w:val="single" w:sz="4" w:space="0" w:color="auto"/>
              <w:right w:val="single" w:sz="4" w:space="0" w:color="auto"/>
            </w:tcBorders>
          </w:tcPr>
          <w:p w14:paraId="25C684C7" w14:textId="77777777" w:rsidR="00B54ABC" w:rsidRPr="0040041E" w:rsidRDefault="00B54ABC" w:rsidP="00B54ABC">
            <w:pPr>
              <w:spacing w:line="240" w:lineRule="auto"/>
              <w:rPr>
                <w:rFonts w:ascii="Times New Roman" w:hAnsi="Times New Roman"/>
                <w:sz w:val="20"/>
                <w:szCs w:val="20"/>
              </w:rPr>
            </w:pPr>
          </w:p>
        </w:tc>
        <w:tc>
          <w:tcPr>
            <w:tcW w:w="1420" w:type="dxa"/>
            <w:gridSpan w:val="2"/>
            <w:tcBorders>
              <w:top w:val="single" w:sz="4" w:space="0" w:color="auto"/>
              <w:left w:val="single" w:sz="4" w:space="0" w:color="auto"/>
              <w:bottom w:val="single" w:sz="4" w:space="0" w:color="auto"/>
              <w:right w:val="single" w:sz="4" w:space="0" w:color="auto"/>
            </w:tcBorders>
          </w:tcPr>
          <w:p w14:paraId="4BE096EA" w14:textId="59AEC9C4"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14:paraId="020A79EF" w14:textId="217F3E32"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66F48104" w14:textId="2981BD69"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29" w:type="dxa"/>
            <w:gridSpan w:val="5"/>
            <w:tcBorders>
              <w:top w:val="single" w:sz="4" w:space="0" w:color="auto"/>
              <w:left w:val="single" w:sz="4" w:space="0" w:color="auto"/>
              <w:bottom w:val="single" w:sz="4" w:space="0" w:color="auto"/>
              <w:right w:val="single" w:sz="4" w:space="0" w:color="auto"/>
            </w:tcBorders>
          </w:tcPr>
          <w:p w14:paraId="4D066353" w14:textId="714C364A"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r>
      <w:tr w:rsidR="0040041E" w:rsidRPr="0040041E" w14:paraId="7C00F4FF" w14:textId="77777777" w:rsidTr="00B54ABC">
        <w:tc>
          <w:tcPr>
            <w:tcW w:w="15390" w:type="dxa"/>
            <w:gridSpan w:val="22"/>
            <w:tcBorders>
              <w:top w:val="single" w:sz="4" w:space="0" w:color="auto"/>
              <w:left w:val="single" w:sz="4" w:space="0" w:color="auto"/>
              <w:bottom w:val="single" w:sz="4" w:space="0" w:color="auto"/>
              <w:right w:val="single" w:sz="4" w:space="0" w:color="auto"/>
            </w:tcBorders>
            <w:hideMark/>
          </w:tcPr>
          <w:p w14:paraId="45557F49" w14:textId="77777777" w:rsidR="00B54ABC" w:rsidRPr="0040041E" w:rsidRDefault="00B54ABC" w:rsidP="00B54ABC">
            <w:pPr>
              <w:spacing w:line="240" w:lineRule="auto"/>
              <w:jc w:val="center"/>
              <w:rPr>
                <w:rFonts w:ascii="Times New Roman" w:hAnsi="Times New Roman"/>
                <w:sz w:val="24"/>
                <w:szCs w:val="24"/>
              </w:rPr>
            </w:pPr>
            <w:r w:rsidRPr="0040041E">
              <w:rPr>
                <w:rFonts w:ascii="Times New Roman" w:hAnsi="Times New Roman"/>
                <w:b/>
                <w:bCs/>
                <w:sz w:val="24"/>
                <w:szCs w:val="24"/>
              </w:rPr>
              <w:t>Завдання 8. </w:t>
            </w:r>
            <w:r w:rsidRPr="0040041E">
              <w:rPr>
                <w:rFonts w:ascii="Times New Roman" w:hAnsi="Times New Roman"/>
                <w:b/>
                <w:sz w:val="24"/>
                <w:szCs w:val="24"/>
              </w:rPr>
              <w:t>Запобігання та протидії торгівлі людьми, її первинна профілактика</w:t>
            </w:r>
          </w:p>
        </w:tc>
      </w:tr>
      <w:tr w:rsidR="0040041E" w:rsidRPr="0040041E" w14:paraId="6B687032"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4BC3E6E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8.1.</w:t>
            </w:r>
          </w:p>
        </w:tc>
        <w:tc>
          <w:tcPr>
            <w:tcW w:w="3820" w:type="dxa"/>
            <w:tcBorders>
              <w:top w:val="single" w:sz="4" w:space="0" w:color="auto"/>
              <w:left w:val="single" w:sz="4" w:space="0" w:color="auto"/>
              <w:bottom w:val="single" w:sz="4" w:space="0" w:color="auto"/>
              <w:right w:val="single" w:sz="4" w:space="0" w:color="auto"/>
            </w:tcBorders>
            <w:hideMark/>
          </w:tcPr>
          <w:p w14:paraId="357E06F5" w14:textId="77777777" w:rsidR="00B54ABC" w:rsidRPr="0040041E" w:rsidRDefault="00B54ABC" w:rsidP="00B54ABC">
            <w:pPr>
              <w:keepNext/>
              <w:widowControl w:val="0"/>
              <w:tabs>
                <w:tab w:val="left" w:pos="5940"/>
              </w:tabs>
              <w:spacing w:line="240" w:lineRule="auto"/>
              <w:rPr>
                <w:rFonts w:ascii="Times New Roman" w:eastAsia="Times New Roman" w:hAnsi="Times New Roman"/>
                <w:sz w:val="24"/>
                <w:szCs w:val="24"/>
                <w:lang w:eastAsia="ru-RU"/>
              </w:rPr>
            </w:pPr>
            <w:r w:rsidRPr="0040041E">
              <w:rPr>
                <w:rFonts w:ascii="Times New Roman" w:eastAsia="Times New Roman" w:hAnsi="Times New Roman"/>
                <w:lang w:eastAsia="ru-RU"/>
              </w:rPr>
              <w:t>Підвищення рівня обізнаності населення щодо сучасних проявів торгівлі людьми, а також засобів і методів, що використовуються торгівцями людьми, оприлюднення інформаційно-просвітницьких матеріалів</w:t>
            </w:r>
          </w:p>
        </w:tc>
        <w:tc>
          <w:tcPr>
            <w:tcW w:w="1464" w:type="dxa"/>
            <w:gridSpan w:val="2"/>
            <w:tcBorders>
              <w:top w:val="single" w:sz="4" w:space="0" w:color="auto"/>
              <w:left w:val="single" w:sz="4" w:space="0" w:color="auto"/>
              <w:bottom w:val="single" w:sz="4" w:space="0" w:color="auto"/>
              <w:right w:val="single" w:sz="4" w:space="0" w:color="auto"/>
            </w:tcBorders>
            <w:hideMark/>
          </w:tcPr>
          <w:p w14:paraId="3EDDB314"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5A2BEA72"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 xml:space="preserve">Відділ освіти ТМР, відділ культури, молоді, спорту та охорони культурної спадщини ТМР, </w:t>
            </w:r>
            <w:r w:rsidRPr="0040041E">
              <w:rPr>
                <w:spacing w:val="-4"/>
                <w:sz w:val="20"/>
                <w:szCs w:val="20"/>
                <w:shd w:val="clear" w:color="auto" w:fill="FFFFFF"/>
                <w:lang w:val="uk-UA" w:eastAsia="en-US"/>
              </w:rPr>
              <w:t>ГО «Професійна ліга соціальних працівників Сумщини» (згідно з угодою про співпрацю), інші громадські організації</w:t>
            </w:r>
          </w:p>
        </w:tc>
        <w:tc>
          <w:tcPr>
            <w:tcW w:w="1983" w:type="dxa"/>
            <w:gridSpan w:val="3"/>
            <w:tcBorders>
              <w:top w:val="single" w:sz="4" w:space="0" w:color="auto"/>
              <w:left w:val="single" w:sz="4" w:space="0" w:color="auto"/>
              <w:bottom w:val="single" w:sz="4" w:space="0" w:color="auto"/>
              <w:right w:val="single" w:sz="4" w:space="0" w:color="auto"/>
            </w:tcBorders>
            <w:hideMark/>
          </w:tcPr>
          <w:p w14:paraId="61CDEBA2"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33D585F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2181F01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10E53AAA"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45085317"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3A606427" w14:textId="77777777" w:rsidTr="00B54ABC">
        <w:trPr>
          <w:gridAfter w:val="1"/>
          <w:wAfter w:w="10" w:type="dxa"/>
        </w:trPr>
        <w:tc>
          <w:tcPr>
            <w:tcW w:w="737" w:type="dxa"/>
            <w:gridSpan w:val="2"/>
            <w:tcBorders>
              <w:top w:val="single" w:sz="4" w:space="0" w:color="auto"/>
              <w:left w:val="single" w:sz="4" w:space="0" w:color="auto"/>
              <w:bottom w:val="single" w:sz="4" w:space="0" w:color="auto"/>
              <w:right w:val="single" w:sz="4" w:space="0" w:color="auto"/>
            </w:tcBorders>
            <w:hideMark/>
          </w:tcPr>
          <w:p w14:paraId="20A51C03"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8.2.</w:t>
            </w:r>
          </w:p>
        </w:tc>
        <w:tc>
          <w:tcPr>
            <w:tcW w:w="3820" w:type="dxa"/>
            <w:tcBorders>
              <w:top w:val="single" w:sz="4" w:space="0" w:color="auto"/>
              <w:left w:val="single" w:sz="4" w:space="0" w:color="auto"/>
              <w:bottom w:val="single" w:sz="4" w:space="0" w:color="auto"/>
              <w:right w:val="single" w:sz="4" w:space="0" w:color="auto"/>
            </w:tcBorders>
            <w:hideMark/>
          </w:tcPr>
          <w:p w14:paraId="79305DA7" w14:textId="77777777" w:rsidR="00B54ABC" w:rsidRPr="0040041E" w:rsidRDefault="00B54ABC" w:rsidP="00B54ABC">
            <w:pPr>
              <w:keepNext/>
              <w:widowControl w:val="0"/>
              <w:tabs>
                <w:tab w:val="left" w:pos="5940"/>
              </w:tabs>
              <w:spacing w:line="240" w:lineRule="auto"/>
              <w:rPr>
                <w:rFonts w:ascii="Times New Roman" w:eastAsia="Times New Roman" w:hAnsi="Times New Roman"/>
                <w:lang w:eastAsia="ru-RU"/>
              </w:rPr>
            </w:pPr>
            <w:r w:rsidRPr="0040041E">
              <w:rPr>
                <w:rFonts w:ascii="Times New Roman" w:hAnsi="Times New Roman"/>
                <w:spacing w:val="-4"/>
                <w:shd w:val="clear" w:color="auto" w:fill="FFFFFF"/>
                <w:lang w:eastAsia="ru-RU"/>
              </w:rPr>
              <w:t>Залучення учнівської молоді територіальної громади до проведення інформаційних і культурно-просвітницьких заходів щодо протидії торгівлі людьми</w:t>
            </w:r>
          </w:p>
        </w:tc>
        <w:tc>
          <w:tcPr>
            <w:tcW w:w="1464" w:type="dxa"/>
            <w:gridSpan w:val="2"/>
            <w:tcBorders>
              <w:top w:val="single" w:sz="4" w:space="0" w:color="auto"/>
              <w:left w:val="single" w:sz="4" w:space="0" w:color="auto"/>
              <w:bottom w:val="single" w:sz="4" w:space="0" w:color="auto"/>
              <w:right w:val="single" w:sz="4" w:space="0" w:color="auto"/>
            </w:tcBorders>
            <w:hideMark/>
          </w:tcPr>
          <w:p w14:paraId="4F85C335" w14:textId="77777777" w:rsidR="00B54ABC" w:rsidRPr="0040041E" w:rsidRDefault="00B54ABC" w:rsidP="00B54ABC">
            <w:pPr>
              <w:spacing w:line="240" w:lineRule="auto"/>
              <w:rPr>
                <w:rFonts w:ascii="Times New Roman" w:eastAsiaTheme="minorHAnsi"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599EA5B0"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 xml:space="preserve">Тростянецька міська рада, відділ освіти ТМР, </w:t>
            </w:r>
            <w:r w:rsidRPr="0040041E">
              <w:rPr>
                <w:sz w:val="20"/>
                <w:szCs w:val="20"/>
                <w:shd w:val="clear" w:color="auto" w:fill="FFFFFF"/>
                <w:lang w:val="uk-UA" w:eastAsia="en-US"/>
              </w:rPr>
              <w:t xml:space="preserve">ГО «Професійна ліга соціальних працівників Сумщини» (згідно з угодою про співпрацю), інші Громадські організації </w:t>
            </w:r>
          </w:p>
        </w:tc>
        <w:tc>
          <w:tcPr>
            <w:tcW w:w="1983" w:type="dxa"/>
            <w:gridSpan w:val="3"/>
            <w:tcBorders>
              <w:top w:val="single" w:sz="4" w:space="0" w:color="auto"/>
              <w:left w:val="single" w:sz="4" w:space="0" w:color="auto"/>
              <w:bottom w:val="single" w:sz="4" w:space="0" w:color="auto"/>
              <w:right w:val="single" w:sz="4" w:space="0" w:color="auto"/>
            </w:tcBorders>
            <w:hideMark/>
          </w:tcPr>
          <w:p w14:paraId="36473E2F"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66296478"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5D002FC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6B36AE00"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2BBE30BC"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553D3574" w14:textId="77777777" w:rsidTr="00B54ABC">
        <w:trPr>
          <w:gridAfter w:val="1"/>
          <w:wAfter w:w="10" w:type="dxa"/>
          <w:trHeight w:val="58"/>
        </w:trPr>
        <w:tc>
          <w:tcPr>
            <w:tcW w:w="737" w:type="dxa"/>
            <w:gridSpan w:val="2"/>
            <w:tcBorders>
              <w:top w:val="single" w:sz="4" w:space="0" w:color="auto"/>
              <w:left w:val="single" w:sz="4" w:space="0" w:color="auto"/>
              <w:bottom w:val="single" w:sz="4" w:space="0" w:color="auto"/>
              <w:right w:val="single" w:sz="4" w:space="0" w:color="auto"/>
            </w:tcBorders>
            <w:hideMark/>
          </w:tcPr>
          <w:p w14:paraId="1EEF0D6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lastRenderedPageBreak/>
              <w:t>8.3.</w:t>
            </w:r>
          </w:p>
        </w:tc>
        <w:tc>
          <w:tcPr>
            <w:tcW w:w="3820" w:type="dxa"/>
            <w:tcBorders>
              <w:top w:val="single" w:sz="4" w:space="0" w:color="auto"/>
              <w:left w:val="single" w:sz="4" w:space="0" w:color="auto"/>
              <w:bottom w:val="single" w:sz="4" w:space="0" w:color="auto"/>
              <w:right w:val="single" w:sz="4" w:space="0" w:color="auto"/>
            </w:tcBorders>
            <w:hideMark/>
          </w:tcPr>
          <w:p w14:paraId="53E2DF98" w14:textId="77777777" w:rsidR="00B54ABC" w:rsidRPr="0040041E" w:rsidRDefault="00B54ABC" w:rsidP="00B54ABC">
            <w:pPr>
              <w:widowControl w:val="0"/>
              <w:spacing w:line="240" w:lineRule="auto"/>
              <w:rPr>
                <w:rFonts w:ascii="Times New Roman" w:hAnsi="Times New Roman"/>
                <w:spacing w:val="-5"/>
                <w:lang w:eastAsia="uk-UA"/>
              </w:rPr>
            </w:pPr>
            <w:r w:rsidRPr="0040041E">
              <w:rPr>
                <w:rFonts w:ascii="Times New Roman" w:hAnsi="Times New Roman"/>
                <w:spacing w:val="-4"/>
                <w:shd w:val="clear" w:color="auto" w:fill="FFFFFF"/>
                <w:lang w:eastAsia="uk-UA"/>
              </w:rPr>
              <w:t>Проведення інформаційно-роз’яснювальної роботи з дітьми-сиротами, дітьми, позбавленими батьківського піклування, та іншими категоріями дітей, які потребують соціального захисту; особами, які є батьками та опікунами; особами, які мають намір здійснити працевлаштування за кордоном; безробітними громадянами</w:t>
            </w:r>
          </w:p>
        </w:tc>
        <w:tc>
          <w:tcPr>
            <w:tcW w:w="1464" w:type="dxa"/>
            <w:gridSpan w:val="2"/>
            <w:tcBorders>
              <w:top w:val="single" w:sz="4" w:space="0" w:color="auto"/>
              <w:left w:val="single" w:sz="4" w:space="0" w:color="auto"/>
              <w:bottom w:val="single" w:sz="4" w:space="0" w:color="auto"/>
              <w:right w:val="single" w:sz="4" w:space="0" w:color="auto"/>
            </w:tcBorders>
            <w:hideMark/>
          </w:tcPr>
          <w:p w14:paraId="41A8B19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 xml:space="preserve">2024-2026 роки </w:t>
            </w:r>
          </w:p>
        </w:tc>
        <w:tc>
          <w:tcPr>
            <w:tcW w:w="2553" w:type="dxa"/>
            <w:tcBorders>
              <w:top w:val="single" w:sz="4" w:space="0" w:color="auto"/>
              <w:left w:val="single" w:sz="4" w:space="0" w:color="auto"/>
              <w:bottom w:val="single" w:sz="4" w:space="0" w:color="auto"/>
              <w:right w:val="single" w:sz="4" w:space="0" w:color="auto"/>
            </w:tcBorders>
            <w:hideMark/>
          </w:tcPr>
          <w:p w14:paraId="7FB2EDB6" w14:textId="77777777" w:rsidR="00B54ABC" w:rsidRPr="0040041E" w:rsidRDefault="00B54ABC" w:rsidP="00B54ABC">
            <w:pPr>
              <w:pStyle w:val="ac"/>
              <w:spacing w:line="254" w:lineRule="auto"/>
              <w:rPr>
                <w:sz w:val="20"/>
                <w:szCs w:val="20"/>
                <w:lang w:val="uk-UA" w:eastAsia="en-US"/>
              </w:rPr>
            </w:pPr>
            <w:r w:rsidRPr="0040041E">
              <w:rPr>
                <w:sz w:val="20"/>
                <w:szCs w:val="20"/>
                <w:lang w:val="uk-UA" w:eastAsia="en-US"/>
              </w:rPr>
              <w:t>Тростянецька міська рада, відділ освіти ТМР, Г</w:t>
            </w:r>
            <w:r w:rsidRPr="0040041E">
              <w:rPr>
                <w:sz w:val="20"/>
                <w:szCs w:val="20"/>
                <w:shd w:val="clear" w:color="auto" w:fill="FFFFFF"/>
                <w:lang w:val="uk-UA" w:eastAsia="en-US"/>
              </w:rPr>
              <w:t>О «Професійна ліга соціальних працівників Сумщини» (згідно з угодою про співпрацю), відділ «Служба у справах дітей» ТМР</w:t>
            </w:r>
          </w:p>
        </w:tc>
        <w:tc>
          <w:tcPr>
            <w:tcW w:w="1983" w:type="dxa"/>
            <w:gridSpan w:val="3"/>
            <w:tcBorders>
              <w:top w:val="single" w:sz="4" w:space="0" w:color="auto"/>
              <w:left w:val="single" w:sz="4" w:space="0" w:color="auto"/>
              <w:bottom w:val="single" w:sz="4" w:space="0" w:color="auto"/>
              <w:right w:val="single" w:sz="4" w:space="0" w:color="auto"/>
            </w:tcBorders>
            <w:hideMark/>
          </w:tcPr>
          <w:p w14:paraId="0E564DDD" w14:textId="77777777" w:rsidR="00B54ABC" w:rsidRPr="0040041E" w:rsidRDefault="00B54ABC" w:rsidP="00B54ABC">
            <w:pPr>
              <w:spacing w:line="240" w:lineRule="auto"/>
              <w:rPr>
                <w:rFonts w:ascii="Times New Roman" w:hAnsi="Times New Roman"/>
                <w:sz w:val="20"/>
                <w:szCs w:val="20"/>
              </w:rPr>
            </w:pPr>
            <w:r w:rsidRPr="0040041E">
              <w:rPr>
                <w:rFonts w:ascii="Times New Roman" w:hAnsi="Times New Roman"/>
                <w:sz w:val="20"/>
                <w:szCs w:val="20"/>
              </w:rPr>
              <w:t>Не потребує фінансування</w:t>
            </w:r>
          </w:p>
        </w:tc>
        <w:tc>
          <w:tcPr>
            <w:tcW w:w="1420" w:type="dxa"/>
            <w:gridSpan w:val="2"/>
            <w:tcBorders>
              <w:top w:val="single" w:sz="4" w:space="0" w:color="auto"/>
              <w:left w:val="single" w:sz="4" w:space="0" w:color="auto"/>
              <w:bottom w:val="single" w:sz="4" w:space="0" w:color="auto"/>
              <w:right w:val="single" w:sz="4" w:space="0" w:color="auto"/>
            </w:tcBorders>
            <w:hideMark/>
          </w:tcPr>
          <w:p w14:paraId="1FF5DCB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hideMark/>
          </w:tcPr>
          <w:p w14:paraId="36224D79"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5D02FCBD"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c>
          <w:tcPr>
            <w:tcW w:w="1104" w:type="dxa"/>
            <w:gridSpan w:val="3"/>
            <w:tcBorders>
              <w:top w:val="single" w:sz="4" w:space="0" w:color="auto"/>
              <w:left w:val="single" w:sz="4" w:space="0" w:color="auto"/>
              <w:bottom w:val="single" w:sz="4" w:space="0" w:color="auto"/>
              <w:right w:val="single" w:sz="4" w:space="0" w:color="auto"/>
            </w:tcBorders>
            <w:hideMark/>
          </w:tcPr>
          <w:p w14:paraId="56A6BA12"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w:t>
            </w:r>
          </w:p>
        </w:tc>
      </w:tr>
      <w:tr w:rsidR="0040041E" w:rsidRPr="0040041E" w14:paraId="3CAFA6AE" w14:textId="77777777" w:rsidTr="00B54ABC">
        <w:tc>
          <w:tcPr>
            <w:tcW w:w="8584" w:type="dxa"/>
            <w:gridSpan w:val="7"/>
            <w:tcBorders>
              <w:top w:val="single" w:sz="4" w:space="0" w:color="auto"/>
              <w:left w:val="single" w:sz="4" w:space="0" w:color="auto"/>
              <w:bottom w:val="single" w:sz="4" w:space="0" w:color="auto"/>
              <w:right w:val="single" w:sz="4" w:space="0" w:color="auto"/>
            </w:tcBorders>
            <w:hideMark/>
          </w:tcPr>
          <w:p w14:paraId="28389914" w14:textId="77777777" w:rsidR="00B54ABC" w:rsidRPr="0040041E" w:rsidRDefault="00B54ABC" w:rsidP="00B54ABC">
            <w:pPr>
              <w:keepNext/>
              <w:widowControl w:val="0"/>
              <w:spacing w:line="240" w:lineRule="auto"/>
              <w:ind w:right="-6"/>
              <w:rPr>
                <w:rFonts w:ascii="Times New Roman" w:eastAsia="Times New Roman" w:hAnsi="Times New Roman"/>
                <w:sz w:val="24"/>
                <w:szCs w:val="24"/>
                <w:lang w:eastAsia="ru-RU"/>
              </w:rPr>
            </w:pPr>
            <w:r w:rsidRPr="0040041E">
              <w:rPr>
                <w:rFonts w:ascii="Times New Roman" w:eastAsia="Times New Roman" w:hAnsi="Times New Roman"/>
                <w:b/>
                <w:bCs/>
                <w:sz w:val="24"/>
                <w:szCs w:val="24"/>
                <w:lang w:eastAsia="ru-RU"/>
              </w:rPr>
              <w:t>Всього по завданню 8</w:t>
            </w:r>
          </w:p>
        </w:tc>
        <w:tc>
          <w:tcPr>
            <w:tcW w:w="1983" w:type="dxa"/>
            <w:gridSpan w:val="3"/>
            <w:tcBorders>
              <w:top w:val="single" w:sz="4" w:space="0" w:color="auto"/>
              <w:left w:val="single" w:sz="4" w:space="0" w:color="auto"/>
              <w:bottom w:val="single" w:sz="4" w:space="0" w:color="auto"/>
              <w:right w:val="single" w:sz="4" w:space="0" w:color="auto"/>
            </w:tcBorders>
          </w:tcPr>
          <w:p w14:paraId="1E556A5C" w14:textId="77777777" w:rsidR="00B54ABC" w:rsidRPr="0040041E" w:rsidRDefault="00B54ABC" w:rsidP="00B54ABC">
            <w:pPr>
              <w:spacing w:line="240" w:lineRule="auto"/>
              <w:rPr>
                <w:rFonts w:ascii="Times New Roman" w:eastAsiaTheme="minorHAnsi" w:hAnsi="Times New Roman"/>
                <w:sz w:val="24"/>
                <w:szCs w:val="24"/>
              </w:rPr>
            </w:pPr>
          </w:p>
        </w:tc>
        <w:tc>
          <w:tcPr>
            <w:tcW w:w="1420" w:type="dxa"/>
            <w:gridSpan w:val="2"/>
            <w:tcBorders>
              <w:top w:val="single" w:sz="4" w:space="0" w:color="auto"/>
              <w:left w:val="single" w:sz="4" w:space="0" w:color="auto"/>
              <w:bottom w:val="single" w:sz="4" w:space="0" w:color="auto"/>
              <w:right w:val="single" w:sz="4" w:space="0" w:color="auto"/>
            </w:tcBorders>
          </w:tcPr>
          <w:p w14:paraId="4DDE19F2" w14:textId="13CBAA39"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14:paraId="5C96408A" w14:textId="074E1192"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0B36CFFE" w14:textId="5904BEBE"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c>
          <w:tcPr>
            <w:tcW w:w="1129" w:type="dxa"/>
            <w:gridSpan w:val="5"/>
            <w:tcBorders>
              <w:top w:val="single" w:sz="4" w:space="0" w:color="auto"/>
              <w:left w:val="single" w:sz="4" w:space="0" w:color="auto"/>
              <w:bottom w:val="single" w:sz="4" w:space="0" w:color="auto"/>
              <w:right w:val="single" w:sz="4" w:space="0" w:color="auto"/>
            </w:tcBorders>
          </w:tcPr>
          <w:p w14:paraId="50D5FF4A" w14:textId="26165B69" w:rsidR="00B54ABC" w:rsidRPr="0040041E" w:rsidRDefault="00E04FB8" w:rsidP="00B54ABC">
            <w:pPr>
              <w:spacing w:line="240" w:lineRule="auto"/>
              <w:rPr>
                <w:rFonts w:ascii="Times New Roman" w:hAnsi="Times New Roman"/>
                <w:sz w:val="24"/>
                <w:szCs w:val="24"/>
              </w:rPr>
            </w:pPr>
            <w:r>
              <w:rPr>
                <w:rFonts w:ascii="Times New Roman" w:hAnsi="Times New Roman"/>
                <w:sz w:val="24"/>
                <w:szCs w:val="24"/>
              </w:rPr>
              <w:t>-</w:t>
            </w:r>
          </w:p>
        </w:tc>
      </w:tr>
      <w:tr w:rsidR="0040041E" w:rsidRPr="0040041E" w14:paraId="32379855" w14:textId="77777777" w:rsidTr="00B54ABC">
        <w:tc>
          <w:tcPr>
            <w:tcW w:w="8584" w:type="dxa"/>
            <w:gridSpan w:val="7"/>
            <w:tcBorders>
              <w:top w:val="single" w:sz="4" w:space="0" w:color="auto"/>
              <w:left w:val="single" w:sz="4" w:space="0" w:color="auto"/>
              <w:bottom w:val="single" w:sz="4" w:space="0" w:color="auto"/>
              <w:right w:val="single" w:sz="4" w:space="0" w:color="auto"/>
            </w:tcBorders>
            <w:hideMark/>
          </w:tcPr>
          <w:p w14:paraId="399A3129" w14:textId="77777777" w:rsidR="00B54ABC" w:rsidRPr="0040041E" w:rsidRDefault="00B54ABC" w:rsidP="00B54ABC">
            <w:pPr>
              <w:keepNext/>
              <w:widowControl w:val="0"/>
              <w:spacing w:line="240" w:lineRule="auto"/>
              <w:ind w:right="-6"/>
              <w:rPr>
                <w:rFonts w:ascii="Times New Roman" w:eastAsia="Times New Roman" w:hAnsi="Times New Roman"/>
                <w:b/>
                <w:bCs/>
                <w:sz w:val="24"/>
                <w:szCs w:val="24"/>
                <w:lang w:eastAsia="ru-RU"/>
              </w:rPr>
            </w:pPr>
            <w:r w:rsidRPr="0040041E">
              <w:rPr>
                <w:rFonts w:ascii="Times New Roman" w:eastAsia="Times New Roman" w:hAnsi="Times New Roman"/>
                <w:b/>
                <w:bCs/>
                <w:sz w:val="24"/>
                <w:szCs w:val="24"/>
                <w:lang w:eastAsia="ru-RU"/>
              </w:rPr>
              <w:t>Всього за напрямками</w:t>
            </w:r>
          </w:p>
        </w:tc>
        <w:tc>
          <w:tcPr>
            <w:tcW w:w="1983" w:type="dxa"/>
            <w:gridSpan w:val="3"/>
            <w:tcBorders>
              <w:top w:val="single" w:sz="4" w:space="0" w:color="auto"/>
              <w:left w:val="single" w:sz="4" w:space="0" w:color="auto"/>
              <w:bottom w:val="single" w:sz="4" w:space="0" w:color="auto"/>
              <w:right w:val="single" w:sz="4" w:space="0" w:color="auto"/>
            </w:tcBorders>
          </w:tcPr>
          <w:p w14:paraId="6B5CC477" w14:textId="77777777" w:rsidR="00B54ABC" w:rsidRPr="0040041E" w:rsidRDefault="00B54ABC" w:rsidP="00B54ABC">
            <w:pPr>
              <w:spacing w:line="240" w:lineRule="auto"/>
              <w:rPr>
                <w:rFonts w:ascii="Times New Roman" w:eastAsiaTheme="minorHAnsi" w:hAnsi="Times New Roman"/>
                <w:sz w:val="24"/>
                <w:szCs w:val="24"/>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E9E983" w14:textId="6466EF3E" w:rsidR="00B54ABC" w:rsidRPr="00E04FB8" w:rsidRDefault="00CF2A19" w:rsidP="00B54ABC">
            <w:pPr>
              <w:spacing w:line="240" w:lineRule="auto"/>
              <w:rPr>
                <w:rFonts w:ascii="Times New Roman" w:hAnsi="Times New Roman"/>
                <w:b/>
                <w:bCs/>
                <w:sz w:val="24"/>
                <w:szCs w:val="24"/>
              </w:rPr>
            </w:pPr>
            <w:r>
              <w:rPr>
                <w:rFonts w:ascii="Times New Roman" w:hAnsi="Times New Roman"/>
                <w:b/>
                <w:bCs/>
                <w:sz w:val="24"/>
                <w:szCs w:val="24"/>
              </w:rPr>
              <w:t>22947,0</w:t>
            </w:r>
            <w:r w:rsidR="00B54ABC" w:rsidRPr="00E04FB8">
              <w:rPr>
                <w:rFonts w:ascii="Times New Roman" w:hAnsi="Times New Roman"/>
                <w:b/>
                <w:bCs/>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14:paraId="08B0302B"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5958,0</w:t>
            </w:r>
          </w:p>
        </w:tc>
        <w:tc>
          <w:tcPr>
            <w:tcW w:w="1134" w:type="dxa"/>
            <w:gridSpan w:val="4"/>
            <w:tcBorders>
              <w:top w:val="single" w:sz="4" w:space="0" w:color="auto"/>
              <w:left w:val="single" w:sz="4" w:space="0" w:color="auto"/>
              <w:bottom w:val="single" w:sz="4" w:space="0" w:color="auto"/>
              <w:right w:val="single" w:sz="4" w:space="0" w:color="auto"/>
            </w:tcBorders>
            <w:hideMark/>
          </w:tcPr>
          <w:p w14:paraId="6A349279" w14:textId="77777777"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8408,0</w:t>
            </w:r>
          </w:p>
        </w:tc>
        <w:tc>
          <w:tcPr>
            <w:tcW w:w="1129" w:type="dxa"/>
            <w:gridSpan w:val="5"/>
            <w:tcBorders>
              <w:top w:val="single" w:sz="4" w:space="0" w:color="auto"/>
              <w:left w:val="single" w:sz="4" w:space="0" w:color="auto"/>
              <w:bottom w:val="single" w:sz="4" w:space="0" w:color="auto"/>
              <w:right w:val="single" w:sz="4" w:space="0" w:color="auto"/>
            </w:tcBorders>
            <w:hideMark/>
          </w:tcPr>
          <w:p w14:paraId="7DE41647" w14:textId="35A1F555" w:rsidR="00B54ABC" w:rsidRPr="00E04FB8" w:rsidRDefault="00B54ABC" w:rsidP="00B54ABC">
            <w:pPr>
              <w:spacing w:line="240" w:lineRule="auto"/>
              <w:rPr>
                <w:rFonts w:ascii="Times New Roman" w:hAnsi="Times New Roman"/>
                <w:b/>
                <w:bCs/>
                <w:sz w:val="24"/>
                <w:szCs w:val="24"/>
              </w:rPr>
            </w:pPr>
            <w:r w:rsidRPr="00E04FB8">
              <w:rPr>
                <w:rFonts w:ascii="Times New Roman" w:hAnsi="Times New Roman"/>
                <w:b/>
                <w:bCs/>
                <w:sz w:val="24"/>
                <w:szCs w:val="24"/>
              </w:rPr>
              <w:t>8</w:t>
            </w:r>
            <w:r w:rsidR="00CF2A19">
              <w:rPr>
                <w:rFonts w:ascii="Times New Roman" w:hAnsi="Times New Roman"/>
                <w:b/>
                <w:bCs/>
                <w:sz w:val="24"/>
                <w:szCs w:val="24"/>
              </w:rPr>
              <w:t>58</w:t>
            </w:r>
            <w:r w:rsidRPr="00E04FB8">
              <w:rPr>
                <w:rFonts w:ascii="Times New Roman" w:hAnsi="Times New Roman"/>
                <w:b/>
                <w:bCs/>
                <w:sz w:val="24"/>
                <w:szCs w:val="24"/>
              </w:rPr>
              <w:t>1,0</w:t>
            </w:r>
          </w:p>
        </w:tc>
      </w:tr>
      <w:tr w:rsidR="0040041E" w:rsidRPr="0040041E" w14:paraId="1D41858E" w14:textId="77777777" w:rsidTr="00CF2A19">
        <w:trPr>
          <w:trHeight w:val="1110"/>
        </w:trPr>
        <w:tc>
          <w:tcPr>
            <w:tcW w:w="8584" w:type="dxa"/>
            <w:gridSpan w:val="7"/>
            <w:tcBorders>
              <w:top w:val="single" w:sz="4" w:space="0" w:color="auto"/>
              <w:left w:val="single" w:sz="4" w:space="0" w:color="auto"/>
              <w:bottom w:val="single" w:sz="4" w:space="0" w:color="auto"/>
              <w:right w:val="single" w:sz="4" w:space="0" w:color="auto"/>
            </w:tcBorders>
            <w:hideMark/>
          </w:tcPr>
          <w:p w14:paraId="19DBB625" w14:textId="77777777" w:rsidR="00B54ABC" w:rsidRPr="0040041E" w:rsidRDefault="00B54ABC" w:rsidP="00B54ABC">
            <w:pPr>
              <w:keepNext/>
              <w:widowControl w:val="0"/>
              <w:spacing w:line="240" w:lineRule="auto"/>
              <w:ind w:right="-6"/>
              <w:rPr>
                <w:rFonts w:ascii="Times New Roman" w:eastAsia="Times New Roman" w:hAnsi="Times New Roman"/>
                <w:b/>
                <w:bCs/>
                <w:sz w:val="24"/>
                <w:szCs w:val="24"/>
                <w:lang w:eastAsia="ru-RU"/>
              </w:rPr>
            </w:pPr>
            <w:r w:rsidRPr="0040041E">
              <w:rPr>
                <w:rFonts w:ascii="Times New Roman" w:eastAsia="Times New Roman" w:hAnsi="Times New Roman"/>
                <w:b/>
                <w:bCs/>
                <w:sz w:val="24"/>
                <w:szCs w:val="24"/>
                <w:lang w:eastAsia="ru-RU"/>
              </w:rPr>
              <w:t>Загальна сума фінансування Програми</w:t>
            </w:r>
          </w:p>
        </w:tc>
        <w:tc>
          <w:tcPr>
            <w:tcW w:w="1983" w:type="dxa"/>
            <w:gridSpan w:val="3"/>
            <w:tcBorders>
              <w:top w:val="single" w:sz="4" w:space="0" w:color="auto"/>
              <w:left w:val="single" w:sz="4" w:space="0" w:color="auto"/>
              <w:bottom w:val="single" w:sz="4" w:space="0" w:color="auto"/>
              <w:right w:val="single" w:sz="4" w:space="0" w:color="auto"/>
            </w:tcBorders>
            <w:hideMark/>
          </w:tcPr>
          <w:p w14:paraId="1CE764F0" w14:textId="77777777" w:rsidR="00B54ABC" w:rsidRPr="0040041E" w:rsidRDefault="00B54ABC" w:rsidP="00B54ABC">
            <w:pPr>
              <w:spacing w:line="240" w:lineRule="auto"/>
              <w:rPr>
                <w:rFonts w:ascii="Times New Roman" w:eastAsiaTheme="minorHAnsi" w:hAnsi="Times New Roman"/>
                <w:sz w:val="20"/>
                <w:szCs w:val="20"/>
              </w:rPr>
            </w:pPr>
            <w:r w:rsidRPr="0040041E">
              <w:rPr>
                <w:rFonts w:ascii="Times New Roman" w:hAnsi="Times New Roman"/>
                <w:sz w:val="20"/>
                <w:szCs w:val="20"/>
              </w:rPr>
              <w:t xml:space="preserve">Кошти бюджету Тростянецької міської територіальної громади </w:t>
            </w:r>
          </w:p>
        </w:tc>
        <w:tc>
          <w:tcPr>
            <w:tcW w:w="1420" w:type="dxa"/>
            <w:gridSpan w:val="2"/>
            <w:tcBorders>
              <w:top w:val="single" w:sz="4" w:space="0" w:color="auto"/>
              <w:left w:val="single" w:sz="4" w:space="0" w:color="auto"/>
              <w:bottom w:val="single" w:sz="4" w:space="0" w:color="auto"/>
              <w:right w:val="single" w:sz="4" w:space="0" w:color="auto"/>
            </w:tcBorders>
            <w:hideMark/>
          </w:tcPr>
          <w:p w14:paraId="74180734" w14:textId="5E6443EA" w:rsidR="00CF2A19" w:rsidRPr="0040041E" w:rsidRDefault="00CF2A19" w:rsidP="00B54ABC">
            <w:pPr>
              <w:spacing w:line="240" w:lineRule="auto"/>
              <w:rPr>
                <w:rFonts w:ascii="Times New Roman" w:hAnsi="Times New Roman"/>
                <w:sz w:val="24"/>
                <w:szCs w:val="24"/>
              </w:rPr>
            </w:pPr>
            <w:r>
              <w:rPr>
                <w:rFonts w:ascii="Times New Roman" w:hAnsi="Times New Roman"/>
                <w:sz w:val="24"/>
                <w:szCs w:val="24"/>
              </w:rPr>
              <w:t>22551,0</w:t>
            </w:r>
          </w:p>
        </w:tc>
        <w:tc>
          <w:tcPr>
            <w:tcW w:w="1140" w:type="dxa"/>
            <w:tcBorders>
              <w:top w:val="single" w:sz="4" w:space="0" w:color="auto"/>
              <w:left w:val="single" w:sz="4" w:space="0" w:color="auto"/>
              <w:bottom w:val="single" w:sz="4" w:space="0" w:color="auto"/>
              <w:right w:val="single" w:sz="4" w:space="0" w:color="auto"/>
            </w:tcBorders>
            <w:hideMark/>
          </w:tcPr>
          <w:p w14:paraId="58D942AF"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5958,0</w:t>
            </w:r>
          </w:p>
        </w:tc>
        <w:tc>
          <w:tcPr>
            <w:tcW w:w="1134" w:type="dxa"/>
            <w:gridSpan w:val="4"/>
            <w:tcBorders>
              <w:top w:val="single" w:sz="4" w:space="0" w:color="auto"/>
              <w:left w:val="single" w:sz="4" w:space="0" w:color="auto"/>
              <w:bottom w:val="single" w:sz="4" w:space="0" w:color="auto"/>
              <w:right w:val="single" w:sz="4" w:space="0" w:color="auto"/>
            </w:tcBorders>
            <w:hideMark/>
          </w:tcPr>
          <w:p w14:paraId="21E029E3" w14:textId="77777777" w:rsidR="00B54ABC" w:rsidRPr="0040041E" w:rsidRDefault="00B54ABC" w:rsidP="00B54ABC">
            <w:pPr>
              <w:spacing w:line="240" w:lineRule="auto"/>
              <w:rPr>
                <w:rFonts w:ascii="Times New Roman" w:hAnsi="Times New Roman"/>
                <w:sz w:val="24"/>
                <w:szCs w:val="24"/>
              </w:rPr>
            </w:pPr>
            <w:r w:rsidRPr="0040041E">
              <w:rPr>
                <w:rFonts w:ascii="Times New Roman" w:hAnsi="Times New Roman"/>
                <w:sz w:val="24"/>
                <w:szCs w:val="24"/>
              </w:rPr>
              <w:t>8012,0</w:t>
            </w:r>
          </w:p>
        </w:tc>
        <w:tc>
          <w:tcPr>
            <w:tcW w:w="1129" w:type="dxa"/>
            <w:gridSpan w:val="5"/>
            <w:tcBorders>
              <w:top w:val="single" w:sz="4" w:space="0" w:color="auto"/>
              <w:left w:val="single" w:sz="4" w:space="0" w:color="auto"/>
              <w:bottom w:val="single" w:sz="4" w:space="0" w:color="auto"/>
              <w:right w:val="single" w:sz="4" w:space="0" w:color="auto"/>
            </w:tcBorders>
            <w:hideMark/>
          </w:tcPr>
          <w:p w14:paraId="2FB3BC0A" w14:textId="10DA5B81" w:rsidR="00B54ABC" w:rsidRPr="0040041E" w:rsidRDefault="00CF2A19" w:rsidP="00B54ABC">
            <w:pPr>
              <w:spacing w:line="240" w:lineRule="auto"/>
              <w:rPr>
                <w:rFonts w:ascii="Times New Roman" w:hAnsi="Times New Roman"/>
                <w:sz w:val="24"/>
                <w:szCs w:val="24"/>
              </w:rPr>
            </w:pPr>
            <w:r>
              <w:rPr>
                <w:rFonts w:ascii="Times New Roman" w:hAnsi="Times New Roman"/>
                <w:sz w:val="24"/>
                <w:szCs w:val="24"/>
              </w:rPr>
              <w:t>8581</w:t>
            </w:r>
          </w:p>
        </w:tc>
      </w:tr>
      <w:tr w:rsidR="00CF2A19" w:rsidRPr="0040041E" w14:paraId="5BD99789" w14:textId="77777777" w:rsidTr="00B54ABC">
        <w:tc>
          <w:tcPr>
            <w:tcW w:w="8584" w:type="dxa"/>
            <w:gridSpan w:val="7"/>
            <w:tcBorders>
              <w:top w:val="single" w:sz="4" w:space="0" w:color="auto"/>
              <w:left w:val="single" w:sz="4" w:space="0" w:color="auto"/>
              <w:bottom w:val="single" w:sz="4" w:space="0" w:color="auto"/>
              <w:right w:val="single" w:sz="4" w:space="0" w:color="auto"/>
            </w:tcBorders>
          </w:tcPr>
          <w:p w14:paraId="6B2A4286" w14:textId="77777777" w:rsidR="00CF2A19" w:rsidRPr="0040041E" w:rsidRDefault="00CF2A19" w:rsidP="00B54ABC">
            <w:pPr>
              <w:keepNext/>
              <w:widowControl w:val="0"/>
              <w:spacing w:line="240" w:lineRule="auto"/>
              <w:ind w:right="-6"/>
              <w:rPr>
                <w:rFonts w:ascii="Times New Roman" w:eastAsia="Times New Roman" w:hAnsi="Times New Roman"/>
                <w:b/>
                <w:bCs/>
                <w:sz w:val="24"/>
                <w:szCs w:val="24"/>
                <w:lang w:eastAsia="ru-RU"/>
              </w:rPr>
            </w:pPr>
          </w:p>
        </w:tc>
        <w:tc>
          <w:tcPr>
            <w:tcW w:w="1983" w:type="dxa"/>
            <w:gridSpan w:val="3"/>
            <w:tcBorders>
              <w:top w:val="single" w:sz="4" w:space="0" w:color="auto"/>
              <w:left w:val="single" w:sz="4" w:space="0" w:color="auto"/>
              <w:bottom w:val="single" w:sz="4" w:space="0" w:color="auto"/>
              <w:right w:val="single" w:sz="4" w:space="0" w:color="auto"/>
            </w:tcBorders>
          </w:tcPr>
          <w:p w14:paraId="4F46F8A1" w14:textId="3C3713CD" w:rsidR="00CF2A19" w:rsidRPr="0040041E" w:rsidRDefault="00CF2A19" w:rsidP="00B54ABC">
            <w:pPr>
              <w:spacing w:line="240" w:lineRule="auto"/>
              <w:rPr>
                <w:rFonts w:ascii="Times New Roman" w:hAnsi="Times New Roman"/>
                <w:sz w:val="20"/>
                <w:szCs w:val="20"/>
              </w:rPr>
            </w:pPr>
            <w:r>
              <w:rPr>
                <w:rFonts w:ascii="Times New Roman" w:hAnsi="Times New Roman"/>
                <w:sz w:val="20"/>
                <w:szCs w:val="20"/>
              </w:rPr>
              <w:t>Кошти обласного бюджету</w:t>
            </w:r>
          </w:p>
        </w:tc>
        <w:tc>
          <w:tcPr>
            <w:tcW w:w="1420" w:type="dxa"/>
            <w:gridSpan w:val="2"/>
            <w:tcBorders>
              <w:top w:val="single" w:sz="4" w:space="0" w:color="auto"/>
              <w:left w:val="single" w:sz="4" w:space="0" w:color="auto"/>
              <w:bottom w:val="single" w:sz="4" w:space="0" w:color="auto"/>
              <w:right w:val="single" w:sz="4" w:space="0" w:color="auto"/>
            </w:tcBorders>
          </w:tcPr>
          <w:p w14:paraId="70BD0C55" w14:textId="5BF50D77" w:rsidR="00CF2A19" w:rsidRPr="0040041E" w:rsidRDefault="00CF2A19" w:rsidP="00B54ABC">
            <w:pPr>
              <w:spacing w:line="240" w:lineRule="auto"/>
              <w:rPr>
                <w:rFonts w:ascii="Times New Roman" w:hAnsi="Times New Roman"/>
                <w:sz w:val="24"/>
                <w:szCs w:val="24"/>
              </w:rPr>
            </w:pPr>
            <w:r>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14:paraId="1F8EFC89" w14:textId="27FF7079" w:rsidR="00CF2A19" w:rsidRPr="0040041E" w:rsidRDefault="00CF2A19" w:rsidP="00B54ABC">
            <w:pPr>
              <w:spacing w:line="240" w:lineRule="auto"/>
              <w:rPr>
                <w:rFonts w:ascii="Times New Roman" w:hAnsi="Times New Roman"/>
                <w:sz w:val="24"/>
                <w:szCs w:val="24"/>
              </w:rPr>
            </w:pPr>
            <w:r>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4B7ADDB9" w14:textId="0D8A9300" w:rsidR="00CF2A19" w:rsidRPr="0040041E" w:rsidRDefault="00CF2A19" w:rsidP="00B54ABC">
            <w:pPr>
              <w:spacing w:line="240" w:lineRule="auto"/>
              <w:rPr>
                <w:rFonts w:ascii="Times New Roman" w:hAnsi="Times New Roman"/>
                <w:sz w:val="24"/>
                <w:szCs w:val="24"/>
              </w:rPr>
            </w:pPr>
            <w:r>
              <w:rPr>
                <w:rFonts w:ascii="Times New Roman" w:hAnsi="Times New Roman"/>
                <w:sz w:val="24"/>
                <w:szCs w:val="24"/>
              </w:rPr>
              <w:t>-</w:t>
            </w:r>
          </w:p>
        </w:tc>
        <w:tc>
          <w:tcPr>
            <w:tcW w:w="1129" w:type="dxa"/>
            <w:gridSpan w:val="5"/>
            <w:tcBorders>
              <w:top w:val="single" w:sz="4" w:space="0" w:color="auto"/>
              <w:left w:val="single" w:sz="4" w:space="0" w:color="auto"/>
              <w:bottom w:val="single" w:sz="4" w:space="0" w:color="auto"/>
              <w:right w:val="single" w:sz="4" w:space="0" w:color="auto"/>
            </w:tcBorders>
          </w:tcPr>
          <w:p w14:paraId="4398E6C3" w14:textId="18360D97" w:rsidR="00CF2A19" w:rsidRPr="0040041E" w:rsidRDefault="00CF2A19" w:rsidP="00B54ABC">
            <w:pPr>
              <w:spacing w:line="240" w:lineRule="auto"/>
              <w:rPr>
                <w:rFonts w:ascii="Times New Roman" w:hAnsi="Times New Roman"/>
                <w:sz w:val="24"/>
                <w:szCs w:val="24"/>
              </w:rPr>
            </w:pPr>
            <w:r>
              <w:rPr>
                <w:rFonts w:ascii="Times New Roman" w:hAnsi="Times New Roman"/>
                <w:sz w:val="24"/>
                <w:szCs w:val="24"/>
              </w:rPr>
              <w:t>-</w:t>
            </w:r>
          </w:p>
        </w:tc>
      </w:tr>
      <w:tr w:rsidR="00CF2A19" w:rsidRPr="0040041E" w14:paraId="397CAF42" w14:textId="77777777" w:rsidTr="00B54ABC">
        <w:tc>
          <w:tcPr>
            <w:tcW w:w="8584" w:type="dxa"/>
            <w:gridSpan w:val="7"/>
            <w:tcBorders>
              <w:top w:val="single" w:sz="4" w:space="0" w:color="auto"/>
              <w:left w:val="single" w:sz="4" w:space="0" w:color="auto"/>
              <w:bottom w:val="single" w:sz="4" w:space="0" w:color="auto"/>
              <w:right w:val="single" w:sz="4" w:space="0" w:color="auto"/>
            </w:tcBorders>
          </w:tcPr>
          <w:p w14:paraId="1BBB4801" w14:textId="77777777" w:rsidR="00CF2A19" w:rsidRPr="0040041E" w:rsidRDefault="00CF2A19" w:rsidP="00CF2A19">
            <w:pPr>
              <w:keepNext/>
              <w:widowControl w:val="0"/>
              <w:spacing w:line="240" w:lineRule="auto"/>
              <w:ind w:right="-6"/>
              <w:rPr>
                <w:rFonts w:ascii="Times New Roman" w:eastAsia="Times New Roman" w:hAnsi="Times New Roman"/>
                <w:b/>
                <w:bCs/>
                <w:sz w:val="24"/>
                <w:szCs w:val="24"/>
                <w:lang w:eastAsia="ru-RU"/>
              </w:rPr>
            </w:pPr>
          </w:p>
        </w:tc>
        <w:tc>
          <w:tcPr>
            <w:tcW w:w="1983" w:type="dxa"/>
            <w:gridSpan w:val="3"/>
            <w:tcBorders>
              <w:top w:val="single" w:sz="4" w:space="0" w:color="auto"/>
              <w:left w:val="single" w:sz="4" w:space="0" w:color="auto"/>
              <w:bottom w:val="single" w:sz="4" w:space="0" w:color="auto"/>
              <w:right w:val="single" w:sz="4" w:space="0" w:color="auto"/>
            </w:tcBorders>
          </w:tcPr>
          <w:p w14:paraId="7AC60E46" w14:textId="59EF5836" w:rsidR="00CF2A19" w:rsidRPr="0040041E" w:rsidRDefault="00CF2A19" w:rsidP="00CF2A19">
            <w:pPr>
              <w:spacing w:line="240" w:lineRule="auto"/>
              <w:rPr>
                <w:rFonts w:ascii="Times New Roman" w:hAnsi="Times New Roman"/>
                <w:sz w:val="20"/>
                <w:szCs w:val="20"/>
              </w:rPr>
            </w:pPr>
            <w:r w:rsidRPr="0040041E">
              <w:rPr>
                <w:rFonts w:ascii="Times New Roman" w:hAnsi="Times New Roman"/>
                <w:sz w:val="20"/>
                <w:szCs w:val="20"/>
              </w:rPr>
              <w:t>Кошти державного бюджету</w:t>
            </w:r>
          </w:p>
        </w:tc>
        <w:tc>
          <w:tcPr>
            <w:tcW w:w="1420" w:type="dxa"/>
            <w:gridSpan w:val="2"/>
            <w:tcBorders>
              <w:top w:val="single" w:sz="4" w:space="0" w:color="auto"/>
              <w:left w:val="single" w:sz="4" w:space="0" w:color="auto"/>
              <w:bottom w:val="single" w:sz="4" w:space="0" w:color="auto"/>
              <w:right w:val="single" w:sz="4" w:space="0" w:color="auto"/>
            </w:tcBorders>
          </w:tcPr>
          <w:p w14:paraId="1B1E9150" w14:textId="4E17EBA1"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384,0</w:t>
            </w:r>
          </w:p>
        </w:tc>
        <w:tc>
          <w:tcPr>
            <w:tcW w:w="1140" w:type="dxa"/>
            <w:tcBorders>
              <w:top w:val="single" w:sz="4" w:space="0" w:color="auto"/>
              <w:left w:val="single" w:sz="4" w:space="0" w:color="auto"/>
              <w:bottom w:val="single" w:sz="4" w:space="0" w:color="auto"/>
              <w:right w:val="single" w:sz="4" w:space="0" w:color="auto"/>
            </w:tcBorders>
          </w:tcPr>
          <w:p w14:paraId="7EB96387" w14:textId="06B75B6E"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tcPr>
          <w:p w14:paraId="292C3E76" w14:textId="433B3991"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384,0</w:t>
            </w:r>
          </w:p>
        </w:tc>
        <w:tc>
          <w:tcPr>
            <w:tcW w:w="1129" w:type="dxa"/>
            <w:gridSpan w:val="5"/>
            <w:tcBorders>
              <w:top w:val="single" w:sz="4" w:space="0" w:color="auto"/>
              <w:left w:val="single" w:sz="4" w:space="0" w:color="auto"/>
              <w:bottom w:val="single" w:sz="4" w:space="0" w:color="auto"/>
              <w:right w:val="single" w:sz="4" w:space="0" w:color="auto"/>
            </w:tcBorders>
          </w:tcPr>
          <w:p w14:paraId="2164F7A1" w14:textId="214D97CC" w:rsidR="00CF2A19" w:rsidRPr="0040041E" w:rsidRDefault="00CF2A19" w:rsidP="00CF2A19">
            <w:pPr>
              <w:spacing w:line="240" w:lineRule="auto"/>
              <w:rPr>
                <w:rFonts w:ascii="Times New Roman" w:hAnsi="Times New Roman"/>
                <w:sz w:val="24"/>
                <w:szCs w:val="24"/>
              </w:rPr>
            </w:pPr>
            <w:r>
              <w:rPr>
                <w:rFonts w:ascii="Times New Roman" w:hAnsi="Times New Roman"/>
                <w:sz w:val="24"/>
                <w:szCs w:val="24"/>
              </w:rPr>
              <w:t>-</w:t>
            </w:r>
          </w:p>
        </w:tc>
      </w:tr>
      <w:tr w:rsidR="00CF2A19" w:rsidRPr="0040041E" w14:paraId="3E6E2D76" w14:textId="77777777" w:rsidTr="00B54ABC">
        <w:tc>
          <w:tcPr>
            <w:tcW w:w="8584" w:type="dxa"/>
            <w:gridSpan w:val="7"/>
            <w:tcBorders>
              <w:top w:val="single" w:sz="4" w:space="0" w:color="auto"/>
              <w:left w:val="single" w:sz="4" w:space="0" w:color="auto"/>
              <w:bottom w:val="single" w:sz="4" w:space="0" w:color="auto"/>
              <w:right w:val="single" w:sz="4" w:space="0" w:color="auto"/>
            </w:tcBorders>
          </w:tcPr>
          <w:p w14:paraId="75AD5BB8" w14:textId="77777777" w:rsidR="00CF2A19" w:rsidRPr="0040041E" w:rsidRDefault="00CF2A19" w:rsidP="00CF2A19">
            <w:pPr>
              <w:keepNext/>
              <w:widowControl w:val="0"/>
              <w:spacing w:line="240" w:lineRule="auto"/>
              <w:ind w:right="-6"/>
              <w:rPr>
                <w:rFonts w:ascii="Times New Roman" w:eastAsia="Times New Roman" w:hAnsi="Times New Roman"/>
                <w:b/>
                <w:bCs/>
                <w:sz w:val="24"/>
                <w:szCs w:val="24"/>
                <w:lang w:eastAsia="ru-RU"/>
              </w:rPr>
            </w:pPr>
          </w:p>
        </w:tc>
        <w:tc>
          <w:tcPr>
            <w:tcW w:w="1983" w:type="dxa"/>
            <w:gridSpan w:val="3"/>
            <w:tcBorders>
              <w:top w:val="single" w:sz="4" w:space="0" w:color="auto"/>
              <w:left w:val="single" w:sz="4" w:space="0" w:color="auto"/>
              <w:bottom w:val="single" w:sz="4" w:space="0" w:color="auto"/>
              <w:right w:val="single" w:sz="4" w:space="0" w:color="auto"/>
            </w:tcBorders>
            <w:hideMark/>
          </w:tcPr>
          <w:p w14:paraId="16A49875" w14:textId="77777777" w:rsidR="00CF2A19" w:rsidRPr="0040041E" w:rsidRDefault="00CF2A19" w:rsidP="00CF2A19">
            <w:pPr>
              <w:spacing w:line="240" w:lineRule="auto"/>
              <w:rPr>
                <w:rFonts w:ascii="Times New Roman" w:eastAsiaTheme="minorHAnsi" w:hAnsi="Times New Roman"/>
                <w:sz w:val="20"/>
                <w:szCs w:val="20"/>
              </w:rPr>
            </w:pPr>
            <w:r w:rsidRPr="0040041E">
              <w:rPr>
                <w:rFonts w:ascii="Times New Roman" w:hAnsi="Times New Roman"/>
                <w:sz w:val="20"/>
                <w:szCs w:val="20"/>
              </w:rPr>
              <w:t>Інші джерела не заборонені законом</w:t>
            </w:r>
          </w:p>
        </w:tc>
        <w:tc>
          <w:tcPr>
            <w:tcW w:w="1420" w:type="dxa"/>
            <w:gridSpan w:val="2"/>
            <w:tcBorders>
              <w:top w:val="single" w:sz="4" w:space="0" w:color="auto"/>
              <w:left w:val="single" w:sz="4" w:space="0" w:color="auto"/>
              <w:bottom w:val="single" w:sz="4" w:space="0" w:color="auto"/>
              <w:right w:val="single" w:sz="4" w:space="0" w:color="auto"/>
            </w:tcBorders>
            <w:hideMark/>
          </w:tcPr>
          <w:p w14:paraId="437988A9" w14:textId="77777777"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12,0</w:t>
            </w:r>
          </w:p>
        </w:tc>
        <w:tc>
          <w:tcPr>
            <w:tcW w:w="1140" w:type="dxa"/>
            <w:tcBorders>
              <w:top w:val="single" w:sz="4" w:space="0" w:color="auto"/>
              <w:left w:val="single" w:sz="4" w:space="0" w:color="auto"/>
              <w:bottom w:val="single" w:sz="4" w:space="0" w:color="auto"/>
              <w:right w:val="single" w:sz="4" w:space="0" w:color="auto"/>
            </w:tcBorders>
            <w:hideMark/>
          </w:tcPr>
          <w:p w14:paraId="287C922A" w14:textId="77777777"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w:t>
            </w:r>
          </w:p>
        </w:tc>
        <w:tc>
          <w:tcPr>
            <w:tcW w:w="1134" w:type="dxa"/>
            <w:gridSpan w:val="4"/>
            <w:tcBorders>
              <w:top w:val="single" w:sz="4" w:space="0" w:color="auto"/>
              <w:left w:val="single" w:sz="4" w:space="0" w:color="auto"/>
              <w:bottom w:val="single" w:sz="4" w:space="0" w:color="auto"/>
              <w:right w:val="single" w:sz="4" w:space="0" w:color="auto"/>
            </w:tcBorders>
            <w:hideMark/>
          </w:tcPr>
          <w:p w14:paraId="4E0015C5" w14:textId="77777777"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12,0</w:t>
            </w:r>
          </w:p>
        </w:tc>
        <w:tc>
          <w:tcPr>
            <w:tcW w:w="1129" w:type="dxa"/>
            <w:gridSpan w:val="5"/>
            <w:tcBorders>
              <w:top w:val="single" w:sz="4" w:space="0" w:color="auto"/>
              <w:left w:val="single" w:sz="4" w:space="0" w:color="auto"/>
              <w:bottom w:val="single" w:sz="4" w:space="0" w:color="auto"/>
              <w:right w:val="single" w:sz="4" w:space="0" w:color="auto"/>
            </w:tcBorders>
            <w:hideMark/>
          </w:tcPr>
          <w:p w14:paraId="74500F77" w14:textId="77777777" w:rsidR="00CF2A19" w:rsidRPr="0040041E" w:rsidRDefault="00CF2A19" w:rsidP="00CF2A19">
            <w:pPr>
              <w:spacing w:line="240" w:lineRule="auto"/>
              <w:rPr>
                <w:rFonts w:ascii="Times New Roman" w:hAnsi="Times New Roman"/>
                <w:sz w:val="24"/>
                <w:szCs w:val="24"/>
              </w:rPr>
            </w:pPr>
            <w:r w:rsidRPr="0040041E">
              <w:rPr>
                <w:rFonts w:ascii="Times New Roman" w:hAnsi="Times New Roman"/>
                <w:sz w:val="24"/>
                <w:szCs w:val="24"/>
              </w:rPr>
              <w:t>-</w:t>
            </w:r>
          </w:p>
        </w:tc>
      </w:tr>
    </w:tbl>
    <w:p w14:paraId="66877FF0" w14:textId="77777777" w:rsidR="00B54ABC" w:rsidRPr="0040041E" w:rsidRDefault="00B54ABC" w:rsidP="00B54ABC">
      <w:pPr>
        <w:spacing w:after="0" w:line="240" w:lineRule="auto"/>
        <w:rPr>
          <w:rFonts w:ascii="Times New Roman" w:eastAsia="Times New Roman" w:hAnsi="Times New Roman" w:cstheme="minorBidi"/>
          <w:b/>
          <w:sz w:val="28"/>
          <w:szCs w:val="28"/>
          <w:lang w:eastAsia="ru-RU"/>
        </w:rPr>
      </w:pPr>
    </w:p>
    <w:p w14:paraId="052EFFA2" w14:textId="77777777" w:rsidR="00B54ABC" w:rsidRPr="0040041E" w:rsidRDefault="00B54ABC" w:rsidP="00B54ABC">
      <w:pPr>
        <w:spacing w:after="0" w:line="240" w:lineRule="auto"/>
        <w:rPr>
          <w:rFonts w:ascii="Times New Roman" w:eastAsia="Times New Roman" w:hAnsi="Times New Roman"/>
          <w:b/>
          <w:sz w:val="28"/>
          <w:szCs w:val="28"/>
          <w:lang w:eastAsia="ru-RU"/>
        </w:rPr>
      </w:pPr>
    </w:p>
    <w:p w14:paraId="554E5AEA" w14:textId="1BB0B9A9" w:rsidR="00D10AB4" w:rsidRPr="0040041E" w:rsidRDefault="00B54ABC" w:rsidP="000E56F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 xml:space="preserve">                                    Секретар міської ради                 Наталія КОВАЛЬОВА  </w:t>
      </w:r>
      <w:bookmarkEnd w:id="2"/>
      <w:r w:rsidR="00D10AB4" w:rsidRPr="0040041E">
        <w:rPr>
          <w:rFonts w:ascii="Times New Roman" w:eastAsia="Times New Roman" w:hAnsi="Times New Roman"/>
          <w:b/>
          <w:sz w:val="28"/>
          <w:szCs w:val="28"/>
          <w:lang w:eastAsia="ru-RU"/>
        </w:rPr>
        <w:t xml:space="preserve"> </w:t>
      </w:r>
    </w:p>
    <w:p w14:paraId="3A02B92C" w14:textId="77777777" w:rsidR="00D10AB4" w:rsidRPr="0040041E" w:rsidRDefault="00D10AB4" w:rsidP="00D10AB4">
      <w:pPr>
        <w:spacing w:after="0" w:line="240" w:lineRule="auto"/>
        <w:rPr>
          <w:rFonts w:ascii="Times New Roman" w:eastAsia="Times New Roman" w:hAnsi="Times New Roman"/>
          <w:bCs/>
          <w:sz w:val="28"/>
          <w:szCs w:val="28"/>
          <w:lang w:eastAsia="ru-RU"/>
        </w:rPr>
        <w:sectPr w:rsidR="00D10AB4" w:rsidRPr="0040041E">
          <w:pgSz w:w="16838" w:h="11906" w:orient="landscape"/>
          <w:pgMar w:top="993" w:right="851" w:bottom="1418" w:left="851" w:header="709" w:footer="709" w:gutter="0"/>
          <w:cols w:space="720"/>
        </w:sectPr>
      </w:pPr>
    </w:p>
    <w:p w14:paraId="1586919F"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3</w:t>
      </w:r>
    </w:p>
    <w:p w14:paraId="668D42EC"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до Програми</w:t>
      </w:r>
    </w:p>
    <w:p w14:paraId="32AFAC57" w14:textId="77777777" w:rsidR="00D10AB4" w:rsidRPr="0040041E" w:rsidRDefault="00D10AB4" w:rsidP="00D10AB4">
      <w:pPr>
        <w:spacing w:after="0" w:line="240" w:lineRule="auto"/>
        <w:rPr>
          <w:rFonts w:ascii="Times New Roman" w:eastAsia="Times New Roman" w:hAnsi="Times New Roman"/>
          <w:sz w:val="28"/>
          <w:szCs w:val="28"/>
          <w:lang w:eastAsia="ru-RU"/>
        </w:rPr>
      </w:pPr>
    </w:p>
    <w:p w14:paraId="18735089"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1AE563D3" w14:textId="42BDA38F"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Відшкодування проїзду громадянам, постраждалим внаслідок Чорнобильської катастрофи 1-2 категорії 1 раз на рік</w:t>
      </w:r>
    </w:p>
    <w:p w14:paraId="6D335723"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p>
    <w:p w14:paraId="65A2D079" w14:textId="77777777" w:rsidR="00D10AB4" w:rsidRPr="0040041E" w:rsidRDefault="00D10AB4" w:rsidP="00D10AB4">
      <w:pPr>
        <w:pStyle w:val="ac"/>
        <w:ind w:firstLine="709"/>
        <w:jc w:val="both"/>
        <w:rPr>
          <w:sz w:val="28"/>
          <w:szCs w:val="28"/>
          <w:lang w:val="uk-UA"/>
        </w:rPr>
      </w:pPr>
      <w:r w:rsidRPr="0040041E">
        <w:rPr>
          <w:lang w:val="uk-UA"/>
        </w:rPr>
        <w:t xml:space="preserve">   </w:t>
      </w:r>
      <w:r w:rsidRPr="0040041E">
        <w:rPr>
          <w:sz w:val="28"/>
          <w:szCs w:val="28"/>
          <w:lang w:val="uk-UA"/>
        </w:rPr>
        <w:t>Право на в</w:t>
      </w:r>
      <w:r w:rsidRPr="0040041E">
        <w:rPr>
          <w:bCs/>
          <w:sz w:val="28"/>
          <w:szCs w:val="28"/>
          <w:lang w:val="uk-UA"/>
        </w:rPr>
        <w:t>ідшкодування проїзду громадянам, постраждалим внаслідок Чорнобильської катастрофи 1-2 категорії 1 раз на рік</w:t>
      </w:r>
      <w:r w:rsidRPr="0040041E">
        <w:rPr>
          <w:sz w:val="28"/>
          <w:szCs w:val="28"/>
          <w:lang w:val="uk-UA"/>
        </w:rPr>
        <w:t xml:space="preserve"> здійснюється на підставі рішення виконавчого комітету Тростянецької міської ради у випадках, передбачених законодавством та за умови подання необхідних документів:</w:t>
      </w:r>
    </w:p>
    <w:p w14:paraId="3224AE6A" w14:textId="77777777" w:rsidR="00D10AB4" w:rsidRPr="0040041E" w:rsidRDefault="00D10AB4" w:rsidP="00D10AB4">
      <w:pPr>
        <w:pStyle w:val="ac"/>
        <w:ind w:firstLine="709"/>
        <w:jc w:val="both"/>
        <w:rPr>
          <w:sz w:val="28"/>
          <w:szCs w:val="28"/>
          <w:lang w:val="uk-UA"/>
        </w:rPr>
      </w:pPr>
      <w:r w:rsidRPr="0040041E">
        <w:rPr>
          <w:sz w:val="28"/>
          <w:szCs w:val="28"/>
          <w:lang w:val="uk-UA"/>
        </w:rPr>
        <w:t>- заява;</w:t>
      </w:r>
    </w:p>
    <w:p w14:paraId="4443E708" w14:textId="77777777" w:rsidR="00D10AB4" w:rsidRPr="0040041E" w:rsidRDefault="00D10AB4" w:rsidP="00D10AB4">
      <w:pPr>
        <w:pStyle w:val="ac"/>
        <w:ind w:firstLine="709"/>
        <w:jc w:val="both"/>
        <w:rPr>
          <w:sz w:val="28"/>
          <w:szCs w:val="28"/>
          <w:lang w:val="uk-UA"/>
        </w:rPr>
      </w:pPr>
      <w:bookmarkStart w:id="3" w:name="_Hlk58922081"/>
      <w:r w:rsidRPr="0040041E">
        <w:rPr>
          <w:sz w:val="28"/>
          <w:szCs w:val="28"/>
          <w:lang w:val="uk-UA"/>
        </w:rPr>
        <w:t>- згода на збір та обробку персональних даних;</w:t>
      </w:r>
    </w:p>
    <w:bookmarkEnd w:id="3"/>
    <w:p w14:paraId="7C030587" w14:textId="77777777" w:rsidR="00D10AB4" w:rsidRPr="0040041E" w:rsidRDefault="00D10AB4" w:rsidP="00D10AB4">
      <w:pPr>
        <w:pStyle w:val="ac"/>
        <w:ind w:firstLine="709"/>
        <w:jc w:val="both"/>
        <w:rPr>
          <w:sz w:val="28"/>
          <w:szCs w:val="28"/>
          <w:lang w:val="uk-UA"/>
        </w:rPr>
      </w:pPr>
      <w:r w:rsidRPr="0040041E">
        <w:rPr>
          <w:sz w:val="28"/>
          <w:szCs w:val="28"/>
          <w:lang w:val="uk-UA"/>
        </w:rPr>
        <w:t>- копія паспорта (1,2,11 сторінки);</w:t>
      </w:r>
    </w:p>
    <w:p w14:paraId="1AF81444" w14:textId="77777777" w:rsidR="00D10AB4" w:rsidRPr="0040041E" w:rsidRDefault="00D10AB4" w:rsidP="00D10AB4">
      <w:pPr>
        <w:pStyle w:val="ac"/>
        <w:ind w:firstLine="709"/>
        <w:jc w:val="both"/>
        <w:rPr>
          <w:sz w:val="28"/>
          <w:szCs w:val="28"/>
          <w:lang w:val="uk-UA"/>
        </w:rPr>
      </w:pPr>
      <w:r w:rsidRPr="0040041E">
        <w:rPr>
          <w:sz w:val="28"/>
          <w:szCs w:val="28"/>
          <w:lang w:val="uk-UA"/>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3A2E30DF" w14:textId="77777777" w:rsidR="00D10AB4" w:rsidRPr="0040041E" w:rsidRDefault="00D10AB4" w:rsidP="00D10AB4">
      <w:pPr>
        <w:pStyle w:val="ac"/>
        <w:ind w:firstLine="709"/>
        <w:jc w:val="both"/>
        <w:rPr>
          <w:sz w:val="28"/>
          <w:szCs w:val="28"/>
          <w:lang w:val="uk-UA"/>
        </w:rPr>
      </w:pPr>
      <w:r w:rsidRPr="0040041E">
        <w:rPr>
          <w:sz w:val="28"/>
          <w:szCs w:val="28"/>
          <w:lang w:val="uk-UA"/>
        </w:rPr>
        <w:t>- копія пільгового посвідчення;</w:t>
      </w:r>
    </w:p>
    <w:p w14:paraId="1915AF62" w14:textId="77777777" w:rsidR="00D10AB4" w:rsidRPr="0040041E" w:rsidRDefault="00D10AB4" w:rsidP="00D10AB4">
      <w:pPr>
        <w:pStyle w:val="ac"/>
        <w:ind w:firstLine="709"/>
        <w:jc w:val="both"/>
        <w:rPr>
          <w:sz w:val="28"/>
          <w:szCs w:val="28"/>
          <w:lang w:val="uk-UA"/>
        </w:rPr>
      </w:pPr>
      <w:r w:rsidRPr="0040041E">
        <w:rPr>
          <w:sz w:val="28"/>
          <w:szCs w:val="28"/>
          <w:lang w:val="uk-UA"/>
        </w:rPr>
        <w:t>- білети, оформлені відповідно до вимог законодавства;</w:t>
      </w:r>
    </w:p>
    <w:p w14:paraId="6FF60A4E" w14:textId="77777777" w:rsidR="00D10AB4" w:rsidRPr="0040041E" w:rsidRDefault="00D10AB4" w:rsidP="00D10AB4">
      <w:pPr>
        <w:pStyle w:val="ac"/>
        <w:ind w:firstLine="709"/>
        <w:jc w:val="both"/>
        <w:rPr>
          <w:sz w:val="28"/>
          <w:szCs w:val="28"/>
          <w:lang w:val="uk-UA"/>
        </w:rPr>
      </w:pPr>
      <w:r w:rsidRPr="0040041E">
        <w:rPr>
          <w:sz w:val="28"/>
          <w:szCs w:val="28"/>
          <w:lang w:val="uk-UA"/>
        </w:rPr>
        <w:t>- копія розрахункового рахунку .</w:t>
      </w:r>
    </w:p>
    <w:p w14:paraId="4CF64C05" w14:textId="77777777" w:rsidR="00D10AB4" w:rsidRPr="0040041E" w:rsidRDefault="00D10AB4" w:rsidP="00D10AB4">
      <w:pPr>
        <w:pStyle w:val="ac"/>
        <w:ind w:firstLine="709"/>
        <w:jc w:val="both"/>
        <w:rPr>
          <w:sz w:val="28"/>
          <w:szCs w:val="28"/>
          <w:lang w:val="uk-UA"/>
        </w:rPr>
      </w:pPr>
      <w:r w:rsidRPr="0040041E">
        <w:rPr>
          <w:sz w:val="28"/>
          <w:szCs w:val="28"/>
          <w:lang w:val="uk-UA"/>
        </w:rPr>
        <w:t>- копія санаторно-курортної путівки ;</w:t>
      </w:r>
    </w:p>
    <w:p w14:paraId="1FCF350F" w14:textId="77777777" w:rsidR="00D10AB4" w:rsidRPr="0040041E" w:rsidRDefault="00D10AB4" w:rsidP="00D10AB4">
      <w:pPr>
        <w:pStyle w:val="ac"/>
        <w:ind w:firstLine="709"/>
        <w:jc w:val="both"/>
        <w:rPr>
          <w:sz w:val="28"/>
          <w:szCs w:val="28"/>
          <w:lang w:val="uk-UA" w:eastAsia="uk-UA"/>
        </w:rPr>
      </w:pPr>
      <w:r w:rsidRPr="0040041E">
        <w:rPr>
          <w:sz w:val="28"/>
          <w:szCs w:val="28"/>
          <w:lang w:val="uk-UA" w:eastAsia="uk-UA"/>
        </w:rPr>
        <w:t>Відшкодування витрат здійснюється за проїзд один раз на рік до будь-якого пункту України та у зворотному  напрямку (без врахування пересадок) автомобільним або залізничним транспортом (окрім проїзду у вагонах СВ та Люкс), враховуючи вартість квитка  (окрім вартості наданих у поїзді послуг, зокрема придбання постільної білизни, чаю, та окрім вартості перевезення багажу автомобільним транспортом).</w:t>
      </w:r>
    </w:p>
    <w:p w14:paraId="6B3340BC" w14:textId="77777777" w:rsidR="00D10AB4" w:rsidRPr="0040041E" w:rsidRDefault="00D10AB4" w:rsidP="00D10AB4">
      <w:pPr>
        <w:pStyle w:val="ac"/>
        <w:ind w:firstLine="709"/>
        <w:jc w:val="both"/>
        <w:rPr>
          <w:sz w:val="28"/>
          <w:szCs w:val="28"/>
          <w:lang w:val="uk-UA" w:eastAsia="uk-UA"/>
        </w:rPr>
      </w:pPr>
      <w:r w:rsidRPr="0040041E">
        <w:rPr>
          <w:sz w:val="28"/>
          <w:szCs w:val="28"/>
          <w:lang w:val="uk-UA" w:eastAsia="uk-UA"/>
        </w:rPr>
        <w:t>Право на відшкодування вартості проїзду мають особи, що мають зареєстроване місце проживання на території Тростянецької міської територіальної громади:</w:t>
      </w:r>
    </w:p>
    <w:p w14:paraId="284766A8" w14:textId="77777777" w:rsidR="00D10AB4" w:rsidRPr="0040041E" w:rsidRDefault="00D10AB4" w:rsidP="00D10AB4">
      <w:pPr>
        <w:pStyle w:val="ac"/>
        <w:ind w:firstLine="709"/>
        <w:jc w:val="both"/>
        <w:rPr>
          <w:sz w:val="28"/>
          <w:szCs w:val="28"/>
          <w:lang w:val="uk-UA" w:eastAsia="uk-UA"/>
        </w:rPr>
      </w:pPr>
      <w:r w:rsidRPr="0040041E">
        <w:rPr>
          <w:sz w:val="28"/>
          <w:szCs w:val="28"/>
          <w:lang w:val="uk-UA" w:eastAsia="uk-UA"/>
        </w:rPr>
        <w:t>1) громадяни, які постраждали внаслідок Чорнобильської катастрофи, віднесені до категорії 1 – в розмірі 100 відсотків вартості проїзду;</w:t>
      </w:r>
    </w:p>
    <w:p w14:paraId="563A0655" w14:textId="0B69DA28" w:rsidR="00D10AB4" w:rsidRPr="0040041E" w:rsidRDefault="00D10AB4" w:rsidP="00D10AB4">
      <w:pPr>
        <w:pStyle w:val="ac"/>
        <w:ind w:firstLine="709"/>
        <w:jc w:val="both"/>
        <w:rPr>
          <w:sz w:val="28"/>
          <w:szCs w:val="28"/>
          <w:lang w:val="uk-UA" w:eastAsia="uk-UA"/>
        </w:rPr>
      </w:pPr>
      <w:r w:rsidRPr="0040041E">
        <w:rPr>
          <w:sz w:val="28"/>
          <w:szCs w:val="28"/>
          <w:lang w:val="uk-UA" w:eastAsia="uk-UA"/>
        </w:rPr>
        <w:t>2) громадяни, які постраждали внаслідок Чорнобильської катастрофи, віднесені до категорії 2 – в розмірі 50 відсотків вартості проїзду.</w:t>
      </w:r>
      <w:r w:rsidRPr="0040041E">
        <w:rPr>
          <w:sz w:val="28"/>
          <w:szCs w:val="28"/>
          <w:lang w:val="uk-UA" w:eastAsia="uk-UA"/>
        </w:rPr>
        <w:tab/>
      </w:r>
    </w:p>
    <w:p w14:paraId="76E2E474" w14:textId="468CFC57" w:rsidR="00C24C4A" w:rsidRPr="0040041E" w:rsidRDefault="00C24C4A" w:rsidP="00D10AB4">
      <w:pPr>
        <w:pStyle w:val="ac"/>
        <w:ind w:firstLine="709"/>
        <w:jc w:val="both"/>
        <w:rPr>
          <w:sz w:val="28"/>
          <w:szCs w:val="28"/>
          <w:lang w:val="uk-UA" w:eastAsia="uk-UA"/>
        </w:rPr>
      </w:pPr>
      <w:r w:rsidRPr="0040041E">
        <w:rPr>
          <w:sz w:val="28"/>
          <w:szCs w:val="28"/>
          <w:shd w:val="clear" w:color="auto" w:fill="FFFFFF"/>
          <w:lang w:val="uk-UA"/>
        </w:rPr>
        <w:t>Заявник з ви</w:t>
      </w:r>
      <w:r w:rsidR="005D4E47" w:rsidRPr="0040041E">
        <w:rPr>
          <w:sz w:val="28"/>
          <w:szCs w:val="28"/>
          <w:shd w:val="clear" w:color="auto" w:fill="FFFFFF"/>
          <w:lang w:val="uk-UA"/>
        </w:rPr>
        <w:t>щезазначеним пакетом документів</w:t>
      </w:r>
      <w:r w:rsidRPr="0040041E">
        <w:rPr>
          <w:sz w:val="28"/>
          <w:szCs w:val="28"/>
          <w:shd w:val="clear" w:color="auto" w:fill="FFFFFF"/>
          <w:lang w:val="uk-UA"/>
        </w:rPr>
        <w:t xml:space="preserve">  має право звернутись  до  ЦНАП</w:t>
      </w:r>
      <w:r w:rsidR="008E2C24">
        <w:rPr>
          <w:sz w:val="28"/>
          <w:szCs w:val="28"/>
          <w:shd w:val="clear" w:color="auto" w:fill="FFFFFF"/>
          <w:lang w:val="uk-UA"/>
        </w:rPr>
        <w:t xml:space="preserve"> </w:t>
      </w:r>
      <w:r w:rsidRPr="0040041E">
        <w:rPr>
          <w:sz w:val="28"/>
          <w:szCs w:val="28"/>
          <w:shd w:val="clear" w:color="auto" w:fill="FFFFFF"/>
          <w:lang w:val="uk-UA"/>
        </w:rPr>
        <w:t>Тростянецької міської ради</w:t>
      </w:r>
    </w:p>
    <w:p w14:paraId="0B11D9C7" w14:textId="77777777" w:rsidR="00D10AB4" w:rsidRPr="0040041E" w:rsidRDefault="00D10AB4" w:rsidP="00D10AB4">
      <w:pPr>
        <w:pStyle w:val="ac"/>
        <w:ind w:firstLine="709"/>
        <w:jc w:val="both"/>
        <w:rPr>
          <w:sz w:val="28"/>
          <w:szCs w:val="28"/>
          <w:lang w:val="uk-UA" w:eastAsia="uk-UA"/>
        </w:rPr>
      </w:pPr>
      <w:r w:rsidRPr="0040041E">
        <w:rPr>
          <w:sz w:val="28"/>
          <w:szCs w:val="28"/>
          <w:lang w:val="uk-UA"/>
        </w:rPr>
        <w:t>Компенсація здійснюється Тростянецькою міською радою за рахунок коштів бюджету Тростянецької міської територіальної громади 1 раз на рік на особовий рахунок отримувача по мірі надходження коштів.</w:t>
      </w:r>
    </w:p>
    <w:p w14:paraId="46DC542D" w14:textId="77777777" w:rsidR="00D10AB4" w:rsidRPr="0040041E" w:rsidRDefault="00D10AB4" w:rsidP="00D10AB4">
      <w:pPr>
        <w:pStyle w:val="ac"/>
        <w:rPr>
          <w:sz w:val="28"/>
          <w:szCs w:val="28"/>
          <w:lang w:val="uk-UA"/>
        </w:rPr>
      </w:pPr>
    </w:p>
    <w:p w14:paraId="0D96149F" w14:textId="77777777" w:rsidR="00D10AB4" w:rsidRPr="0040041E" w:rsidRDefault="00D10AB4" w:rsidP="00D10AB4">
      <w:pPr>
        <w:pStyle w:val="ac"/>
        <w:rPr>
          <w:b/>
          <w:sz w:val="28"/>
          <w:szCs w:val="28"/>
          <w:lang w:val="uk-UA"/>
        </w:rPr>
      </w:pPr>
    </w:p>
    <w:p w14:paraId="51A1DC2C" w14:textId="77777777" w:rsidR="00D10AB4" w:rsidRPr="0040041E" w:rsidRDefault="00D10AB4" w:rsidP="00D10AB4">
      <w:pPr>
        <w:pStyle w:val="ac"/>
        <w:rPr>
          <w:b/>
          <w:sz w:val="28"/>
          <w:szCs w:val="28"/>
          <w:lang w:val="uk-UA"/>
        </w:rPr>
      </w:pPr>
    </w:p>
    <w:p w14:paraId="4988579B" w14:textId="77777777" w:rsidR="00D10AB4" w:rsidRPr="0040041E" w:rsidRDefault="00D10AB4" w:rsidP="00D10AB4">
      <w:pPr>
        <w:pStyle w:val="ac"/>
        <w:jc w:val="center"/>
        <w:rPr>
          <w:b/>
          <w:sz w:val="28"/>
          <w:szCs w:val="28"/>
          <w:lang w:val="uk-UA"/>
        </w:rPr>
      </w:pPr>
      <w:r w:rsidRPr="0040041E">
        <w:rPr>
          <w:b/>
          <w:sz w:val="28"/>
          <w:szCs w:val="28"/>
          <w:lang w:val="uk-UA"/>
        </w:rPr>
        <w:t xml:space="preserve">Секретар міської ради       </w:t>
      </w:r>
      <w:r w:rsidRPr="0040041E">
        <w:rPr>
          <w:b/>
          <w:sz w:val="28"/>
          <w:szCs w:val="28"/>
          <w:lang w:val="uk-UA"/>
        </w:rPr>
        <w:tab/>
      </w:r>
      <w:r w:rsidRPr="0040041E">
        <w:rPr>
          <w:b/>
          <w:sz w:val="28"/>
          <w:szCs w:val="28"/>
          <w:lang w:val="uk-UA"/>
        </w:rPr>
        <w:tab/>
        <w:t xml:space="preserve">                            Наталія КОВАЛЬОВА</w:t>
      </w:r>
    </w:p>
    <w:p w14:paraId="4C22F955" w14:textId="5E1F3D01" w:rsidR="00D10AB4" w:rsidRPr="0040041E" w:rsidRDefault="00D10AB4" w:rsidP="00042166">
      <w:pPr>
        <w:pStyle w:val="ac"/>
        <w:rPr>
          <w:sz w:val="28"/>
          <w:szCs w:val="28"/>
          <w:lang w:val="uk-UA"/>
        </w:rPr>
      </w:pPr>
      <w:r w:rsidRPr="0040041E">
        <w:rPr>
          <w:sz w:val="28"/>
          <w:szCs w:val="28"/>
          <w:lang w:val="uk-UA"/>
        </w:rPr>
        <w:t xml:space="preserve">                                                                    </w:t>
      </w:r>
    </w:p>
    <w:p w14:paraId="74C4141B"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sz w:val="28"/>
          <w:szCs w:val="28"/>
          <w:lang w:eastAsia="ru-RU"/>
        </w:rPr>
        <w:lastRenderedPageBreak/>
        <w:t xml:space="preserve">     </w:t>
      </w:r>
      <w:r w:rsidRPr="0040041E">
        <w:rPr>
          <w:rFonts w:ascii="Times New Roman" w:eastAsia="Times New Roman" w:hAnsi="Times New Roman"/>
          <w:bCs/>
          <w:sz w:val="28"/>
          <w:szCs w:val="28"/>
          <w:lang w:eastAsia="ru-RU"/>
        </w:rPr>
        <w:t>Додаток 4</w:t>
      </w:r>
    </w:p>
    <w:p w14:paraId="21445509"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557EEC3F"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p>
    <w:p w14:paraId="013A0CA6"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2B03F507" w14:textId="77777777" w:rsidR="00D10AB4" w:rsidRPr="0040041E" w:rsidRDefault="00D10AB4" w:rsidP="00D10AB4">
      <w:pPr>
        <w:spacing w:after="0" w:line="240" w:lineRule="auto"/>
        <w:jc w:val="center"/>
        <w:rPr>
          <w:rFonts w:ascii="Times New Roman" w:hAnsi="Times New Roman"/>
          <w:b/>
          <w:sz w:val="28"/>
          <w:szCs w:val="28"/>
        </w:rPr>
      </w:pPr>
      <w:r w:rsidRPr="0040041E">
        <w:rPr>
          <w:rFonts w:ascii="Times New Roman" w:hAnsi="Times New Roman"/>
          <w:b/>
          <w:sz w:val="28"/>
          <w:szCs w:val="28"/>
        </w:rPr>
        <w:t>надання одноразової матеріальної допомоги громадянам, що опинились у складних життєвих обставинах, а також особам, які мають хвороби, що загрожують життю та хвороби, які обмежують життя</w:t>
      </w:r>
    </w:p>
    <w:p w14:paraId="51DBD447" w14:textId="77777777" w:rsidR="00D10AB4" w:rsidRPr="0040041E" w:rsidRDefault="00D10AB4" w:rsidP="00D10AB4">
      <w:pPr>
        <w:spacing w:after="0" w:line="240" w:lineRule="auto"/>
        <w:jc w:val="center"/>
        <w:rPr>
          <w:rFonts w:ascii="Times New Roman" w:hAnsi="Times New Roman"/>
          <w:b/>
          <w:sz w:val="28"/>
          <w:szCs w:val="28"/>
        </w:rPr>
      </w:pPr>
    </w:p>
    <w:p w14:paraId="796B78C0"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Одноразова матеріальна допомога надається на підставі рішення виконавчого комітету Тростянецької міської ради за умови подання необхідних документів:</w:t>
      </w:r>
    </w:p>
    <w:p w14:paraId="2B0454E3"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 від особи чи законного представника);</w:t>
      </w:r>
    </w:p>
    <w:p w14:paraId="60395B1C"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1369286D"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паспорта; </w:t>
      </w:r>
    </w:p>
    <w:p w14:paraId="44409C9D"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7DC503A8"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посвідчення відповідно до пільгового статусу особи (в разі наявності);</w:t>
      </w:r>
    </w:p>
    <w:p w14:paraId="0A2A2EF5"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розрахункового рахунку;</w:t>
      </w:r>
    </w:p>
    <w:p w14:paraId="0F582847"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акт висновку стихійного лиха, надзвичайної ситуації (в разі, якщо особа постраждала від стихійного лиха: пожежа, повінь, буревій та ін.);</w:t>
      </w:r>
    </w:p>
    <w:p w14:paraId="440DD2E8"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висновок медичної комісії встановленої форми (в разі захворювання);</w:t>
      </w:r>
    </w:p>
    <w:p w14:paraId="6160E113" w14:textId="6D7387C9"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документи, які підтверджують факт придбання лікарських засобів (фіскальні чеки).</w:t>
      </w:r>
    </w:p>
    <w:p w14:paraId="042D20EF" w14:textId="03553E59" w:rsidR="00C24C4A" w:rsidRPr="0040041E" w:rsidRDefault="00C24C4A"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Заявник з вищез</w:t>
      </w:r>
      <w:r w:rsidR="00BB701A"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наченими документами  має право звернутись за призначенням відповідної допомоги до  Ц</w:t>
      </w:r>
      <w:r w:rsidR="00BB701A" w:rsidRPr="0040041E">
        <w:rPr>
          <w:rFonts w:ascii="Times New Roman" w:hAnsi="Times New Roman"/>
          <w:sz w:val="28"/>
          <w:szCs w:val="28"/>
          <w:shd w:val="clear" w:color="auto" w:fill="FFFFFF"/>
        </w:rPr>
        <w:t>ентру надання адміністративних послуг</w:t>
      </w:r>
      <w:r w:rsidRPr="0040041E">
        <w:rPr>
          <w:rFonts w:ascii="Times New Roman" w:hAnsi="Times New Roman"/>
          <w:sz w:val="28"/>
          <w:szCs w:val="28"/>
          <w:shd w:val="clear" w:color="auto" w:fill="FFFFFF"/>
        </w:rPr>
        <w:t xml:space="preserve"> Тростянецької міської ради</w:t>
      </w:r>
    </w:p>
    <w:p w14:paraId="5CA78B17" w14:textId="77777777" w:rsidR="00D10AB4" w:rsidRPr="0040041E" w:rsidRDefault="00D10AB4" w:rsidP="00D10AB4">
      <w:pPr>
        <w:pStyle w:val="ac"/>
        <w:ind w:firstLine="709"/>
        <w:jc w:val="both"/>
        <w:rPr>
          <w:sz w:val="28"/>
          <w:szCs w:val="28"/>
          <w:lang w:val="uk-UA"/>
        </w:rPr>
      </w:pPr>
      <w:r w:rsidRPr="0040041E">
        <w:rPr>
          <w:sz w:val="28"/>
          <w:szCs w:val="28"/>
          <w:lang w:val="uk-UA"/>
        </w:rPr>
        <w:t>Допомога надається один раз протягом календарного року</w:t>
      </w:r>
      <w:r w:rsidRPr="0040041E">
        <w:rPr>
          <w:i/>
          <w:iCs/>
          <w:sz w:val="28"/>
          <w:szCs w:val="28"/>
          <w:lang w:val="uk-UA"/>
        </w:rPr>
        <w:t xml:space="preserve"> </w:t>
      </w:r>
      <w:r w:rsidRPr="0040041E">
        <w:rPr>
          <w:sz w:val="28"/>
          <w:szCs w:val="28"/>
          <w:lang w:val="uk-UA"/>
        </w:rPr>
        <w:t>Тростянецькою міською радою за рахунок коштів бюджету Тростянецької міської територіальної громади на особовий рахунок отримувача по мірі надходження коштів.</w:t>
      </w:r>
      <w:r w:rsidRPr="0040041E">
        <w:rPr>
          <w:i/>
          <w:iCs/>
          <w:sz w:val="28"/>
          <w:szCs w:val="28"/>
          <w:lang w:val="uk-UA"/>
        </w:rPr>
        <w:t xml:space="preserve"> </w:t>
      </w:r>
    </w:p>
    <w:p w14:paraId="228FCE7E"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01F18926"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2A273453" w14:textId="77777777" w:rsidR="00D10AB4" w:rsidRPr="0040041E" w:rsidRDefault="00D10AB4" w:rsidP="00D10AB4">
      <w:pPr>
        <w:spacing w:after="0" w:line="240" w:lineRule="auto"/>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3D0F0C80"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055F6BC3"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38B5C27A"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2FF2835C"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05A62D61"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53278441"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2E099D49"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3C9E8B56"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29542D9F"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1D66FC43"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5</w:t>
      </w:r>
    </w:p>
    <w:p w14:paraId="12E86578"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до Програми</w:t>
      </w:r>
    </w:p>
    <w:p w14:paraId="788958E0"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w:t>
      </w:r>
    </w:p>
    <w:p w14:paraId="482370A0" w14:textId="77777777" w:rsidR="00D10AB4" w:rsidRPr="0040041E" w:rsidRDefault="00D10AB4" w:rsidP="00D10AB4">
      <w:pPr>
        <w:spacing w:after="0" w:line="240" w:lineRule="auto"/>
        <w:rPr>
          <w:rFonts w:ascii="Times New Roman" w:eastAsia="Times New Roman" w:hAnsi="Times New Roman"/>
          <w:sz w:val="28"/>
          <w:szCs w:val="28"/>
          <w:lang w:eastAsia="ru-RU"/>
        </w:rPr>
      </w:pPr>
    </w:p>
    <w:p w14:paraId="12A48FA8"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4E27D83A"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 xml:space="preserve"> виплати щомісячної стипендії особам,  яким виповнилося 100 і                     більше років</w:t>
      </w:r>
    </w:p>
    <w:p w14:paraId="699F0BC0"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p>
    <w:p w14:paraId="1592A70F" w14:textId="77777777" w:rsidR="00D10AB4" w:rsidRPr="0040041E" w:rsidRDefault="00D10AB4" w:rsidP="00D10AB4">
      <w:pPr>
        <w:pStyle w:val="ac"/>
        <w:ind w:firstLine="709"/>
        <w:jc w:val="both"/>
        <w:rPr>
          <w:sz w:val="28"/>
          <w:szCs w:val="28"/>
          <w:lang w:val="uk-UA"/>
        </w:rPr>
      </w:pPr>
      <w:r w:rsidRPr="0040041E">
        <w:rPr>
          <w:sz w:val="28"/>
          <w:szCs w:val="28"/>
          <w:lang w:val="uk-UA"/>
        </w:rPr>
        <w:t>Право на отримання щомісячної стипендії поширюється на осіб, яким виповнилося 100 і більше років, які зареєстровані та проживають на території Тростянецької міської територіальної громади .</w:t>
      </w:r>
    </w:p>
    <w:p w14:paraId="361FA9EA" w14:textId="77777777" w:rsidR="00D10AB4" w:rsidRPr="0040041E" w:rsidRDefault="00D10AB4" w:rsidP="00D10AB4">
      <w:pPr>
        <w:pStyle w:val="ac"/>
        <w:ind w:firstLine="709"/>
        <w:jc w:val="both"/>
        <w:rPr>
          <w:sz w:val="28"/>
          <w:szCs w:val="28"/>
          <w:lang w:val="uk-UA"/>
        </w:rPr>
      </w:pPr>
      <w:r w:rsidRPr="0040041E">
        <w:rPr>
          <w:sz w:val="28"/>
          <w:szCs w:val="28"/>
          <w:lang w:val="uk-UA"/>
        </w:rPr>
        <w:t>Виплата стипендії здійснюється на підставі рішення виконавчого комітету Тростянецької міської ради.</w:t>
      </w:r>
    </w:p>
    <w:p w14:paraId="77C64A13" w14:textId="77777777" w:rsidR="00D10AB4" w:rsidRPr="0040041E" w:rsidRDefault="00D10AB4" w:rsidP="00D10AB4">
      <w:pPr>
        <w:pStyle w:val="ac"/>
        <w:ind w:firstLine="709"/>
        <w:jc w:val="both"/>
        <w:rPr>
          <w:sz w:val="28"/>
          <w:szCs w:val="28"/>
          <w:lang w:val="uk-UA"/>
        </w:rPr>
      </w:pPr>
      <w:r w:rsidRPr="0040041E">
        <w:rPr>
          <w:sz w:val="28"/>
          <w:szCs w:val="28"/>
          <w:lang w:val="uk-UA"/>
        </w:rPr>
        <w:t xml:space="preserve">Виплата стипендії здійснюється з місяця, в якому відбулося досягнення 100- річного віку, щомісячно у розмірі 25 відсотків прожиткового мінімуму для осіб, які втратили працездатність.  </w:t>
      </w:r>
    </w:p>
    <w:p w14:paraId="0D14B377" w14:textId="77777777" w:rsidR="00D10AB4" w:rsidRPr="0040041E" w:rsidRDefault="00D10AB4" w:rsidP="00D10AB4">
      <w:pPr>
        <w:pStyle w:val="ac"/>
        <w:ind w:firstLine="709"/>
        <w:jc w:val="both"/>
        <w:rPr>
          <w:sz w:val="28"/>
          <w:szCs w:val="28"/>
          <w:lang w:val="uk-UA"/>
        </w:rPr>
      </w:pPr>
      <w:r w:rsidRPr="0040041E">
        <w:rPr>
          <w:sz w:val="28"/>
          <w:szCs w:val="28"/>
          <w:lang w:val="uk-UA"/>
        </w:rPr>
        <w:t>Для отримання щомісячної стипендії  подаються  документи:</w:t>
      </w:r>
    </w:p>
    <w:p w14:paraId="6E3599BE" w14:textId="77777777" w:rsidR="00D10AB4" w:rsidRPr="0040041E" w:rsidRDefault="00D10AB4" w:rsidP="00D10AB4">
      <w:pPr>
        <w:pStyle w:val="ac"/>
        <w:ind w:firstLine="709"/>
        <w:jc w:val="both"/>
        <w:rPr>
          <w:sz w:val="28"/>
          <w:szCs w:val="28"/>
          <w:lang w:val="uk-UA"/>
        </w:rPr>
      </w:pPr>
      <w:r w:rsidRPr="0040041E">
        <w:rPr>
          <w:sz w:val="28"/>
          <w:szCs w:val="28"/>
          <w:lang w:val="uk-UA"/>
        </w:rPr>
        <w:t xml:space="preserve">- заява; </w:t>
      </w:r>
    </w:p>
    <w:p w14:paraId="19581319" w14:textId="77777777" w:rsidR="00D10AB4" w:rsidRPr="0040041E" w:rsidRDefault="00D10AB4" w:rsidP="00D10AB4">
      <w:pPr>
        <w:pStyle w:val="ac"/>
        <w:ind w:firstLine="709"/>
        <w:jc w:val="both"/>
        <w:rPr>
          <w:sz w:val="28"/>
          <w:szCs w:val="28"/>
          <w:lang w:val="uk-UA"/>
        </w:rPr>
      </w:pPr>
      <w:r w:rsidRPr="0040041E">
        <w:rPr>
          <w:sz w:val="28"/>
          <w:szCs w:val="28"/>
          <w:lang w:val="uk-UA"/>
        </w:rPr>
        <w:t>- згода на збір та обробку персональних даних;</w:t>
      </w:r>
    </w:p>
    <w:p w14:paraId="62E17056" w14:textId="77777777" w:rsidR="00D10AB4" w:rsidRPr="0040041E" w:rsidRDefault="00D10AB4" w:rsidP="00D10AB4">
      <w:pPr>
        <w:pStyle w:val="ac"/>
        <w:ind w:firstLine="709"/>
        <w:jc w:val="both"/>
        <w:rPr>
          <w:sz w:val="28"/>
          <w:szCs w:val="28"/>
          <w:lang w:val="uk-UA"/>
        </w:rPr>
      </w:pPr>
      <w:r w:rsidRPr="0040041E">
        <w:rPr>
          <w:sz w:val="28"/>
          <w:szCs w:val="28"/>
          <w:lang w:val="uk-UA"/>
        </w:rPr>
        <w:t>- копія паспорта (1,2,11 сторінки);</w:t>
      </w:r>
    </w:p>
    <w:p w14:paraId="7D9F6D4D" w14:textId="77777777" w:rsidR="00D10AB4" w:rsidRPr="0040041E" w:rsidRDefault="00D10AB4" w:rsidP="00D10AB4">
      <w:pPr>
        <w:pStyle w:val="ac"/>
        <w:ind w:firstLine="709"/>
        <w:jc w:val="both"/>
        <w:rPr>
          <w:sz w:val="28"/>
          <w:szCs w:val="28"/>
          <w:lang w:val="uk-UA"/>
        </w:rPr>
      </w:pPr>
      <w:r w:rsidRPr="0040041E">
        <w:rPr>
          <w:sz w:val="28"/>
          <w:szCs w:val="28"/>
          <w:lang w:val="uk-UA"/>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68312FE9" w14:textId="77777777" w:rsidR="00D10AB4" w:rsidRPr="0040041E" w:rsidRDefault="00D10AB4" w:rsidP="00D10AB4">
      <w:pPr>
        <w:pStyle w:val="ac"/>
        <w:ind w:firstLine="709"/>
        <w:jc w:val="both"/>
        <w:rPr>
          <w:sz w:val="28"/>
          <w:szCs w:val="28"/>
          <w:lang w:val="uk-UA"/>
        </w:rPr>
      </w:pPr>
      <w:r w:rsidRPr="0040041E">
        <w:rPr>
          <w:sz w:val="28"/>
          <w:szCs w:val="28"/>
          <w:lang w:val="uk-UA"/>
        </w:rPr>
        <w:t>- копія  розрахункового рахунку .</w:t>
      </w:r>
    </w:p>
    <w:p w14:paraId="4207F11C" w14:textId="28E55E0F" w:rsidR="00D10AB4" w:rsidRPr="0040041E" w:rsidRDefault="00D10AB4" w:rsidP="00D10AB4">
      <w:pPr>
        <w:pStyle w:val="ac"/>
        <w:ind w:firstLine="709"/>
        <w:jc w:val="both"/>
        <w:rPr>
          <w:sz w:val="28"/>
          <w:szCs w:val="28"/>
          <w:lang w:val="uk-UA"/>
        </w:rPr>
      </w:pPr>
      <w:r w:rsidRPr="0040041E">
        <w:rPr>
          <w:sz w:val="28"/>
          <w:szCs w:val="28"/>
          <w:lang w:val="uk-UA"/>
        </w:rPr>
        <w:t xml:space="preserve">Виплата щомісячної стипендії здійснюється  відділом соціального захисту населення Тростянецької міської ради за рахунок коштів бюджету Тростянецької міської територіальної громади на особовий рахунок отримувача по мірі надходження коштів. </w:t>
      </w:r>
    </w:p>
    <w:p w14:paraId="02562777" w14:textId="6921F992" w:rsidR="00C24C4A" w:rsidRPr="0040041E" w:rsidRDefault="00C24C4A" w:rsidP="00D10AB4">
      <w:pPr>
        <w:pStyle w:val="ac"/>
        <w:ind w:firstLine="709"/>
        <w:jc w:val="both"/>
        <w:rPr>
          <w:sz w:val="28"/>
          <w:szCs w:val="28"/>
          <w:lang w:val="uk-UA"/>
        </w:rPr>
      </w:pPr>
      <w:r w:rsidRPr="0040041E">
        <w:rPr>
          <w:sz w:val="28"/>
          <w:szCs w:val="28"/>
          <w:shd w:val="clear" w:color="auto" w:fill="FFFFFF"/>
          <w:lang w:val="uk-UA"/>
        </w:rPr>
        <w:t>Заявник з вищез</w:t>
      </w:r>
      <w:r w:rsidR="00BB701A" w:rsidRPr="0040041E">
        <w:rPr>
          <w:sz w:val="28"/>
          <w:szCs w:val="28"/>
          <w:shd w:val="clear" w:color="auto" w:fill="FFFFFF"/>
          <w:lang w:val="uk-UA"/>
        </w:rPr>
        <w:t>аз</w:t>
      </w:r>
      <w:r w:rsidRPr="0040041E">
        <w:rPr>
          <w:sz w:val="28"/>
          <w:szCs w:val="28"/>
          <w:shd w:val="clear" w:color="auto" w:fill="FFFFFF"/>
          <w:lang w:val="uk-UA"/>
        </w:rPr>
        <w:t xml:space="preserve">наченими документами  має право звернутись  до  </w:t>
      </w:r>
      <w:r w:rsidR="00BB701A" w:rsidRPr="0040041E">
        <w:rPr>
          <w:sz w:val="28"/>
          <w:szCs w:val="28"/>
          <w:shd w:val="clear" w:color="auto" w:fill="FFFFFF"/>
          <w:lang w:val="uk-UA"/>
        </w:rPr>
        <w:t>Центру надання адміністративних послуг</w:t>
      </w:r>
      <w:r w:rsidRPr="0040041E">
        <w:rPr>
          <w:sz w:val="28"/>
          <w:szCs w:val="28"/>
          <w:shd w:val="clear" w:color="auto" w:fill="FFFFFF"/>
          <w:lang w:val="uk-UA"/>
        </w:rPr>
        <w:t xml:space="preserve"> Тростянецької міської ради.</w:t>
      </w:r>
    </w:p>
    <w:p w14:paraId="45B9957D" w14:textId="77777777" w:rsidR="00D10AB4" w:rsidRPr="0040041E" w:rsidRDefault="00D10AB4" w:rsidP="00D10AB4">
      <w:pPr>
        <w:pStyle w:val="ac"/>
        <w:ind w:firstLine="709"/>
        <w:jc w:val="both"/>
        <w:rPr>
          <w:sz w:val="28"/>
          <w:szCs w:val="28"/>
          <w:lang w:val="uk-UA"/>
        </w:rPr>
      </w:pPr>
      <w:r w:rsidRPr="0040041E">
        <w:rPr>
          <w:sz w:val="28"/>
          <w:szCs w:val="28"/>
          <w:lang w:val="uk-UA"/>
        </w:rPr>
        <w:t>Припинення виплати щомісячної стипендії здійснюється у разі смерті стипендіата.</w:t>
      </w:r>
    </w:p>
    <w:p w14:paraId="7BA8BFD6" w14:textId="77777777" w:rsidR="00D10AB4" w:rsidRPr="0040041E" w:rsidRDefault="00D10AB4" w:rsidP="00D10AB4">
      <w:pPr>
        <w:pStyle w:val="ac"/>
        <w:rPr>
          <w:b/>
          <w:sz w:val="28"/>
          <w:szCs w:val="28"/>
          <w:lang w:val="uk-UA"/>
        </w:rPr>
      </w:pPr>
    </w:p>
    <w:p w14:paraId="13D4765F" w14:textId="77777777" w:rsidR="00D10AB4" w:rsidRPr="0040041E" w:rsidRDefault="00D10AB4" w:rsidP="00D10AB4">
      <w:pPr>
        <w:pStyle w:val="ac"/>
        <w:rPr>
          <w:b/>
          <w:sz w:val="28"/>
          <w:szCs w:val="28"/>
          <w:lang w:val="uk-UA"/>
        </w:rPr>
      </w:pPr>
    </w:p>
    <w:p w14:paraId="58CDD747" w14:textId="77777777" w:rsidR="00D10AB4" w:rsidRPr="0040041E" w:rsidRDefault="00D10AB4" w:rsidP="00D10AB4">
      <w:pPr>
        <w:pStyle w:val="ac"/>
        <w:rPr>
          <w:b/>
          <w:sz w:val="28"/>
          <w:szCs w:val="28"/>
          <w:lang w:val="uk-UA"/>
        </w:rPr>
      </w:pPr>
    </w:p>
    <w:p w14:paraId="6BC8A48B" w14:textId="77777777" w:rsidR="00D10AB4" w:rsidRPr="0040041E" w:rsidRDefault="00D10AB4" w:rsidP="00D10AB4">
      <w:pPr>
        <w:pStyle w:val="ac"/>
        <w:jc w:val="center"/>
        <w:rPr>
          <w:b/>
          <w:sz w:val="28"/>
          <w:szCs w:val="28"/>
          <w:lang w:val="uk-UA"/>
        </w:rPr>
        <w:sectPr w:rsidR="00D10AB4" w:rsidRPr="0040041E">
          <w:pgSz w:w="11906" w:h="16838"/>
          <w:pgMar w:top="851" w:right="851" w:bottom="851" w:left="1418" w:header="709" w:footer="709" w:gutter="0"/>
          <w:cols w:space="720"/>
        </w:sectPr>
      </w:pPr>
      <w:r w:rsidRPr="0040041E">
        <w:rPr>
          <w:b/>
          <w:sz w:val="28"/>
          <w:szCs w:val="28"/>
          <w:lang w:val="uk-UA"/>
        </w:rPr>
        <w:t>Секретар міської ради                                    Наталія КОВАЛЬОВА</w:t>
      </w:r>
    </w:p>
    <w:p w14:paraId="0B5D5BF7"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sz w:val="26"/>
          <w:szCs w:val="26"/>
          <w:lang w:eastAsia="ru-RU"/>
        </w:rPr>
        <w:lastRenderedPageBreak/>
        <w:t xml:space="preserve">                                                                                        </w:t>
      </w:r>
      <w:r w:rsidRPr="0040041E">
        <w:rPr>
          <w:rFonts w:ascii="Times New Roman" w:eastAsia="Times New Roman" w:hAnsi="Times New Roman"/>
          <w:bCs/>
          <w:sz w:val="28"/>
          <w:szCs w:val="28"/>
          <w:lang w:eastAsia="ru-RU"/>
        </w:rPr>
        <w:t>Додаток 6</w:t>
      </w:r>
    </w:p>
    <w:p w14:paraId="179DC2C3"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1A4576E1" w14:textId="77777777" w:rsidR="00D10AB4" w:rsidRPr="0040041E" w:rsidRDefault="00D10AB4" w:rsidP="00D10AB4">
      <w:pPr>
        <w:spacing w:after="0" w:line="240" w:lineRule="auto"/>
        <w:jc w:val="center"/>
        <w:rPr>
          <w:rFonts w:ascii="Times New Roman" w:eastAsia="Times New Roman" w:hAnsi="Times New Roman"/>
          <w:b/>
          <w:sz w:val="26"/>
          <w:szCs w:val="26"/>
          <w:lang w:eastAsia="ru-RU"/>
        </w:rPr>
      </w:pPr>
    </w:p>
    <w:p w14:paraId="75EE4683" w14:textId="77777777" w:rsidR="00D10AB4" w:rsidRPr="0040041E" w:rsidRDefault="00D10AB4" w:rsidP="00D10AB4">
      <w:pPr>
        <w:spacing w:after="0" w:line="240" w:lineRule="auto"/>
        <w:jc w:val="center"/>
        <w:rPr>
          <w:rFonts w:ascii="Times New Roman" w:eastAsia="Times New Roman" w:hAnsi="Times New Roman"/>
          <w:b/>
          <w:sz w:val="26"/>
          <w:szCs w:val="26"/>
          <w:lang w:eastAsia="ru-RU"/>
        </w:rPr>
      </w:pPr>
    </w:p>
    <w:p w14:paraId="5114194F" w14:textId="77777777" w:rsidR="00D10AB4" w:rsidRPr="0040041E" w:rsidRDefault="00D10AB4" w:rsidP="00D10AB4">
      <w:pPr>
        <w:spacing w:after="0" w:line="240" w:lineRule="auto"/>
        <w:jc w:val="center"/>
        <w:rPr>
          <w:rFonts w:ascii="Times New Roman" w:eastAsia="Times New Roman" w:hAnsi="Times New Roman"/>
          <w:b/>
          <w:sz w:val="26"/>
          <w:szCs w:val="26"/>
          <w:lang w:eastAsia="ru-RU"/>
        </w:rPr>
      </w:pPr>
      <w:r w:rsidRPr="0040041E">
        <w:rPr>
          <w:rFonts w:ascii="Times New Roman" w:eastAsia="Times New Roman" w:hAnsi="Times New Roman"/>
          <w:b/>
          <w:sz w:val="26"/>
          <w:szCs w:val="26"/>
          <w:lang w:eastAsia="ru-RU"/>
        </w:rPr>
        <w:t>ПОРЯДОК</w:t>
      </w:r>
    </w:p>
    <w:p w14:paraId="0B1BC026" w14:textId="77777777" w:rsidR="00D10AB4" w:rsidRPr="0040041E" w:rsidRDefault="00D10AB4" w:rsidP="00D10AB4">
      <w:pPr>
        <w:shd w:val="clear" w:color="auto" w:fill="FFFFFF"/>
        <w:spacing w:after="0" w:line="240" w:lineRule="auto"/>
        <w:jc w:val="center"/>
        <w:rPr>
          <w:rFonts w:ascii="Times New Roman" w:eastAsia="Times New Roman" w:hAnsi="Times New Roman"/>
          <w:b/>
          <w:bCs/>
          <w:sz w:val="28"/>
          <w:szCs w:val="28"/>
          <w:lang w:eastAsia="ru-RU"/>
        </w:rPr>
      </w:pPr>
      <w:r w:rsidRPr="0040041E">
        <w:rPr>
          <w:rFonts w:ascii="Times New Roman" w:eastAsia="Times New Roman" w:hAnsi="Times New Roman"/>
          <w:b/>
          <w:bCs/>
          <w:sz w:val="28"/>
          <w:szCs w:val="28"/>
          <w:lang w:eastAsia="ru-RU"/>
        </w:rPr>
        <w:t>надання матеріальної допомоги на поховання, осіб, які ніде не працювали, не перебували на обліку в центрі зайнятості і не вийшли на пенсію</w:t>
      </w:r>
    </w:p>
    <w:p w14:paraId="42A71A1E" w14:textId="77777777" w:rsidR="00D10AB4" w:rsidRPr="0040041E" w:rsidRDefault="00D10AB4" w:rsidP="00D10AB4">
      <w:pPr>
        <w:shd w:val="clear" w:color="auto" w:fill="FFFFFF"/>
        <w:spacing w:after="0" w:line="240" w:lineRule="auto"/>
        <w:jc w:val="center"/>
        <w:rPr>
          <w:rFonts w:ascii="Times New Roman" w:eastAsia="Times New Roman" w:hAnsi="Times New Roman"/>
          <w:b/>
          <w:lang w:eastAsia="ru-RU"/>
        </w:rPr>
      </w:pPr>
    </w:p>
    <w:p w14:paraId="1FA1C01A"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Одноразова матеріальна допомога на поховання надається на підставі рішення виконавчого комітету Тростянецької міської ради у розмірі 1000                                            (одна тисяча) грн. за умови подання необхідних документів:</w:t>
      </w:r>
    </w:p>
    <w:p w14:paraId="1B5358B3"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w:t>
      </w:r>
    </w:p>
    <w:p w14:paraId="677E87CB" w14:textId="77777777" w:rsidR="00D10AB4" w:rsidRPr="0040041E" w:rsidRDefault="00D10AB4" w:rsidP="00D10AB4">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7C2C5C7F"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 копія паспорта та ідентифікаційного коду особи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 яка здійснила поховання;</w:t>
      </w:r>
    </w:p>
    <w:p w14:paraId="4CE5679A"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-копія свідоцтва про смерть;</w:t>
      </w:r>
    </w:p>
    <w:p w14:paraId="17C45557"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-витяг з Державного реєстру актів цивільного стану громадян про смерть для отримання допомоги на поховання;</w:t>
      </w:r>
    </w:p>
    <w:p w14:paraId="620AAEA3"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-довідка з центру зайнятості про те, що на обліку не перебував;</w:t>
      </w:r>
    </w:p>
    <w:p w14:paraId="4EDAA0B8"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lang w:eastAsia="ru-RU"/>
        </w:rPr>
      </w:pPr>
      <w:r w:rsidRPr="0040041E">
        <w:rPr>
          <w:rFonts w:ascii="Times New Roman" w:eastAsia="Times New Roman" w:hAnsi="Times New Roman"/>
          <w:sz w:val="28"/>
          <w:szCs w:val="28"/>
          <w:lang w:eastAsia="ru-RU"/>
        </w:rPr>
        <w:t>-витяг з ЄДР  юридичних осіб та фізичних осіб-підприємців;</w:t>
      </w:r>
    </w:p>
    <w:p w14:paraId="34549633"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-копія розрахункового рахунку.</w:t>
      </w:r>
    </w:p>
    <w:p w14:paraId="2C12F6D3" w14:textId="4C80BE91"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-копія трудової книжки</w:t>
      </w:r>
    </w:p>
    <w:p w14:paraId="021BB113" w14:textId="29B981BB" w:rsidR="00C24C4A" w:rsidRPr="0040041E" w:rsidRDefault="00C24C4A"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Заявник з вищез</w:t>
      </w:r>
      <w:r w:rsidR="00BB701A"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наченими документами  має право звернутись за призначенням відповідної допомоги до  ЦНАП Тростянецької міської ради</w:t>
      </w:r>
    </w:p>
    <w:p w14:paraId="6E93BD63" w14:textId="77777777" w:rsidR="00D10AB4" w:rsidRPr="0040041E" w:rsidRDefault="00D10AB4" w:rsidP="00D10AB4">
      <w:pPr>
        <w:pStyle w:val="ac"/>
        <w:ind w:firstLine="709"/>
        <w:jc w:val="both"/>
        <w:rPr>
          <w:sz w:val="28"/>
          <w:szCs w:val="28"/>
          <w:lang w:val="uk-UA"/>
        </w:rPr>
      </w:pPr>
      <w:r w:rsidRPr="0040041E">
        <w:rPr>
          <w:sz w:val="28"/>
          <w:szCs w:val="28"/>
          <w:lang w:val="uk-UA"/>
        </w:rPr>
        <w:t>Дана допомога надається одноразово громадянину, який поховав померлого, за умови, що на дату смерті померлий проживав на території Тростянецької міської територіальної громади за рахунок коштів бюджету Тростянецької міської територіальної громади по  мірі надходження коштів.</w:t>
      </w:r>
    </w:p>
    <w:p w14:paraId="34D57CC5" w14:textId="77777777" w:rsidR="00D10AB4" w:rsidRPr="0040041E"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7D206A81" w14:textId="77777777" w:rsidR="00D10AB4" w:rsidRPr="0040041E" w:rsidRDefault="00D10AB4" w:rsidP="00D10AB4">
      <w:pPr>
        <w:shd w:val="clear" w:color="auto" w:fill="FFFFFF"/>
        <w:spacing w:after="0" w:line="240" w:lineRule="auto"/>
        <w:jc w:val="both"/>
        <w:rPr>
          <w:rFonts w:ascii="Times New Roman" w:eastAsia="Times New Roman" w:hAnsi="Times New Roman"/>
          <w:iCs/>
          <w:sz w:val="28"/>
          <w:szCs w:val="28"/>
          <w:lang w:eastAsia="ru-RU"/>
        </w:rPr>
      </w:pPr>
    </w:p>
    <w:p w14:paraId="5FA2C801" w14:textId="77777777" w:rsidR="00D10AB4" w:rsidRPr="0040041E" w:rsidRDefault="00D10AB4" w:rsidP="00D10AB4">
      <w:pPr>
        <w:shd w:val="clear" w:color="auto" w:fill="FFFFFF"/>
        <w:spacing w:after="0" w:line="240" w:lineRule="auto"/>
        <w:jc w:val="both"/>
        <w:rPr>
          <w:rFonts w:ascii="Times New Roman" w:eastAsia="Times New Roman" w:hAnsi="Times New Roman"/>
          <w:iCs/>
          <w:sz w:val="28"/>
          <w:szCs w:val="28"/>
          <w:lang w:eastAsia="ru-RU"/>
        </w:rPr>
      </w:pPr>
    </w:p>
    <w:p w14:paraId="02DFB2FF"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 xml:space="preserve">Секретар міської ради            </w:t>
      </w:r>
      <w:r w:rsidRPr="0040041E">
        <w:rPr>
          <w:rFonts w:ascii="Times New Roman" w:eastAsia="Times New Roman" w:hAnsi="Times New Roman"/>
          <w:b/>
          <w:sz w:val="28"/>
          <w:szCs w:val="28"/>
          <w:lang w:eastAsia="ru-RU"/>
        </w:rPr>
        <w:tab/>
      </w:r>
      <w:r w:rsidRPr="0040041E">
        <w:rPr>
          <w:rFonts w:ascii="Times New Roman" w:eastAsia="Times New Roman" w:hAnsi="Times New Roman"/>
          <w:b/>
          <w:sz w:val="28"/>
          <w:szCs w:val="28"/>
          <w:lang w:eastAsia="ru-RU"/>
        </w:rPr>
        <w:tab/>
        <w:t xml:space="preserve">        Наталія КОВАЛЬОВА</w:t>
      </w:r>
    </w:p>
    <w:p w14:paraId="5AE291F0"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410591F6"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0DBD58D2"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34052A96"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453F7C1B"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2F88F9D1"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34E490E2"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3F96EC4B"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1BF3C9F2"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72971470"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28F8107D"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0FFB42C2"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lastRenderedPageBreak/>
        <w:t>Додаток 7</w:t>
      </w:r>
    </w:p>
    <w:p w14:paraId="353CB6F6"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до Програми</w:t>
      </w:r>
    </w:p>
    <w:p w14:paraId="7543D4D4" w14:textId="77777777" w:rsidR="00D10AB4" w:rsidRPr="0040041E" w:rsidRDefault="00D10AB4" w:rsidP="00D10AB4">
      <w:pPr>
        <w:shd w:val="clear" w:color="auto" w:fill="FFFFFF"/>
        <w:spacing w:after="0" w:line="240" w:lineRule="auto"/>
        <w:rPr>
          <w:rFonts w:ascii="Times New Roman" w:eastAsia="Times New Roman" w:hAnsi="Times New Roman"/>
          <w:sz w:val="28"/>
          <w:szCs w:val="28"/>
          <w:lang w:eastAsia="ru-RU"/>
        </w:rPr>
      </w:pPr>
    </w:p>
    <w:p w14:paraId="4648C493" w14:textId="77777777" w:rsidR="00D10AB4" w:rsidRPr="0040041E" w:rsidRDefault="00D10AB4" w:rsidP="00D10AB4">
      <w:pPr>
        <w:shd w:val="clear" w:color="auto" w:fill="FFFFFF"/>
        <w:spacing w:after="0" w:line="240" w:lineRule="auto"/>
        <w:rPr>
          <w:rFonts w:ascii="Times New Roman" w:eastAsia="Times New Roman" w:hAnsi="Times New Roman"/>
          <w:sz w:val="28"/>
          <w:szCs w:val="28"/>
          <w:lang w:eastAsia="ru-RU"/>
        </w:rPr>
      </w:pPr>
    </w:p>
    <w:p w14:paraId="70AA031B" w14:textId="77777777" w:rsidR="00D10AB4" w:rsidRPr="0040041E" w:rsidRDefault="00D10AB4" w:rsidP="00D10AB4">
      <w:pPr>
        <w:shd w:val="clear" w:color="auto" w:fill="FFFFFF"/>
        <w:spacing w:after="0" w:line="240" w:lineRule="auto"/>
        <w:jc w:val="center"/>
        <w:rPr>
          <w:rFonts w:ascii="Times New Roman" w:eastAsia="Times New Roman" w:hAnsi="Times New Roman"/>
          <w:b/>
          <w:bCs/>
          <w:sz w:val="28"/>
          <w:szCs w:val="28"/>
          <w:lang w:eastAsia="ru-RU"/>
        </w:rPr>
      </w:pPr>
      <w:r w:rsidRPr="0040041E">
        <w:rPr>
          <w:rFonts w:ascii="Times New Roman" w:eastAsia="Times New Roman" w:hAnsi="Times New Roman"/>
          <w:b/>
          <w:bCs/>
          <w:sz w:val="28"/>
          <w:szCs w:val="28"/>
          <w:lang w:eastAsia="ru-RU"/>
        </w:rPr>
        <w:t>ПОРЯДОК</w:t>
      </w:r>
    </w:p>
    <w:p w14:paraId="45461C7E" w14:textId="0ACE31F9" w:rsidR="00D10AB4" w:rsidRPr="0040041E" w:rsidRDefault="00D10AB4" w:rsidP="00D10AB4">
      <w:pPr>
        <w:autoSpaceDE w:val="0"/>
        <w:autoSpaceDN w:val="0"/>
        <w:spacing w:after="0" w:line="240" w:lineRule="auto"/>
        <w:jc w:val="center"/>
        <w:rPr>
          <w:rFonts w:ascii="Times New Roman" w:eastAsia="Times New Roman" w:hAnsi="Times New Roman"/>
          <w:b/>
          <w:bCs/>
          <w:sz w:val="28"/>
          <w:szCs w:val="28"/>
          <w:lang w:eastAsia="ru-RU"/>
        </w:rPr>
      </w:pPr>
      <w:r w:rsidRPr="0040041E">
        <w:rPr>
          <w:rFonts w:ascii="Times New Roman" w:eastAsia="Times New Roman" w:hAnsi="Times New Roman"/>
          <w:b/>
          <w:bCs/>
          <w:sz w:val="28"/>
          <w:szCs w:val="28"/>
          <w:lang w:eastAsia="ru-RU"/>
        </w:rPr>
        <w:t>надання матеріальної допомоги хворим нефрологічного профілю, які лікуються методом гемодіалізу</w:t>
      </w:r>
    </w:p>
    <w:p w14:paraId="2DBFE704" w14:textId="77777777" w:rsidR="00D10AB4" w:rsidRPr="0040041E" w:rsidRDefault="00D10AB4" w:rsidP="00D10AB4">
      <w:pPr>
        <w:autoSpaceDE w:val="0"/>
        <w:autoSpaceDN w:val="0"/>
        <w:spacing w:after="0" w:line="240" w:lineRule="auto"/>
        <w:jc w:val="both"/>
        <w:rPr>
          <w:rFonts w:ascii="Times New Roman" w:eastAsia="Times New Roman" w:hAnsi="Times New Roman"/>
          <w:sz w:val="28"/>
          <w:szCs w:val="28"/>
          <w:lang w:eastAsia="ru-RU"/>
        </w:rPr>
      </w:pPr>
    </w:p>
    <w:p w14:paraId="360E44BE" w14:textId="77777777" w:rsidR="00D10AB4" w:rsidRPr="0040041E" w:rsidRDefault="00D10AB4" w:rsidP="00D10AB4">
      <w:pPr>
        <w:pStyle w:val="ac"/>
        <w:ind w:firstLine="709"/>
        <w:jc w:val="both"/>
        <w:rPr>
          <w:sz w:val="28"/>
          <w:szCs w:val="28"/>
          <w:lang w:val="uk-UA"/>
        </w:rPr>
      </w:pPr>
      <w:r w:rsidRPr="0040041E">
        <w:rPr>
          <w:sz w:val="28"/>
          <w:szCs w:val="28"/>
          <w:lang w:val="uk-UA"/>
        </w:rPr>
        <w:t>Надання матеріальної допомоги хворим нефрологічного профілю, які лікуються методом гемодіалізу надається жителям Тростянецької міської територіальної громади за рішенням виконавчого комітету Тростянецької міської ради  в розмірі 1000 гривень на місяць та за умови подання необхідних документів:</w:t>
      </w:r>
    </w:p>
    <w:p w14:paraId="5C700104" w14:textId="77777777" w:rsidR="00D10AB4" w:rsidRPr="0040041E" w:rsidRDefault="00D10AB4" w:rsidP="00D10AB4">
      <w:pPr>
        <w:pStyle w:val="ac"/>
        <w:ind w:firstLine="709"/>
        <w:rPr>
          <w:sz w:val="28"/>
          <w:szCs w:val="28"/>
          <w:lang w:val="uk-UA"/>
        </w:rPr>
      </w:pPr>
      <w:r w:rsidRPr="0040041E">
        <w:rPr>
          <w:sz w:val="28"/>
          <w:szCs w:val="28"/>
          <w:lang w:val="uk-UA"/>
        </w:rPr>
        <w:t>- заява;</w:t>
      </w:r>
    </w:p>
    <w:p w14:paraId="4FE3E80B" w14:textId="77777777" w:rsidR="00D10AB4" w:rsidRPr="0040041E" w:rsidRDefault="00D10AB4" w:rsidP="00D10AB4">
      <w:pPr>
        <w:pStyle w:val="ac"/>
        <w:ind w:firstLine="709"/>
        <w:rPr>
          <w:sz w:val="28"/>
          <w:szCs w:val="28"/>
          <w:lang w:val="uk-UA"/>
        </w:rPr>
      </w:pPr>
      <w:r w:rsidRPr="0040041E">
        <w:rPr>
          <w:sz w:val="28"/>
          <w:szCs w:val="28"/>
          <w:lang w:val="uk-UA"/>
        </w:rPr>
        <w:t>- згода на збір та обробку персональних даних;</w:t>
      </w:r>
    </w:p>
    <w:p w14:paraId="7549D5EB" w14:textId="77777777" w:rsidR="00D10AB4" w:rsidRPr="0040041E" w:rsidRDefault="00D10AB4" w:rsidP="00D10AB4">
      <w:pPr>
        <w:pStyle w:val="ac"/>
        <w:ind w:firstLine="709"/>
        <w:rPr>
          <w:sz w:val="28"/>
          <w:szCs w:val="28"/>
          <w:lang w:val="uk-UA"/>
        </w:rPr>
      </w:pPr>
      <w:r w:rsidRPr="0040041E">
        <w:rPr>
          <w:sz w:val="28"/>
          <w:szCs w:val="28"/>
          <w:lang w:val="uk-UA"/>
        </w:rPr>
        <w:t>- копія паспорта;</w:t>
      </w:r>
    </w:p>
    <w:p w14:paraId="2CA0961A" w14:textId="77777777" w:rsidR="00D10AB4" w:rsidRPr="0040041E" w:rsidRDefault="00D10AB4" w:rsidP="00D10AB4">
      <w:pPr>
        <w:pStyle w:val="ac"/>
        <w:ind w:firstLine="709"/>
        <w:rPr>
          <w:sz w:val="28"/>
          <w:szCs w:val="28"/>
          <w:lang w:val="uk-UA"/>
        </w:rPr>
      </w:pPr>
      <w:r w:rsidRPr="0040041E">
        <w:rPr>
          <w:sz w:val="28"/>
          <w:szCs w:val="28"/>
          <w:lang w:val="uk-UA"/>
        </w:rPr>
        <w:t>- копія реєстраційного номеру облікової картки платника податку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27AB357E" w14:textId="77777777" w:rsidR="00D10AB4" w:rsidRPr="0040041E" w:rsidRDefault="00D10AB4" w:rsidP="00D10AB4">
      <w:pPr>
        <w:pStyle w:val="ac"/>
        <w:ind w:firstLine="709"/>
        <w:rPr>
          <w:sz w:val="28"/>
          <w:szCs w:val="28"/>
          <w:lang w:val="uk-UA"/>
        </w:rPr>
      </w:pPr>
      <w:r w:rsidRPr="0040041E">
        <w:rPr>
          <w:sz w:val="28"/>
          <w:szCs w:val="28"/>
          <w:lang w:val="uk-UA"/>
        </w:rPr>
        <w:t>-  медична довідка із зазначенням діагнозу та потребою в лікуванні методом гемодіалізу;</w:t>
      </w:r>
    </w:p>
    <w:p w14:paraId="6E2FF8A4" w14:textId="77777777" w:rsidR="00D10AB4" w:rsidRPr="0040041E" w:rsidRDefault="00D10AB4" w:rsidP="00D10AB4">
      <w:pPr>
        <w:pStyle w:val="ac"/>
        <w:ind w:firstLine="709"/>
        <w:rPr>
          <w:sz w:val="28"/>
          <w:szCs w:val="28"/>
          <w:lang w:val="uk-UA"/>
        </w:rPr>
      </w:pPr>
      <w:r w:rsidRPr="0040041E">
        <w:rPr>
          <w:sz w:val="28"/>
          <w:szCs w:val="28"/>
          <w:lang w:val="uk-UA"/>
        </w:rPr>
        <w:t>-   копія розрахункового рахунку;</w:t>
      </w:r>
    </w:p>
    <w:p w14:paraId="5CF4C44A" w14:textId="77777777" w:rsidR="00C24C4A" w:rsidRPr="0040041E" w:rsidRDefault="00D10AB4" w:rsidP="00D10AB4">
      <w:pPr>
        <w:pStyle w:val="ac"/>
        <w:ind w:firstLine="709"/>
        <w:jc w:val="both"/>
        <w:rPr>
          <w:sz w:val="28"/>
          <w:szCs w:val="28"/>
          <w:lang w:val="uk-UA"/>
        </w:rPr>
      </w:pPr>
      <w:r w:rsidRPr="0040041E">
        <w:rPr>
          <w:sz w:val="28"/>
          <w:szCs w:val="28"/>
          <w:lang w:val="uk-UA"/>
        </w:rPr>
        <w:t xml:space="preserve">Допомога надається щомісяця.  </w:t>
      </w:r>
    </w:p>
    <w:p w14:paraId="67F6EF0A" w14:textId="77777777" w:rsidR="00BB701A" w:rsidRPr="0040041E" w:rsidRDefault="00C24C4A" w:rsidP="00D10AB4">
      <w:pPr>
        <w:pStyle w:val="ac"/>
        <w:ind w:firstLine="709"/>
        <w:jc w:val="both"/>
        <w:rPr>
          <w:sz w:val="28"/>
          <w:szCs w:val="28"/>
          <w:lang w:val="uk-UA"/>
        </w:rPr>
      </w:pPr>
      <w:r w:rsidRPr="0040041E">
        <w:rPr>
          <w:sz w:val="28"/>
          <w:szCs w:val="28"/>
          <w:shd w:val="clear" w:color="auto" w:fill="FFFFFF"/>
          <w:lang w:val="uk-UA"/>
        </w:rPr>
        <w:t>Заявник з вищез</w:t>
      </w:r>
      <w:r w:rsidR="00BB701A" w:rsidRPr="0040041E">
        <w:rPr>
          <w:sz w:val="28"/>
          <w:szCs w:val="28"/>
          <w:shd w:val="clear" w:color="auto" w:fill="FFFFFF"/>
          <w:lang w:val="uk-UA"/>
        </w:rPr>
        <w:t>азна</w:t>
      </w:r>
      <w:r w:rsidRPr="0040041E">
        <w:rPr>
          <w:sz w:val="28"/>
          <w:szCs w:val="28"/>
          <w:shd w:val="clear" w:color="auto" w:fill="FFFFFF"/>
          <w:lang w:val="uk-UA"/>
        </w:rPr>
        <w:t xml:space="preserve">ченими документами  має право звернутись за призначенням відповідної допомоги до  </w:t>
      </w:r>
      <w:r w:rsidR="00BB701A" w:rsidRPr="0040041E">
        <w:rPr>
          <w:sz w:val="28"/>
          <w:szCs w:val="28"/>
          <w:shd w:val="clear" w:color="auto" w:fill="FFFFFF"/>
          <w:lang w:val="uk-UA"/>
        </w:rPr>
        <w:t>Центру надання адміністративних послуг</w:t>
      </w:r>
      <w:r w:rsidRPr="0040041E">
        <w:rPr>
          <w:sz w:val="28"/>
          <w:szCs w:val="28"/>
          <w:shd w:val="clear" w:color="auto" w:fill="FFFFFF"/>
          <w:lang w:val="uk-UA"/>
        </w:rPr>
        <w:t xml:space="preserve"> Тростянецької міської ради</w:t>
      </w:r>
      <w:r w:rsidR="00D10AB4" w:rsidRPr="0040041E">
        <w:rPr>
          <w:sz w:val="28"/>
          <w:szCs w:val="28"/>
          <w:lang w:val="uk-UA"/>
        </w:rPr>
        <w:t xml:space="preserve">   </w:t>
      </w:r>
      <w:r w:rsidR="00BB701A" w:rsidRPr="0040041E">
        <w:rPr>
          <w:sz w:val="28"/>
          <w:szCs w:val="28"/>
          <w:lang w:val="uk-UA"/>
        </w:rPr>
        <w:t>.</w:t>
      </w:r>
      <w:r w:rsidR="00D10AB4" w:rsidRPr="0040041E">
        <w:rPr>
          <w:sz w:val="28"/>
          <w:szCs w:val="28"/>
          <w:lang w:val="uk-UA"/>
        </w:rPr>
        <w:t xml:space="preserve">     </w:t>
      </w:r>
    </w:p>
    <w:p w14:paraId="41628B90" w14:textId="073D449A" w:rsidR="00D10AB4" w:rsidRPr="0040041E" w:rsidRDefault="00D10AB4" w:rsidP="00D10AB4">
      <w:pPr>
        <w:pStyle w:val="ac"/>
        <w:ind w:firstLine="709"/>
        <w:jc w:val="both"/>
        <w:rPr>
          <w:sz w:val="28"/>
          <w:szCs w:val="28"/>
          <w:lang w:val="uk-UA"/>
        </w:rPr>
      </w:pPr>
      <w:r w:rsidRPr="0040041E">
        <w:rPr>
          <w:sz w:val="28"/>
          <w:szCs w:val="28"/>
          <w:lang w:val="uk-UA"/>
        </w:rPr>
        <w:t>Виплата допомоги здійснюється відділом соціального захисту населення Тростянецької міської ради за рахунок коштів бюджету Тростянецької міської територіальної громади на особовий рахунок отримувача по мірі надходження коштів.</w:t>
      </w:r>
    </w:p>
    <w:p w14:paraId="7C90E103" w14:textId="77777777" w:rsidR="00D10AB4" w:rsidRPr="0040041E" w:rsidRDefault="00D10AB4" w:rsidP="00D10AB4">
      <w:pPr>
        <w:pStyle w:val="ac"/>
        <w:rPr>
          <w:sz w:val="28"/>
          <w:szCs w:val="28"/>
          <w:lang w:val="uk-UA"/>
        </w:rPr>
      </w:pPr>
    </w:p>
    <w:p w14:paraId="5D1517CA" w14:textId="77777777" w:rsidR="00D10AB4" w:rsidRPr="0040041E" w:rsidRDefault="00D10AB4" w:rsidP="00D10AB4">
      <w:pPr>
        <w:pStyle w:val="ac"/>
        <w:rPr>
          <w:sz w:val="28"/>
          <w:szCs w:val="28"/>
          <w:lang w:val="uk-UA"/>
        </w:rPr>
      </w:pPr>
      <w:r w:rsidRPr="0040041E">
        <w:rPr>
          <w:sz w:val="28"/>
          <w:szCs w:val="28"/>
          <w:lang w:val="uk-UA"/>
        </w:rPr>
        <w:t xml:space="preserve"> </w:t>
      </w:r>
    </w:p>
    <w:p w14:paraId="0D3E8936" w14:textId="77777777" w:rsidR="00D10AB4" w:rsidRPr="0040041E" w:rsidRDefault="00D10AB4" w:rsidP="00D10AB4">
      <w:pPr>
        <w:pStyle w:val="ac"/>
        <w:jc w:val="center"/>
        <w:rPr>
          <w:b/>
          <w:sz w:val="28"/>
          <w:szCs w:val="28"/>
          <w:lang w:val="uk-UA"/>
        </w:rPr>
      </w:pPr>
      <w:r w:rsidRPr="0040041E">
        <w:rPr>
          <w:b/>
          <w:sz w:val="28"/>
          <w:szCs w:val="28"/>
          <w:lang w:val="uk-UA"/>
        </w:rPr>
        <w:t>Секретар міської ради                                         Наталія КОВАЛЬОВА</w:t>
      </w:r>
    </w:p>
    <w:p w14:paraId="33229484" w14:textId="77777777" w:rsidR="00D10AB4" w:rsidRPr="0040041E" w:rsidRDefault="00D10AB4" w:rsidP="00D10AB4">
      <w:pPr>
        <w:pStyle w:val="ac"/>
        <w:rPr>
          <w:sz w:val="28"/>
          <w:szCs w:val="28"/>
          <w:lang w:val="uk-UA"/>
        </w:rPr>
      </w:pPr>
    </w:p>
    <w:p w14:paraId="50A852C2" w14:textId="77777777" w:rsidR="00D10AB4" w:rsidRPr="0040041E" w:rsidRDefault="00D10AB4" w:rsidP="00D10AB4">
      <w:pPr>
        <w:pStyle w:val="ac"/>
        <w:rPr>
          <w:sz w:val="28"/>
          <w:szCs w:val="28"/>
          <w:lang w:val="uk-UA"/>
        </w:rPr>
      </w:pPr>
    </w:p>
    <w:p w14:paraId="647BCF44" w14:textId="77777777" w:rsidR="00D10AB4" w:rsidRPr="0040041E" w:rsidRDefault="00D10AB4" w:rsidP="00D10AB4">
      <w:pPr>
        <w:pStyle w:val="ac"/>
        <w:rPr>
          <w:sz w:val="28"/>
          <w:szCs w:val="28"/>
          <w:lang w:val="uk-UA"/>
        </w:rPr>
      </w:pPr>
    </w:p>
    <w:p w14:paraId="7CCB4807" w14:textId="77777777" w:rsidR="00D10AB4" w:rsidRPr="0040041E" w:rsidRDefault="00D10AB4" w:rsidP="00D10AB4">
      <w:pPr>
        <w:pStyle w:val="ac"/>
        <w:rPr>
          <w:sz w:val="28"/>
          <w:szCs w:val="28"/>
          <w:lang w:val="uk-UA"/>
        </w:rPr>
      </w:pPr>
    </w:p>
    <w:p w14:paraId="1D973D11"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4E0E66DA"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198CA372"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4367159E"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64B539FE"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177EBF2F" w14:textId="77777777" w:rsidR="00D10AB4" w:rsidRPr="0040041E" w:rsidRDefault="00D10AB4" w:rsidP="00D10AB4">
      <w:pPr>
        <w:shd w:val="clear" w:color="auto" w:fill="FFFFFF"/>
        <w:spacing w:after="0" w:line="240" w:lineRule="auto"/>
        <w:jc w:val="both"/>
        <w:rPr>
          <w:rFonts w:ascii="Times New Roman" w:eastAsia="Times New Roman" w:hAnsi="Times New Roman"/>
          <w:sz w:val="26"/>
          <w:szCs w:val="26"/>
          <w:lang w:eastAsia="ru-RU"/>
        </w:rPr>
      </w:pPr>
    </w:p>
    <w:p w14:paraId="7FC3D22C"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lastRenderedPageBreak/>
        <w:t>Додаток 8</w:t>
      </w:r>
    </w:p>
    <w:p w14:paraId="1662D4B4"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до Програми</w:t>
      </w:r>
    </w:p>
    <w:p w14:paraId="6886B476" w14:textId="77777777" w:rsidR="00D10AB4" w:rsidRPr="0040041E" w:rsidRDefault="00D10AB4" w:rsidP="00D10AB4">
      <w:pPr>
        <w:shd w:val="clear" w:color="auto" w:fill="FFFFFF"/>
        <w:spacing w:after="0" w:line="240" w:lineRule="auto"/>
        <w:jc w:val="right"/>
        <w:rPr>
          <w:rFonts w:ascii="Times New Roman" w:eastAsia="Times New Roman" w:hAnsi="Times New Roman"/>
          <w:sz w:val="28"/>
          <w:szCs w:val="28"/>
          <w:lang w:eastAsia="ru-RU"/>
        </w:rPr>
      </w:pPr>
    </w:p>
    <w:p w14:paraId="65D97293" w14:textId="77777777" w:rsidR="00A8640C" w:rsidRPr="0040041E" w:rsidRDefault="00A8640C" w:rsidP="00A8640C">
      <w:pPr>
        <w:spacing w:after="0" w:line="240" w:lineRule="auto"/>
        <w:jc w:val="center"/>
        <w:rPr>
          <w:rFonts w:ascii="Times New Roman" w:hAnsi="Times New Roman"/>
          <w:b/>
          <w:bCs/>
          <w:sz w:val="28"/>
          <w:szCs w:val="28"/>
        </w:rPr>
      </w:pPr>
      <w:r w:rsidRPr="0040041E">
        <w:rPr>
          <w:rFonts w:ascii="Times New Roman" w:hAnsi="Times New Roman"/>
          <w:b/>
          <w:bCs/>
          <w:sz w:val="28"/>
          <w:szCs w:val="28"/>
        </w:rPr>
        <w:t>ПОРЯДОК</w:t>
      </w:r>
    </w:p>
    <w:p w14:paraId="620D4FBC" w14:textId="44A231D7" w:rsidR="00A8640C" w:rsidRPr="0040041E" w:rsidRDefault="00A8640C" w:rsidP="003F5511">
      <w:pPr>
        <w:spacing w:after="0" w:line="240" w:lineRule="auto"/>
        <w:jc w:val="center"/>
        <w:rPr>
          <w:rFonts w:ascii="Times New Roman" w:hAnsi="Times New Roman"/>
          <w:b/>
          <w:bCs/>
          <w:sz w:val="28"/>
          <w:szCs w:val="28"/>
        </w:rPr>
      </w:pPr>
      <w:r w:rsidRPr="0040041E">
        <w:rPr>
          <w:rFonts w:ascii="Times New Roman" w:hAnsi="Times New Roman"/>
          <w:b/>
          <w:bCs/>
          <w:sz w:val="28"/>
          <w:szCs w:val="28"/>
        </w:rPr>
        <w:t xml:space="preserve">відшкодування вартості  пільгового проїзду окремих категорій громадян автомобільним  транспортом на маршрутах загального користування у приміському </w:t>
      </w:r>
      <w:r w:rsidR="00CE0D5D" w:rsidRPr="0040041E">
        <w:rPr>
          <w:rFonts w:ascii="Times New Roman" w:hAnsi="Times New Roman"/>
          <w:b/>
          <w:bCs/>
          <w:sz w:val="28"/>
          <w:szCs w:val="28"/>
        </w:rPr>
        <w:t xml:space="preserve">та міському </w:t>
      </w:r>
      <w:r w:rsidRPr="0040041E">
        <w:rPr>
          <w:rFonts w:ascii="Times New Roman" w:hAnsi="Times New Roman"/>
          <w:b/>
          <w:bCs/>
          <w:sz w:val="28"/>
          <w:szCs w:val="28"/>
        </w:rPr>
        <w:t>сполученні Тростянецької міської територіальної громади</w:t>
      </w:r>
    </w:p>
    <w:p w14:paraId="549437FE" w14:textId="77777777" w:rsidR="00A8640C" w:rsidRPr="0040041E" w:rsidRDefault="00A8640C" w:rsidP="00A8640C">
      <w:pPr>
        <w:spacing w:after="16" w:line="240" w:lineRule="auto"/>
        <w:ind w:right="-6"/>
        <w:rPr>
          <w:rFonts w:ascii="Times New Roman" w:hAnsi="Times New Roman"/>
          <w:b/>
          <w:i/>
          <w:sz w:val="28"/>
          <w:szCs w:val="28"/>
        </w:rPr>
      </w:pPr>
    </w:p>
    <w:p w14:paraId="5534EFFA" w14:textId="77777777" w:rsidR="00A8640C" w:rsidRPr="0040041E" w:rsidRDefault="00A8640C" w:rsidP="00A8640C">
      <w:pPr>
        <w:pStyle w:val="ae"/>
        <w:numPr>
          <w:ilvl w:val="0"/>
          <w:numId w:val="4"/>
        </w:numPr>
        <w:spacing w:after="16" w:line="240" w:lineRule="auto"/>
        <w:ind w:right="-6"/>
        <w:rPr>
          <w:rFonts w:ascii="Times New Roman" w:hAnsi="Times New Roman"/>
          <w:b/>
          <w:sz w:val="28"/>
          <w:szCs w:val="28"/>
        </w:rPr>
      </w:pPr>
      <w:r w:rsidRPr="0040041E">
        <w:rPr>
          <w:rFonts w:ascii="Times New Roman" w:hAnsi="Times New Roman"/>
          <w:b/>
          <w:sz w:val="28"/>
          <w:szCs w:val="28"/>
        </w:rPr>
        <w:t>Загальні положення</w:t>
      </w:r>
    </w:p>
    <w:p w14:paraId="6AE72874" w14:textId="77777777" w:rsidR="00A8640C" w:rsidRPr="0040041E" w:rsidRDefault="00A8640C" w:rsidP="00A8640C">
      <w:pPr>
        <w:spacing w:after="16" w:line="240" w:lineRule="auto"/>
        <w:ind w:right="-6" w:firstLine="720"/>
        <w:jc w:val="both"/>
        <w:rPr>
          <w:rFonts w:ascii="Times New Roman" w:hAnsi="Times New Roman"/>
          <w:sz w:val="16"/>
          <w:szCs w:val="16"/>
        </w:rPr>
      </w:pPr>
    </w:p>
    <w:p w14:paraId="4107D3CA" w14:textId="2940335E" w:rsidR="00A8640C" w:rsidRPr="0040041E" w:rsidRDefault="00A8640C" w:rsidP="00A8640C">
      <w:pPr>
        <w:spacing w:after="0" w:line="240" w:lineRule="auto"/>
        <w:ind w:firstLine="708"/>
        <w:jc w:val="both"/>
        <w:rPr>
          <w:rFonts w:ascii="Times New Roman" w:eastAsia="Times New Roman" w:hAnsi="Times New Roman"/>
          <w:sz w:val="28"/>
          <w:szCs w:val="28"/>
          <w:lang w:eastAsia="ru-RU"/>
        </w:rPr>
      </w:pPr>
      <w:r w:rsidRPr="0040041E">
        <w:rPr>
          <w:rFonts w:ascii="Times New Roman" w:eastAsia="Times New Roman" w:hAnsi="Times New Roman"/>
          <w:bCs/>
          <w:sz w:val="28"/>
          <w:szCs w:val="28"/>
          <w:lang w:eastAsia="ru-RU"/>
        </w:rPr>
        <w:t xml:space="preserve"> Розрахунок компенсації на надання послуг, що становлять загальний економічний інтерес, в частині здійснення компенсаційних виплат за пільгове перевезення  автомобільним </w:t>
      </w:r>
      <w:r w:rsidR="003F5511" w:rsidRPr="0040041E">
        <w:rPr>
          <w:rFonts w:ascii="Times New Roman" w:eastAsia="Times New Roman" w:hAnsi="Times New Roman"/>
          <w:bCs/>
          <w:sz w:val="28"/>
          <w:szCs w:val="28"/>
          <w:lang w:eastAsia="ru-RU"/>
        </w:rPr>
        <w:t>транспортом</w:t>
      </w:r>
      <w:r w:rsidRPr="0040041E">
        <w:rPr>
          <w:rFonts w:ascii="Times New Roman" w:eastAsia="Times New Roman" w:hAnsi="Times New Roman"/>
          <w:bCs/>
          <w:sz w:val="28"/>
          <w:szCs w:val="28"/>
          <w:lang w:eastAsia="ru-RU"/>
        </w:rPr>
        <w:t xml:space="preserve"> окремих категорій громадян</w:t>
      </w:r>
      <w:r w:rsidRPr="0040041E">
        <w:rPr>
          <w:rFonts w:ascii="Times New Roman" w:hAnsi="Times New Roman"/>
          <w:sz w:val="28"/>
          <w:szCs w:val="28"/>
        </w:rPr>
        <w:t>, які користуються правом пільгового проїзду пасажирським транспортом загального користування, що здійснює   перевізник  на маршрутах Тростянецької міської територіальної громади     ( надалі Перевізник).</w:t>
      </w:r>
    </w:p>
    <w:p w14:paraId="6454CAB7" w14:textId="77777777" w:rsidR="00A8640C" w:rsidRPr="0040041E" w:rsidRDefault="00A8640C" w:rsidP="00A8640C">
      <w:pPr>
        <w:spacing w:after="16" w:line="240" w:lineRule="auto"/>
        <w:ind w:right="-6" w:firstLine="709"/>
        <w:jc w:val="both"/>
        <w:rPr>
          <w:rFonts w:ascii="Times New Roman" w:hAnsi="Times New Roman"/>
          <w:sz w:val="28"/>
          <w:szCs w:val="28"/>
        </w:rPr>
      </w:pPr>
      <w:r w:rsidRPr="0040041E">
        <w:rPr>
          <w:rFonts w:ascii="Times New Roman" w:hAnsi="Times New Roman"/>
          <w:sz w:val="28"/>
          <w:szCs w:val="28"/>
        </w:rPr>
        <w:t>Дія Порядку поширюється на перевезення  автомобільним транспортом по маршрутах Тростянецької міської територіальної громади,  які здійснюються Перевізником  у звичайному режимі за тарифами, що регулюються у встановленому законодавством порядку.</w:t>
      </w:r>
    </w:p>
    <w:p w14:paraId="23F1C29F" w14:textId="77777777" w:rsidR="00A8640C" w:rsidRPr="0040041E" w:rsidRDefault="00A8640C" w:rsidP="00A8640C">
      <w:pPr>
        <w:spacing w:after="16" w:line="240" w:lineRule="auto"/>
        <w:ind w:right="-6" w:firstLine="709"/>
        <w:jc w:val="both"/>
        <w:rPr>
          <w:rFonts w:ascii="Times New Roman" w:hAnsi="Times New Roman"/>
          <w:sz w:val="28"/>
          <w:szCs w:val="28"/>
        </w:rPr>
      </w:pPr>
      <w:r w:rsidRPr="0040041E">
        <w:rPr>
          <w:rFonts w:ascii="Times New Roman" w:hAnsi="Times New Roman"/>
          <w:sz w:val="28"/>
          <w:szCs w:val="28"/>
        </w:rPr>
        <w:t>Порядок відшкодування вартості пільгового проїзду окремих категорій громадян автомобільним  транспортом на маршрутах загального користування  Тростянецької міської територіальної громади (далі – Порядок) розроблено з метою забезпечення перевезення пільгових категорій населення автомобільним  транспортом загального користування та комплексного розв’язання проблеми фінансування компенсаційних виплат за пільгові перевезення пасажирів (далі – компенсаційні виплати) та визначення механізму їх виплати</w:t>
      </w:r>
    </w:p>
    <w:p w14:paraId="0123257D" w14:textId="1EFF5665" w:rsidR="00C82F21" w:rsidRPr="0040041E" w:rsidRDefault="00A8640C" w:rsidP="008E2C24">
      <w:pPr>
        <w:spacing w:after="0" w:line="240" w:lineRule="auto"/>
        <w:jc w:val="both"/>
        <w:rPr>
          <w:rFonts w:ascii="Times New Roman" w:hAnsi="Times New Roman"/>
          <w:sz w:val="28"/>
          <w:szCs w:val="28"/>
        </w:rPr>
      </w:pPr>
      <w:r w:rsidRPr="0040041E">
        <w:rPr>
          <w:rFonts w:ascii="Times New Roman" w:hAnsi="Times New Roman"/>
          <w:sz w:val="28"/>
          <w:szCs w:val="28"/>
        </w:rPr>
        <w:t>Законодавчою та нормативною основою даного Порядку  є</w:t>
      </w:r>
      <w:r w:rsidR="00BB701A" w:rsidRPr="0040041E">
        <w:rPr>
          <w:rFonts w:ascii="Times New Roman" w:hAnsi="Times New Roman"/>
          <w:sz w:val="28"/>
          <w:szCs w:val="28"/>
        </w:rPr>
        <w:t xml:space="preserve">: </w:t>
      </w:r>
      <w:r w:rsidRPr="0040041E">
        <w:rPr>
          <w:rFonts w:ascii="Times New Roman" w:hAnsi="Times New Roman"/>
          <w:sz w:val="28"/>
          <w:szCs w:val="28"/>
        </w:rPr>
        <w:t xml:space="preserve"> Закон України «Про автомобільний транспорт»,  Закон  України «Про статус ветеранів війни та гарантії їх соціального захисту»,   Закон  України «Про статус і соціальний захист громадян, які постраждали внаслідок Чорнобильської катастрофи»,  Закон  України «Про охорону дитинства», Закон України «Про основи соціальної захищеності інвалідів в Україні», Закон України «Про освіту», Закон України «Про місцеве самоврядування в Україні», Постанова Кабінету Міністрів України від 23 травня 2018 № 420 «Про затвердження переліку послуг, що становлять загальний економічний інтерес»,</w:t>
      </w:r>
      <w:r w:rsidR="003F5511">
        <w:rPr>
          <w:rFonts w:ascii="Times New Roman" w:hAnsi="Times New Roman"/>
          <w:sz w:val="28"/>
          <w:szCs w:val="28"/>
        </w:rPr>
        <w:t xml:space="preserve"> </w:t>
      </w:r>
      <w:r w:rsidRPr="0040041E">
        <w:rPr>
          <w:rFonts w:ascii="Times New Roman" w:hAnsi="Times New Roman"/>
          <w:sz w:val="28"/>
          <w:szCs w:val="28"/>
        </w:rPr>
        <w:t xml:space="preserve">Постанова Кабінету Міністрів України від 17 травня 1993 р. № 354 «Про безплатний проїзд пенсіонерів на транспорті загального користування» та  інші законодавчі і нормативні акти, що регулюють відносини у відповідній сфері.   </w:t>
      </w:r>
      <w:r w:rsidR="00C82F21" w:rsidRPr="0040041E">
        <w:rPr>
          <w:rFonts w:ascii="Times New Roman" w:hAnsi="Times New Roman"/>
          <w:sz w:val="28"/>
          <w:szCs w:val="28"/>
        </w:rPr>
        <w:t xml:space="preserve">Категорії громадян визначені в Переліку  категорій громадян, які мають право безоплатного проїзду на міському автобусному пасажирському транспорті Тростянецької міської територіальної громади та яким передбачено виготовлення електронної картки «Картка мешканця Тростянецької міської </w:t>
      </w:r>
      <w:r w:rsidR="00C82F21" w:rsidRPr="0040041E">
        <w:rPr>
          <w:rFonts w:ascii="Times New Roman" w:hAnsi="Times New Roman"/>
          <w:sz w:val="28"/>
          <w:szCs w:val="28"/>
        </w:rPr>
        <w:lastRenderedPageBreak/>
        <w:t>ТГ» (Пільгова) затверджений рішенням виконавчого комітету Тростянецької міської ради №795 від 29 жовтня 2025 року  та рішенням №794 від 29.10.2025 року «Про затвердження Положення про багатофункціональну електронну картку «Картка мешканця Тростянецької міської ТГ»</w:t>
      </w:r>
    </w:p>
    <w:p w14:paraId="19A2BD3B" w14:textId="59FAEE56" w:rsidR="00A8640C" w:rsidRPr="003F5511" w:rsidRDefault="00A8640C" w:rsidP="008E2C24">
      <w:pPr>
        <w:spacing w:after="16" w:line="240" w:lineRule="auto"/>
        <w:ind w:right="-6"/>
        <w:jc w:val="both"/>
        <w:rPr>
          <w:rFonts w:ascii="Times New Roman" w:hAnsi="Times New Roman"/>
          <w:sz w:val="28"/>
          <w:szCs w:val="28"/>
        </w:rPr>
      </w:pPr>
    </w:p>
    <w:p w14:paraId="09E3C4BB" w14:textId="77777777" w:rsidR="0043548C" w:rsidRPr="0040041E" w:rsidRDefault="0043548C" w:rsidP="008E2C24">
      <w:pPr>
        <w:spacing w:after="0" w:line="240" w:lineRule="auto"/>
        <w:jc w:val="center"/>
        <w:rPr>
          <w:rFonts w:ascii="Times New Roman" w:hAnsi="Times New Roman"/>
          <w:b/>
          <w:sz w:val="28"/>
          <w:szCs w:val="28"/>
        </w:rPr>
      </w:pPr>
      <w:r w:rsidRPr="0040041E">
        <w:rPr>
          <w:rFonts w:ascii="Times New Roman" w:hAnsi="Times New Roman"/>
          <w:b/>
          <w:sz w:val="28"/>
          <w:szCs w:val="28"/>
        </w:rPr>
        <w:t>Перелік</w:t>
      </w:r>
    </w:p>
    <w:p w14:paraId="01FEFA60" w14:textId="77777777" w:rsidR="0043548C" w:rsidRPr="0040041E" w:rsidRDefault="0043548C" w:rsidP="0043548C">
      <w:pPr>
        <w:spacing w:after="0" w:line="240" w:lineRule="auto"/>
        <w:jc w:val="center"/>
        <w:rPr>
          <w:rFonts w:ascii="Times New Roman" w:hAnsi="Times New Roman"/>
          <w:b/>
          <w:sz w:val="28"/>
          <w:szCs w:val="28"/>
        </w:rPr>
      </w:pPr>
      <w:r w:rsidRPr="0040041E">
        <w:rPr>
          <w:rFonts w:ascii="Times New Roman" w:hAnsi="Times New Roman"/>
          <w:b/>
          <w:sz w:val="28"/>
          <w:szCs w:val="28"/>
        </w:rPr>
        <w:t xml:space="preserve">категорій громадян, які мають право безоплатного проїзду на міському автобусному пасажирському транспорті </w:t>
      </w:r>
    </w:p>
    <w:p w14:paraId="2DD7F072" w14:textId="053E1C80" w:rsidR="0043548C" w:rsidRPr="0040041E" w:rsidRDefault="0043548C" w:rsidP="0043548C">
      <w:pPr>
        <w:spacing w:after="0" w:line="240" w:lineRule="auto"/>
        <w:jc w:val="center"/>
        <w:rPr>
          <w:rFonts w:ascii="Times New Roman" w:hAnsi="Times New Roman"/>
          <w:b/>
          <w:sz w:val="28"/>
          <w:szCs w:val="28"/>
        </w:rPr>
      </w:pPr>
      <w:r w:rsidRPr="0040041E">
        <w:rPr>
          <w:rFonts w:ascii="Times New Roman" w:hAnsi="Times New Roman"/>
          <w:b/>
          <w:sz w:val="28"/>
          <w:szCs w:val="28"/>
        </w:rPr>
        <w:t>та яким передбачено виготовлення електронної картки «Картка мешканця Тростянецької міської ТГ» (Пільгова) затверджений рішенням виконавчого комітету Тростянецької міської ради №795 від 29 жовтня 2025 року</w:t>
      </w:r>
    </w:p>
    <w:p w14:paraId="50300867" w14:textId="77777777" w:rsidR="0043548C" w:rsidRPr="0040041E" w:rsidRDefault="0043548C" w:rsidP="0043548C">
      <w:pPr>
        <w:spacing w:after="0" w:line="240" w:lineRule="auto"/>
        <w:jc w:val="center"/>
        <w:rPr>
          <w:rFonts w:ascii="Times New Roman" w:hAnsi="Times New Roman"/>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825"/>
        <w:gridCol w:w="2223"/>
        <w:gridCol w:w="2781"/>
      </w:tblGrid>
      <w:tr w:rsidR="0040041E" w:rsidRPr="0040041E" w14:paraId="519932C3" w14:textId="77777777" w:rsidTr="0043548C">
        <w:trPr>
          <w:tblHeader/>
        </w:trPr>
        <w:tc>
          <w:tcPr>
            <w:tcW w:w="168" w:type="pct"/>
          </w:tcPr>
          <w:p w14:paraId="5DBF30BB" w14:textId="77777777" w:rsidR="0043548C" w:rsidRPr="0040041E" w:rsidRDefault="0043548C" w:rsidP="0043548C">
            <w:pPr>
              <w:spacing w:after="0" w:line="240" w:lineRule="auto"/>
              <w:ind w:left="-108" w:right="-135"/>
              <w:jc w:val="center"/>
              <w:rPr>
                <w:rFonts w:ascii="Times New Roman" w:hAnsi="Times New Roman"/>
                <w:b/>
                <w:sz w:val="24"/>
                <w:szCs w:val="24"/>
              </w:rPr>
            </w:pPr>
            <w:r w:rsidRPr="0040041E">
              <w:rPr>
                <w:rFonts w:ascii="Times New Roman" w:hAnsi="Times New Roman"/>
                <w:b/>
                <w:sz w:val="24"/>
                <w:szCs w:val="24"/>
              </w:rPr>
              <w:t xml:space="preserve">№ </w:t>
            </w:r>
          </w:p>
          <w:p w14:paraId="0ABD638F" w14:textId="77777777" w:rsidR="0043548C" w:rsidRPr="0040041E" w:rsidRDefault="0043548C" w:rsidP="0043548C">
            <w:pPr>
              <w:spacing w:after="0" w:line="240" w:lineRule="auto"/>
              <w:ind w:left="-108" w:right="-135"/>
              <w:jc w:val="center"/>
              <w:rPr>
                <w:rFonts w:ascii="Times New Roman" w:hAnsi="Times New Roman"/>
                <w:b/>
                <w:sz w:val="24"/>
                <w:szCs w:val="24"/>
              </w:rPr>
            </w:pPr>
            <w:r w:rsidRPr="0040041E">
              <w:rPr>
                <w:rFonts w:ascii="Times New Roman" w:hAnsi="Times New Roman"/>
                <w:b/>
                <w:sz w:val="24"/>
                <w:szCs w:val="24"/>
              </w:rPr>
              <w:t>з/п</w:t>
            </w:r>
          </w:p>
        </w:tc>
        <w:tc>
          <w:tcPr>
            <w:tcW w:w="2083" w:type="pct"/>
          </w:tcPr>
          <w:p w14:paraId="1EA10E76"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Категорії громадян, які мають право безоплатного проїзду</w:t>
            </w:r>
            <w:r w:rsidRPr="0040041E">
              <w:t xml:space="preserve"> </w:t>
            </w:r>
            <w:r w:rsidRPr="0040041E">
              <w:rPr>
                <w:rFonts w:ascii="Times New Roman" w:hAnsi="Times New Roman"/>
                <w:b/>
                <w:sz w:val="24"/>
                <w:szCs w:val="24"/>
              </w:rPr>
              <w:t>на міському автобусному пасажирському транспорті</w:t>
            </w:r>
          </w:p>
        </w:tc>
        <w:tc>
          <w:tcPr>
            <w:tcW w:w="1225" w:type="pct"/>
          </w:tcPr>
          <w:p w14:paraId="23B49079"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Документ, що посвідчує право безоплатного проїзду</w:t>
            </w:r>
          </w:p>
        </w:tc>
        <w:tc>
          <w:tcPr>
            <w:tcW w:w="1524" w:type="pct"/>
            <w:shd w:val="clear" w:color="auto" w:fill="auto"/>
          </w:tcPr>
          <w:p w14:paraId="61172FFF"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Підстава</w:t>
            </w:r>
          </w:p>
        </w:tc>
      </w:tr>
      <w:tr w:rsidR="0040041E" w:rsidRPr="0040041E" w14:paraId="14DF1FC2" w14:textId="77777777" w:rsidTr="0043548C">
        <w:trPr>
          <w:tblHeader/>
        </w:trPr>
        <w:tc>
          <w:tcPr>
            <w:tcW w:w="168" w:type="pct"/>
          </w:tcPr>
          <w:p w14:paraId="7D3D369B" w14:textId="77777777" w:rsidR="0043548C" w:rsidRPr="0040041E" w:rsidRDefault="0043548C" w:rsidP="0043548C">
            <w:pPr>
              <w:spacing w:after="0" w:line="240" w:lineRule="auto"/>
              <w:ind w:left="-108" w:right="-135"/>
              <w:jc w:val="center"/>
              <w:rPr>
                <w:rFonts w:ascii="Times New Roman" w:hAnsi="Times New Roman"/>
                <w:b/>
                <w:sz w:val="24"/>
                <w:szCs w:val="24"/>
              </w:rPr>
            </w:pPr>
            <w:r w:rsidRPr="0040041E">
              <w:rPr>
                <w:rFonts w:ascii="Times New Roman" w:hAnsi="Times New Roman"/>
                <w:b/>
                <w:sz w:val="24"/>
                <w:szCs w:val="24"/>
              </w:rPr>
              <w:t>1</w:t>
            </w:r>
          </w:p>
        </w:tc>
        <w:tc>
          <w:tcPr>
            <w:tcW w:w="2083" w:type="pct"/>
          </w:tcPr>
          <w:p w14:paraId="3064DB5C"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2</w:t>
            </w:r>
          </w:p>
        </w:tc>
        <w:tc>
          <w:tcPr>
            <w:tcW w:w="1225" w:type="pct"/>
          </w:tcPr>
          <w:p w14:paraId="2840266D"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3</w:t>
            </w:r>
          </w:p>
        </w:tc>
        <w:tc>
          <w:tcPr>
            <w:tcW w:w="1524" w:type="pct"/>
            <w:shd w:val="clear" w:color="auto" w:fill="auto"/>
          </w:tcPr>
          <w:p w14:paraId="400EDA72" w14:textId="77777777" w:rsidR="0043548C" w:rsidRPr="0040041E" w:rsidRDefault="0043548C" w:rsidP="0043548C">
            <w:pPr>
              <w:spacing w:after="0" w:line="240" w:lineRule="auto"/>
              <w:jc w:val="center"/>
              <w:rPr>
                <w:rFonts w:ascii="Times New Roman" w:hAnsi="Times New Roman"/>
                <w:b/>
                <w:sz w:val="24"/>
                <w:szCs w:val="24"/>
              </w:rPr>
            </w:pPr>
            <w:r w:rsidRPr="0040041E">
              <w:rPr>
                <w:rFonts w:ascii="Times New Roman" w:hAnsi="Times New Roman"/>
                <w:b/>
                <w:sz w:val="24"/>
                <w:szCs w:val="24"/>
              </w:rPr>
              <w:t>4</w:t>
            </w:r>
          </w:p>
        </w:tc>
      </w:tr>
      <w:tr w:rsidR="0040041E" w:rsidRPr="0040041E" w14:paraId="17C7745A" w14:textId="77777777" w:rsidTr="0043548C">
        <w:tc>
          <w:tcPr>
            <w:tcW w:w="168" w:type="pct"/>
          </w:tcPr>
          <w:p w14:paraId="4ED20EDF"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1.</w:t>
            </w:r>
          </w:p>
        </w:tc>
        <w:tc>
          <w:tcPr>
            <w:tcW w:w="2083" w:type="pct"/>
          </w:tcPr>
          <w:p w14:paraId="6B916018" w14:textId="77777777" w:rsidR="0043548C" w:rsidRPr="0040041E" w:rsidRDefault="0043548C" w:rsidP="0043548C">
            <w:pPr>
              <w:pStyle w:val="ae"/>
              <w:numPr>
                <w:ilvl w:val="0"/>
                <w:numId w:val="8"/>
              </w:numPr>
              <w:tabs>
                <w:tab w:val="left" w:pos="9"/>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Учасники бойових дій та особи, прирівняні до них.</w:t>
            </w:r>
          </w:p>
          <w:p w14:paraId="432065D1" w14:textId="77777777" w:rsidR="0043548C" w:rsidRPr="0040041E" w:rsidRDefault="0043548C" w:rsidP="0043548C">
            <w:pPr>
              <w:pStyle w:val="ae"/>
              <w:numPr>
                <w:ilvl w:val="0"/>
                <w:numId w:val="8"/>
              </w:numPr>
              <w:tabs>
                <w:tab w:val="left" w:pos="9"/>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Особи з інвалідністю внаслідок війни та прирівняні до них особи, а також особа, яка супроводжує особу з інвалідністю внаслідок війни І групи.</w:t>
            </w:r>
          </w:p>
          <w:p w14:paraId="4CEEC862" w14:textId="77777777" w:rsidR="0043548C" w:rsidRPr="0040041E" w:rsidRDefault="0043548C" w:rsidP="0043548C">
            <w:pPr>
              <w:pStyle w:val="ae"/>
              <w:numPr>
                <w:ilvl w:val="0"/>
                <w:numId w:val="8"/>
              </w:numPr>
              <w:tabs>
                <w:tab w:val="left" w:pos="9"/>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Постраждалі учасники Революції Гідності.</w:t>
            </w:r>
          </w:p>
        </w:tc>
        <w:tc>
          <w:tcPr>
            <w:tcW w:w="1225" w:type="pct"/>
          </w:tcPr>
          <w:p w14:paraId="7F8A400C"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w:t>
            </w:r>
          </w:p>
        </w:tc>
        <w:tc>
          <w:tcPr>
            <w:tcW w:w="1524" w:type="pct"/>
            <w:shd w:val="clear" w:color="auto" w:fill="auto"/>
          </w:tcPr>
          <w:p w14:paraId="75C81480" w14:textId="77777777" w:rsidR="0043548C" w:rsidRPr="0040041E" w:rsidRDefault="0043548C" w:rsidP="0043548C">
            <w:pPr>
              <w:spacing w:after="0" w:line="240" w:lineRule="auto"/>
              <w:jc w:val="both"/>
              <w:rPr>
                <w:rFonts w:ascii="Times New Roman" w:hAnsi="Times New Roman"/>
                <w:sz w:val="24"/>
                <w:szCs w:val="24"/>
                <w:vertAlign w:val="superscript"/>
              </w:rPr>
            </w:pPr>
            <w:r w:rsidRPr="0040041E">
              <w:rPr>
                <w:rFonts w:ascii="Times New Roman" w:hAnsi="Times New Roman"/>
                <w:sz w:val="24"/>
                <w:szCs w:val="24"/>
              </w:rPr>
              <w:t>п. 7 ч. 1 ст. 12, п. 7 ч. 1 ст. 13, ч. 3 ст. 16</w:t>
            </w:r>
            <w:r w:rsidRPr="0040041E">
              <w:rPr>
                <w:rFonts w:ascii="Times New Roman" w:hAnsi="Times New Roman"/>
                <w:sz w:val="24"/>
                <w:szCs w:val="24"/>
                <w:vertAlign w:val="superscript"/>
              </w:rPr>
              <w:t>1</w:t>
            </w:r>
            <w:r w:rsidRPr="0040041E">
              <w:rPr>
                <w:rFonts w:ascii="Times New Roman" w:hAnsi="Times New Roman"/>
                <w:sz w:val="24"/>
                <w:szCs w:val="24"/>
              </w:rPr>
              <w:t xml:space="preserve"> Закону України «Про статус ветеранів війни, гарантії їх соціального захисту»</w:t>
            </w:r>
          </w:p>
        </w:tc>
      </w:tr>
      <w:tr w:rsidR="0040041E" w:rsidRPr="0040041E" w14:paraId="76229E80" w14:textId="77777777" w:rsidTr="0043548C">
        <w:tc>
          <w:tcPr>
            <w:tcW w:w="168" w:type="pct"/>
          </w:tcPr>
          <w:p w14:paraId="59C7724A"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2.</w:t>
            </w:r>
          </w:p>
        </w:tc>
        <w:tc>
          <w:tcPr>
            <w:tcW w:w="2083" w:type="pct"/>
          </w:tcPr>
          <w:p w14:paraId="537879AB" w14:textId="77777777" w:rsidR="0043548C" w:rsidRPr="0040041E" w:rsidRDefault="0043548C" w:rsidP="0043548C">
            <w:pPr>
              <w:pStyle w:val="ae"/>
              <w:numPr>
                <w:ilvl w:val="0"/>
                <w:numId w:val="9"/>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Особи, які постраждали внаслідок Чорнобильської катастрофи, віднесені до категорії 1.</w:t>
            </w:r>
          </w:p>
          <w:p w14:paraId="4FE06777" w14:textId="77777777" w:rsidR="0043548C" w:rsidRPr="0040041E" w:rsidRDefault="0043548C" w:rsidP="0043548C">
            <w:pPr>
              <w:pStyle w:val="ae"/>
              <w:numPr>
                <w:ilvl w:val="0"/>
                <w:numId w:val="9"/>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Учасники ліквідації наслідків аварії на Чорнобильській АЕС, які належать до категорії 2.</w:t>
            </w:r>
          </w:p>
          <w:p w14:paraId="6EEE31F8" w14:textId="77777777" w:rsidR="0043548C" w:rsidRPr="0040041E" w:rsidRDefault="0043548C" w:rsidP="0043548C">
            <w:pPr>
              <w:pStyle w:val="ae"/>
              <w:numPr>
                <w:ilvl w:val="0"/>
                <w:numId w:val="9"/>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Діти, потерпілі від Чорнобильської катастрофи, яким встановлено інвалідність, пов’язану з Чорнобильською катастрофою.</w:t>
            </w:r>
          </w:p>
        </w:tc>
        <w:tc>
          <w:tcPr>
            <w:tcW w:w="1225" w:type="pct"/>
          </w:tcPr>
          <w:p w14:paraId="42FFECF5"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w:t>
            </w:r>
          </w:p>
        </w:tc>
        <w:tc>
          <w:tcPr>
            <w:tcW w:w="1524" w:type="pct"/>
            <w:shd w:val="clear" w:color="auto" w:fill="auto"/>
          </w:tcPr>
          <w:p w14:paraId="6F324233"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15 ч. 1 ст. 20, п. 9 ч. 1 ст. 21, п. 1 ч. 3 ст. 30 Закону України «Про статус і соціальний захист громадян, які постраждали внаслідок Чорнобильської катастрофи»</w:t>
            </w:r>
          </w:p>
        </w:tc>
      </w:tr>
      <w:tr w:rsidR="0040041E" w:rsidRPr="0040041E" w14:paraId="3033835A" w14:textId="77777777" w:rsidTr="0043548C">
        <w:tc>
          <w:tcPr>
            <w:tcW w:w="168" w:type="pct"/>
          </w:tcPr>
          <w:p w14:paraId="29279DFF"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3.</w:t>
            </w:r>
          </w:p>
        </w:tc>
        <w:tc>
          <w:tcPr>
            <w:tcW w:w="2083" w:type="pct"/>
          </w:tcPr>
          <w:p w14:paraId="6FE4FF19" w14:textId="77777777" w:rsidR="0043548C" w:rsidRPr="0040041E" w:rsidRDefault="0043548C" w:rsidP="0043548C">
            <w:pPr>
              <w:pStyle w:val="ae"/>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Реабілітовані відповідно до Закону України «Про реабілітацію жертв репресій комуністичного тоталітарного режиму 1917-1991 років» особи, які стали особами з інвалідністю внаслідок репресій або є пенсіонерами.</w:t>
            </w:r>
          </w:p>
        </w:tc>
        <w:tc>
          <w:tcPr>
            <w:tcW w:w="1225" w:type="pct"/>
          </w:tcPr>
          <w:p w14:paraId="3F1B5C84"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w:t>
            </w:r>
          </w:p>
        </w:tc>
        <w:tc>
          <w:tcPr>
            <w:tcW w:w="1524" w:type="pct"/>
            <w:shd w:val="clear" w:color="auto" w:fill="auto"/>
          </w:tcPr>
          <w:p w14:paraId="17B9064D"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абзац 4 ч. 5 ст. 6 Закону України «Про реабілітацію жертв репресій комуністичного тоталітарного режиму 1917-1991 років»</w:t>
            </w:r>
          </w:p>
        </w:tc>
      </w:tr>
      <w:tr w:rsidR="0040041E" w:rsidRPr="0040041E" w14:paraId="6C06E8A4" w14:textId="77777777" w:rsidTr="0043548C">
        <w:tc>
          <w:tcPr>
            <w:tcW w:w="168" w:type="pct"/>
          </w:tcPr>
          <w:p w14:paraId="4342E332"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4.</w:t>
            </w:r>
          </w:p>
        </w:tc>
        <w:tc>
          <w:tcPr>
            <w:tcW w:w="2083" w:type="pct"/>
          </w:tcPr>
          <w:p w14:paraId="7812C449" w14:textId="77777777" w:rsidR="0043548C" w:rsidRPr="0040041E" w:rsidRDefault="0043548C" w:rsidP="0043548C">
            <w:pPr>
              <w:pStyle w:val="ae"/>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 xml:space="preserve">Жертви нацистських переслідувань з числа колишніх неповнолітніх (яким на момент </w:t>
            </w:r>
            <w:r w:rsidRPr="0040041E">
              <w:rPr>
                <w:rFonts w:ascii="Times New Roman" w:hAnsi="Times New Roman"/>
                <w:sz w:val="24"/>
                <w:szCs w:val="24"/>
              </w:rPr>
              <w:lastRenderedPageBreak/>
              <w:t>ув’язнення не виповнилося 18 років) в’язнів концентраційних таборів, гетто, інших місць примусового  тримання, створених фашистською Німеччиною та її союзниками в період Другої світової війни, а також діти, які народилися у зазначених місцях примусового тримання їх батьків.</w:t>
            </w:r>
          </w:p>
          <w:p w14:paraId="03011D88" w14:textId="77777777" w:rsidR="0043548C" w:rsidRPr="0040041E" w:rsidRDefault="0043548C" w:rsidP="0043548C">
            <w:pPr>
              <w:pStyle w:val="ae"/>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Жертви нацистських переслідувань з числа колишніх малолітніх (яким на момент ув'язнення не виповнилося 14 років) в’язнів концентраційних таборів, гетто та інших місць примусового тримання, визнаних особами з інвалідністю від загального захворювання, трудового каліцтва та з інших причин, та особа, яка супроводжує особу з інвалідністю I групи.</w:t>
            </w:r>
          </w:p>
        </w:tc>
        <w:tc>
          <w:tcPr>
            <w:tcW w:w="1225" w:type="pct"/>
          </w:tcPr>
          <w:p w14:paraId="5CD6AB5E"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lastRenderedPageBreak/>
              <w:t>Посвідчення встановленого зразка</w:t>
            </w:r>
          </w:p>
        </w:tc>
        <w:tc>
          <w:tcPr>
            <w:tcW w:w="1524" w:type="pct"/>
            <w:shd w:val="clear" w:color="auto" w:fill="auto"/>
          </w:tcPr>
          <w:p w14:paraId="32792180"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7 ч. 1 ст. 6</w:t>
            </w:r>
            <w:r w:rsidRPr="0040041E">
              <w:rPr>
                <w:rFonts w:ascii="Times New Roman" w:hAnsi="Times New Roman"/>
                <w:sz w:val="24"/>
                <w:szCs w:val="24"/>
                <w:vertAlign w:val="superscript"/>
              </w:rPr>
              <w:t>1</w:t>
            </w:r>
            <w:r w:rsidRPr="0040041E">
              <w:rPr>
                <w:rFonts w:ascii="Times New Roman" w:hAnsi="Times New Roman"/>
                <w:sz w:val="24"/>
                <w:szCs w:val="24"/>
              </w:rPr>
              <w:t>, п. 7 ч. 1 ст. 6</w:t>
            </w:r>
            <w:r w:rsidRPr="0040041E">
              <w:rPr>
                <w:rFonts w:ascii="Times New Roman" w:hAnsi="Times New Roman"/>
                <w:sz w:val="24"/>
                <w:szCs w:val="24"/>
                <w:vertAlign w:val="superscript"/>
              </w:rPr>
              <w:t xml:space="preserve">2 </w:t>
            </w:r>
            <w:r w:rsidRPr="0040041E">
              <w:rPr>
                <w:rFonts w:ascii="Times New Roman" w:hAnsi="Times New Roman"/>
                <w:sz w:val="24"/>
                <w:szCs w:val="24"/>
              </w:rPr>
              <w:t xml:space="preserve">Закону України «Про </w:t>
            </w:r>
            <w:r w:rsidRPr="0040041E">
              <w:rPr>
                <w:rFonts w:ascii="Times New Roman" w:hAnsi="Times New Roman"/>
                <w:sz w:val="24"/>
                <w:szCs w:val="24"/>
              </w:rPr>
              <w:lastRenderedPageBreak/>
              <w:t>жертви нацистських переслідувань»</w:t>
            </w:r>
          </w:p>
        </w:tc>
      </w:tr>
      <w:tr w:rsidR="0040041E" w:rsidRPr="0040041E" w14:paraId="723801A8" w14:textId="77777777" w:rsidTr="0043548C">
        <w:tc>
          <w:tcPr>
            <w:tcW w:w="168" w:type="pct"/>
          </w:tcPr>
          <w:p w14:paraId="6017BDCF"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lastRenderedPageBreak/>
              <w:t>5.</w:t>
            </w:r>
          </w:p>
        </w:tc>
        <w:tc>
          <w:tcPr>
            <w:tcW w:w="2083" w:type="pct"/>
          </w:tcPr>
          <w:p w14:paraId="09D98D23" w14:textId="77777777" w:rsidR="0043548C" w:rsidRPr="0040041E" w:rsidRDefault="0043548C" w:rsidP="0043548C">
            <w:pPr>
              <w:pStyle w:val="ae"/>
              <w:numPr>
                <w:ilvl w:val="0"/>
                <w:numId w:val="12"/>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shd w:val="clear" w:color="auto" w:fill="FFFFFF"/>
              </w:rPr>
              <w:t>Військовослужбовці, які стали особами з інвалідністю внаслідок бойових дій, учасники бойових дій та прирівняні до них особи, а також б</w:t>
            </w:r>
            <w:r w:rsidRPr="0040041E">
              <w:rPr>
                <w:rFonts w:ascii="Times New Roman" w:hAnsi="Times New Roman"/>
                <w:sz w:val="24"/>
                <w:szCs w:val="24"/>
              </w:rPr>
              <w:t>атьки військовослужбовців, які загинули чи померли або пропали безвісти під час проходження військової служби.</w:t>
            </w:r>
          </w:p>
        </w:tc>
        <w:tc>
          <w:tcPr>
            <w:tcW w:w="1225" w:type="pct"/>
          </w:tcPr>
          <w:p w14:paraId="7A083082" w14:textId="77777777" w:rsidR="0043548C" w:rsidRPr="0040041E" w:rsidRDefault="0043548C" w:rsidP="0043548C">
            <w:pPr>
              <w:pStyle w:val="af1"/>
              <w:spacing w:before="0" w:beforeAutospacing="0" w:after="0" w:afterAutospacing="0"/>
              <w:jc w:val="both"/>
              <w:rPr>
                <w:lang w:val="uk-UA"/>
              </w:rPr>
            </w:pPr>
            <w:r w:rsidRPr="0040041E">
              <w:rPr>
                <w:lang w:val="uk-UA"/>
              </w:rPr>
              <w:t>Посвідчення встановленого зразка</w:t>
            </w:r>
          </w:p>
        </w:tc>
        <w:tc>
          <w:tcPr>
            <w:tcW w:w="1524" w:type="pct"/>
            <w:shd w:val="clear" w:color="auto" w:fill="auto"/>
          </w:tcPr>
          <w:p w14:paraId="2739DF4B"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4 ст. 14 Закону України «Про соціальний і правовий захист військовослужбовців та членів їх сімей»</w:t>
            </w:r>
          </w:p>
        </w:tc>
      </w:tr>
      <w:tr w:rsidR="0040041E" w:rsidRPr="0040041E" w14:paraId="6D2F0FDF" w14:textId="77777777" w:rsidTr="0043548C">
        <w:tc>
          <w:tcPr>
            <w:tcW w:w="168" w:type="pct"/>
          </w:tcPr>
          <w:p w14:paraId="69A479D2"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6.</w:t>
            </w:r>
          </w:p>
        </w:tc>
        <w:tc>
          <w:tcPr>
            <w:tcW w:w="2083" w:type="pct"/>
          </w:tcPr>
          <w:p w14:paraId="65E26DCA" w14:textId="77777777" w:rsidR="0043548C" w:rsidRPr="0040041E" w:rsidRDefault="0043548C" w:rsidP="0043548C">
            <w:pPr>
              <w:pStyle w:val="ae"/>
              <w:numPr>
                <w:ilvl w:val="0"/>
                <w:numId w:val="13"/>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Дружина (чоловік) у разі, коли вона (він) не взяла (не взяв) інший шлюб, діти, які не досягли повноліття, або повнолітні діти — особи з інвалідністю з дитинства військовослужбовців, які загинули (померли) чи пропали безвісти (і за рішенням суду визнані безвісно відсутніми) під час проходження військової служби.</w:t>
            </w:r>
          </w:p>
        </w:tc>
        <w:tc>
          <w:tcPr>
            <w:tcW w:w="1225" w:type="pct"/>
          </w:tcPr>
          <w:p w14:paraId="3A9ACBEE" w14:textId="77777777" w:rsidR="0043548C" w:rsidRPr="0040041E" w:rsidRDefault="0043548C" w:rsidP="0043548C">
            <w:pPr>
              <w:pStyle w:val="af1"/>
              <w:spacing w:before="0" w:beforeAutospacing="0" w:after="0" w:afterAutospacing="0"/>
              <w:jc w:val="both"/>
              <w:rPr>
                <w:lang w:val="uk-UA"/>
              </w:rPr>
            </w:pPr>
            <w:r w:rsidRPr="0040041E">
              <w:rPr>
                <w:lang w:val="uk-UA"/>
              </w:rPr>
              <w:t>Посвідчення встановленого зразка</w:t>
            </w:r>
          </w:p>
        </w:tc>
        <w:tc>
          <w:tcPr>
            <w:tcW w:w="1524" w:type="pct"/>
            <w:shd w:val="clear" w:color="auto" w:fill="auto"/>
          </w:tcPr>
          <w:p w14:paraId="5F8E325D"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пп. 1 п. "а" ч. 1 ст. 34 Закону України «Про місцеве самоврядування в Україні»</w:t>
            </w:r>
          </w:p>
        </w:tc>
      </w:tr>
      <w:tr w:rsidR="0040041E" w:rsidRPr="0040041E" w14:paraId="4561D810" w14:textId="77777777" w:rsidTr="0043548C">
        <w:tc>
          <w:tcPr>
            <w:tcW w:w="168" w:type="pct"/>
          </w:tcPr>
          <w:p w14:paraId="4180C20B"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7.</w:t>
            </w:r>
          </w:p>
        </w:tc>
        <w:tc>
          <w:tcPr>
            <w:tcW w:w="2083" w:type="pct"/>
          </w:tcPr>
          <w:p w14:paraId="03A0E65C" w14:textId="77777777" w:rsidR="0043548C" w:rsidRPr="0040041E" w:rsidRDefault="0043548C" w:rsidP="0043548C">
            <w:pPr>
              <w:pStyle w:val="ae"/>
              <w:numPr>
                <w:ilvl w:val="0"/>
                <w:numId w:val="14"/>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 xml:space="preserve">Ветерани військової служби, ветерани органів внутрішніх справ, ветерани Національної поліції України, ветерани </w:t>
            </w:r>
            <w:r w:rsidRPr="0040041E">
              <w:rPr>
                <w:rFonts w:ascii="Times New Roman" w:hAnsi="Times New Roman"/>
                <w:sz w:val="24"/>
                <w:szCs w:val="24"/>
              </w:rPr>
              <w:lastRenderedPageBreak/>
              <w:t>податкової міліції, ветерани державної пожежної охорони, ветерани Державної кримінально-виконавчої служби, ветерани служби цивільного захисту, ветерани Державної служби спеціального зв’язку та захисту інформації України</w:t>
            </w:r>
          </w:p>
        </w:tc>
        <w:tc>
          <w:tcPr>
            <w:tcW w:w="1225" w:type="pct"/>
          </w:tcPr>
          <w:p w14:paraId="4EB1FA0A"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lastRenderedPageBreak/>
              <w:t>Посвідчення встановленого зразка</w:t>
            </w:r>
          </w:p>
        </w:tc>
        <w:tc>
          <w:tcPr>
            <w:tcW w:w="1524" w:type="pct"/>
            <w:shd w:val="clear" w:color="auto" w:fill="auto"/>
          </w:tcPr>
          <w:p w14:paraId="1CD22854"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 xml:space="preserve">п. 11 ст. 6 Закону України «Про статус ветеранів військової служби, ветеранів </w:t>
            </w:r>
            <w:r w:rsidRPr="0040041E">
              <w:rPr>
                <w:rFonts w:ascii="Times New Roman" w:hAnsi="Times New Roman"/>
                <w:sz w:val="24"/>
                <w:szCs w:val="24"/>
              </w:rPr>
              <w:lastRenderedPageBreak/>
              <w:t>органів внутрішніх справ, ветеранів Національної поліції і деяких інших осіб та їх соціальний захист»</w:t>
            </w:r>
          </w:p>
        </w:tc>
      </w:tr>
      <w:tr w:rsidR="0040041E" w:rsidRPr="0040041E" w14:paraId="10211094" w14:textId="77777777" w:rsidTr="0043548C">
        <w:tc>
          <w:tcPr>
            <w:tcW w:w="168" w:type="pct"/>
          </w:tcPr>
          <w:p w14:paraId="55AAA478" w14:textId="77777777" w:rsidR="0043548C" w:rsidRPr="0040041E" w:rsidRDefault="0043548C" w:rsidP="0043548C">
            <w:pPr>
              <w:spacing w:after="0" w:line="240" w:lineRule="auto"/>
              <w:ind w:left="-32"/>
              <w:rPr>
                <w:rFonts w:ascii="Times New Roman" w:hAnsi="Times New Roman"/>
                <w:sz w:val="24"/>
                <w:szCs w:val="24"/>
              </w:rPr>
            </w:pPr>
            <w:r w:rsidRPr="0040041E">
              <w:rPr>
                <w:rFonts w:ascii="Times New Roman" w:hAnsi="Times New Roman"/>
                <w:sz w:val="24"/>
                <w:szCs w:val="24"/>
              </w:rPr>
              <w:lastRenderedPageBreak/>
              <w:t>8.</w:t>
            </w:r>
          </w:p>
        </w:tc>
        <w:tc>
          <w:tcPr>
            <w:tcW w:w="2083" w:type="pct"/>
          </w:tcPr>
          <w:p w14:paraId="0E747473" w14:textId="77777777" w:rsidR="0043548C" w:rsidRPr="0040041E" w:rsidRDefault="0043548C" w:rsidP="0043548C">
            <w:pPr>
              <w:pStyle w:val="ae"/>
              <w:numPr>
                <w:ilvl w:val="0"/>
                <w:numId w:val="15"/>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Особи з інвалідністю I та II групи, діти з інвалідністю та особи, які супроводжують осіб з інвалідністю I групи або дітей з інвалідністю (не більше однієї особи, яка супроводжує особу з інвалідністю I групи або дитину з інвалідністю).</w:t>
            </w:r>
          </w:p>
        </w:tc>
        <w:tc>
          <w:tcPr>
            <w:tcW w:w="1225" w:type="pct"/>
          </w:tcPr>
          <w:p w14:paraId="24A425FD"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w:t>
            </w:r>
          </w:p>
        </w:tc>
        <w:tc>
          <w:tcPr>
            <w:tcW w:w="1524" w:type="pct"/>
            <w:shd w:val="clear" w:color="auto" w:fill="auto"/>
          </w:tcPr>
          <w:p w14:paraId="485215F4"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ч. 2 ст. 38</w:t>
            </w:r>
            <w:r w:rsidRPr="0040041E">
              <w:rPr>
                <w:rFonts w:ascii="Times New Roman" w:hAnsi="Times New Roman"/>
                <w:sz w:val="24"/>
                <w:szCs w:val="24"/>
                <w:vertAlign w:val="superscript"/>
              </w:rPr>
              <w:t xml:space="preserve">1 </w:t>
            </w:r>
            <w:r w:rsidRPr="0040041E">
              <w:rPr>
                <w:rFonts w:ascii="Times New Roman" w:hAnsi="Times New Roman"/>
                <w:sz w:val="24"/>
                <w:szCs w:val="24"/>
              </w:rPr>
              <w:t>Закону України «Про основи соціальної захищеності осіб з інвалідністю в Україні»</w:t>
            </w:r>
          </w:p>
        </w:tc>
      </w:tr>
      <w:tr w:rsidR="0040041E" w:rsidRPr="0040041E" w14:paraId="44CB21C3" w14:textId="77777777" w:rsidTr="0043548C">
        <w:tc>
          <w:tcPr>
            <w:tcW w:w="168" w:type="pct"/>
          </w:tcPr>
          <w:p w14:paraId="5F85B68F"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9.</w:t>
            </w:r>
          </w:p>
          <w:p w14:paraId="27B98004" w14:textId="77777777" w:rsidR="0043548C" w:rsidRPr="0040041E" w:rsidRDefault="0043548C" w:rsidP="0043548C">
            <w:pPr>
              <w:spacing w:after="0" w:line="240" w:lineRule="auto"/>
              <w:rPr>
                <w:rFonts w:ascii="Times New Roman" w:hAnsi="Times New Roman"/>
                <w:sz w:val="24"/>
                <w:szCs w:val="24"/>
              </w:rPr>
            </w:pPr>
          </w:p>
        </w:tc>
        <w:tc>
          <w:tcPr>
            <w:tcW w:w="2083" w:type="pct"/>
          </w:tcPr>
          <w:p w14:paraId="1270DACB" w14:textId="77777777" w:rsidR="0043548C" w:rsidRPr="0040041E" w:rsidRDefault="0043548C" w:rsidP="0043548C">
            <w:pPr>
              <w:pStyle w:val="ae"/>
              <w:numPr>
                <w:ilvl w:val="0"/>
                <w:numId w:val="16"/>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Діти з багатодітних сімей</w:t>
            </w:r>
          </w:p>
        </w:tc>
        <w:tc>
          <w:tcPr>
            <w:tcW w:w="1225" w:type="pct"/>
          </w:tcPr>
          <w:p w14:paraId="0E866036"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w:t>
            </w:r>
          </w:p>
        </w:tc>
        <w:tc>
          <w:tcPr>
            <w:tcW w:w="1524" w:type="pct"/>
            <w:shd w:val="clear" w:color="auto" w:fill="auto"/>
          </w:tcPr>
          <w:p w14:paraId="5425AF83"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4 ч. 6 ст. 13 Закону України «Про охорону дитинства»</w:t>
            </w:r>
          </w:p>
        </w:tc>
      </w:tr>
      <w:tr w:rsidR="0040041E" w:rsidRPr="0040041E" w14:paraId="5FC486B3" w14:textId="77777777" w:rsidTr="0043548C">
        <w:tc>
          <w:tcPr>
            <w:tcW w:w="168" w:type="pct"/>
          </w:tcPr>
          <w:p w14:paraId="3FDB0244"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10.</w:t>
            </w:r>
          </w:p>
        </w:tc>
        <w:tc>
          <w:tcPr>
            <w:tcW w:w="2083" w:type="pct"/>
          </w:tcPr>
          <w:p w14:paraId="4FF2CF08" w14:textId="77777777" w:rsidR="0043548C" w:rsidRPr="0040041E" w:rsidRDefault="0043548C" w:rsidP="0043548C">
            <w:pPr>
              <w:pStyle w:val="ae"/>
              <w:numPr>
                <w:ilvl w:val="0"/>
                <w:numId w:val="17"/>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Діти-сироти та діти, позбавлені батьківського піклування, що виховуються, або навчаються навчально-виховних та навчальних закладах.</w:t>
            </w:r>
          </w:p>
        </w:tc>
        <w:tc>
          <w:tcPr>
            <w:tcW w:w="1225" w:type="pct"/>
          </w:tcPr>
          <w:p w14:paraId="30FD4810"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Єдиний квиток</w:t>
            </w:r>
          </w:p>
        </w:tc>
        <w:tc>
          <w:tcPr>
            <w:tcW w:w="1524" w:type="pct"/>
            <w:shd w:val="clear" w:color="auto" w:fill="auto"/>
          </w:tcPr>
          <w:p w14:paraId="7FC265B3"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11 постанови Кабінету Міністрів України від 05.04.1994 № 226 «Про поліпшення виховання, навчання, соціального захисту та матеріального забезпечення дітей сиріт і дітей, позбавлених батьківського піклування»</w:t>
            </w:r>
          </w:p>
        </w:tc>
      </w:tr>
      <w:tr w:rsidR="0040041E" w:rsidRPr="0040041E" w14:paraId="07AE538B" w14:textId="77777777" w:rsidTr="0043548C">
        <w:tc>
          <w:tcPr>
            <w:tcW w:w="168" w:type="pct"/>
          </w:tcPr>
          <w:p w14:paraId="117078D7"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11.</w:t>
            </w:r>
          </w:p>
        </w:tc>
        <w:tc>
          <w:tcPr>
            <w:tcW w:w="2083" w:type="pct"/>
          </w:tcPr>
          <w:p w14:paraId="22D89498" w14:textId="77777777" w:rsidR="0043548C" w:rsidRPr="0040041E" w:rsidRDefault="0043548C" w:rsidP="0043548C">
            <w:pPr>
              <w:pStyle w:val="ae"/>
              <w:numPr>
                <w:ilvl w:val="0"/>
                <w:numId w:val="18"/>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Пенсіонери за віком.</w:t>
            </w:r>
          </w:p>
        </w:tc>
        <w:tc>
          <w:tcPr>
            <w:tcW w:w="1225" w:type="pct"/>
          </w:tcPr>
          <w:p w14:paraId="69C93F71"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 чи довідка</w:t>
            </w:r>
          </w:p>
        </w:tc>
        <w:tc>
          <w:tcPr>
            <w:tcW w:w="1524" w:type="pct"/>
            <w:shd w:val="clear" w:color="auto" w:fill="auto"/>
          </w:tcPr>
          <w:p w14:paraId="6893C30A"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1 постанови Кабінету Міністрів України від 17.05.1993 № 354 «Про безплатний проїзд пенсіонерів на транспорті загального користування»</w:t>
            </w:r>
          </w:p>
        </w:tc>
      </w:tr>
      <w:tr w:rsidR="0040041E" w:rsidRPr="0040041E" w14:paraId="10045C5A" w14:textId="77777777" w:rsidTr="0043548C">
        <w:tc>
          <w:tcPr>
            <w:tcW w:w="168" w:type="pct"/>
          </w:tcPr>
          <w:p w14:paraId="45C7A71B"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12.</w:t>
            </w:r>
          </w:p>
        </w:tc>
        <w:tc>
          <w:tcPr>
            <w:tcW w:w="2083" w:type="pct"/>
          </w:tcPr>
          <w:p w14:paraId="176285B6" w14:textId="77777777" w:rsidR="0043548C" w:rsidRPr="0040041E" w:rsidRDefault="0043548C" w:rsidP="0043548C">
            <w:pPr>
              <w:pStyle w:val="ae"/>
              <w:numPr>
                <w:ilvl w:val="0"/>
                <w:numId w:val="19"/>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Особи з інвалідністю.</w:t>
            </w:r>
          </w:p>
        </w:tc>
        <w:tc>
          <w:tcPr>
            <w:tcW w:w="1225" w:type="pct"/>
          </w:tcPr>
          <w:p w14:paraId="39B054DC"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Посвідчення встановленого зразка чи довідка</w:t>
            </w:r>
          </w:p>
        </w:tc>
        <w:tc>
          <w:tcPr>
            <w:tcW w:w="1524" w:type="pct"/>
            <w:shd w:val="clear" w:color="auto" w:fill="auto"/>
          </w:tcPr>
          <w:p w14:paraId="3CB4492C"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 1 постанови Кабінету Міністрів України від 16.08.1994 № 555 «Про поширення чинності постанови Кабінету Міністрів України від 17 травня 1993 року № 354»,</w:t>
            </w:r>
          </w:p>
          <w:p w14:paraId="6B68013C"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 xml:space="preserve">п. 1 постанови Кабінету Міністрів України від 17.05.1993 № 354 «Про </w:t>
            </w:r>
            <w:r w:rsidRPr="0040041E">
              <w:rPr>
                <w:rFonts w:ascii="Times New Roman" w:hAnsi="Times New Roman"/>
                <w:sz w:val="24"/>
                <w:szCs w:val="24"/>
              </w:rPr>
              <w:lastRenderedPageBreak/>
              <w:t>безплатний проїзд пенсіонерів на транспорті загального користування»</w:t>
            </w:r>
          </w:p>
        </w:tc>
      </w:tr>
      <w:tr w:rsidR="0040041E" w:rsidRPr="0040041E" w14:paraId="7D0BB0EE" w14:textId="77777777" w:rsidTr="0043548C">
        <w:tc>
          <w:tcPr>
            <w:tcW w:w="168" w:type="pct"/>
          </w:tcPr>
          <w:p w14:paraId="12579E6C"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lastRenderedPageBreak/>
              <w:t xml:space="preserve">13. </w:t>
            </w:r>
          </w:p>
        </w:tc>
        <w:tc>
          <w:tcPr>
            <w:tcW w:w="2083" w:type="pct"/>
          </w:tcPr>
          <w:p w14:paraId="466551C7" w14:textId="77777777" w:rsidR="0043548C" w:rsidRPr="0040041E" w:rsidRDefault="0043548C" w:rsidP="0043548C">
            <w:pPr>
              <w:pStyle w:val="ae"/>
              <w:numPr>
                <w:ilvl w:val="0"/>
                <w:numId w:val="20"/>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Внутрішньо переміщені особи, що належать до пільгових категорій населення та мають довідку про взяття на облік внутрішньо переміщених осіб на території Тростянецької міської територіальної громади.</w:t>
            </w:r>
          </w:p>
        </w:tc>
        <w:tc>
          <w:tcPr>
            <w:tcW w:w="1225" w:type="pct"/>
          </w:tcPr>
          <w:p w14:paraId="37FF1024"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Довідка про взяття на облік внутрішньо переміщених осіб встановленого зразка</w:t>
            </w:r>
          </w:p>
          <w:p w14:paraId="4F1B0E8B" w14:textId="77777777" w:rsidR="0043548C" w:rsidRPr="0040041E" w:rsidRDefault="0043548C" w:rsidP="0043548C">
            <w:pPr>
              <w:spacing w:after="0" w:line="240" w:lineRule="auto"/>
              <w:jc w:val="both"/>
              <w:rPr>
                <w:rFonts w:ascii="Times New Roman" w:hAnsi="Times New Roman"/>
                <w:sz w:val="24"/>
                <w:szCs w:val="24"/>
              </w:rPr>
            </w:pPr>
          </w:p>
        </w:tc>
        <w:tc>
          <w:tcPr>
            <w:tcW w:w="1524" w:type="pct"/>
            <w:shd w:val="clear" w:color="auto" w:fill="auto"/>
          </w:tcPr>
          <w:p w14:paraId="5C09BFB0"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Закон України «Про забезпечення прав і свобод внутрішньо переміщених осіб»</w:t>
            </w:r>
          </w:p>
        </w:tc>
      </w:tr>
      <w:tr w:rsidR="0043548C" w:rsidRPr="0040041E" w14:paraId="1BA469F4" w14:textId="77777777" w:rsidTr="0043548C">
        <w:tc>
          <w:tcPr>
            <w:tcW w:w="168" w:type="pct"/>
          </w:tcPr>
          <w:p w14:paraId="448F8D2D" w14:textId="77777777" w:rsidR="0043548C" w:rsidRPr="0040041E" w:rsidRDefault="0043548C" w:rsidP="0043548C">
            <w:pPr>
              <w:spacing w:after="0" w:line="240" w:lineRule="auto"/>
              <w:rPr>
                <w:rFonts w:ascii="Times New Roman" w:hAnsi="Times New Roman"/>
                <w:sz w:val="24"/>
                <w:szCs w:val="24"/>
              </w:rPr>
            </w:pPr>
            <w:r w:rsidRPr="0040041E">
              <w:rPr>
                <w:rFonts w:ascii="Times New Roman" w:hAnsi="Times New Roman"/>
                <w:sz w:val="24"/>
                <w:szCs w:val="24"/>
              </w:rPr>
              <w:t>14.</w:t>
            </w:r>
          </w:p>
        </w:tc>
        <w:tc>
          <w:tcPr>
            <w:tcW w:w="2083" w:type="pct"/>
          </w:tcPr>
          <w:p w14:paraId="5227D4C8" w14:textId="77777777" w:rsidR="0043548C" w:rsidRPr="0040041E" w:rsidRDefault="0043548C" w:rsidP="0043548C">
            <w:pPr>
              <w:pStyle w:val="ae"/>
              <w:numPr>
                <w:ilvl w:val="0"/>
                <w:numId w:val="21"/>
              </w:numPr>
              <w:spacing w:after="0" w:line="240" w:lineRule="auto"/>
              <w:ind w:left="200" w:hanging="142"/>
              <w:jc w:val="both"/>
              <w:rPr>
                <w:rFonts w:ascii="Times New Roman" w:hAnsi="Times New Roman"/>
                <w:sz w:val="24"/>
                <w:szCs w:val="24"/>
              </w:rPr>
            </w:pPr>
            <w:r w:rsidRPr="0040041E">
              <w:rPr>
                <w:rFonts w:ascii="Times New Roman" w:hAnsi="Times New Roman"/>
                <w:sz w:val="24"/>
                <w:szCs w:val="24"/>
              </w:rPr>
              <w:t>Особи, які досягли 65 років і не мають права на пенсію відповідно до законодавства.</w:t>
            </w:r>
          </w:p>
        </w:tc>
        <w:tc>
          <w:tcPr>
            <w:tcW w:w="1225" w:type="pct"/>
          </w:tcPr>
          <w:p w14:paraId="5D1AE9E6"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1. Паспорт (для осіб без громадянства та іноземців додатково</w:t>
            </w:r>
            <w:r w:rsidRPr="0040041E">
              <w:t xml:space="preserve"> </w:t>
            </w:r>
            <w:r w:rsidRPr="0040041E">
              <w:rPr>
                <w:rFonts w:ascii="Times New Roman" w:hAnsi="Times New Roman"/>
                <w:sz w:val="24"/>
                <w:szCs w:val="24"/>
              </w:rPr>
              <w:t xml:space="preserve">посвідка на постійне проживання). </w:t>
            </w:r>
          </w:p>
          <w:p w14:paraId="6C8C1650"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 xml:space="preserve">2. Довідка з Пенсійного фонду України про те, що особа не перебуває на обліку як одержувач пенсії в Україні. </w:t>
            </w:r>
          </w:p>
          <w:p w14:paraId="5540DB45"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3. Довідка про проживання на території Тростянецької міської територіальної громади, видана головою вуличного (будинкового) комітету, старостою або депутатом відповідного округу.</w:t>
            </w:r>
          </w:p>
        </w:tc>
        <w:tc>
          <w:tcPr>
            <w:tcW w:w="1524" w:type="pct"/>
            <w:shd w:val="clear" w:color="auto" w:fill="auto"/>
          </w:tcPr>
          <w:p w14:paraId="3428C899" w14:textId="77777777" w:rsidR="0043548C" w:rsidRPr="0040041E" w:rsidRDefault="0043548C" w:rsidP="0043548C">
            <w:pPr>
              <w:spacing w:after="0" w:line="240" w:lineRule="auto"/>
              <w:jc w:val="both"/>
              <w:rPr>
                <w:rFonts w:ascii="Times New Roman" w:hAnsi="Times New Roman"/>
                <w:sz w:val="24"/>
                <w:szCs w:val="24"/>
              </w:rPr>
            </w:pPr>
            <w:r w:rsidRPr="0040041E">
              <w:rPr>
                <w:rFonts w:ascii="Times New Roman" w:hAnsi="Times New Roman"/>
                <w:sz w:val="24"/>
                <w:szCs w:val="24"/>
              </w:rPr>
              <w:t>пп. 1 п. "а" ч. 1 ст. 34 Закону України «Про місцеве самоврядування в Україні»</w:t>
            </w:r>
          </w:p>
        </w:tc>
      </w:tr>
    </w:tbl>
    <w:p w14:paraId="632B297E" w14:textId="77777777" w:rsidR="0043548C" w:rsidRPr="0040041E" w:rsidRDefault="0043548C" w:rsidP="004B2B31">
      <w:pPr>
        <w:spacing w:after="16" w:line="240" w:lineRule="auto"/>
        <w:ind w:left="2836" w:right="-6"/>
        <w:jc w:val="both"/>
        <w:rPr>
          <w:rFonts w:ascii="Times New Roman" w:hAnsi="Times New Roman"/>
          <w:b/>
          <w:sz w:val="28"/>
          <w:szCs w:val="28"/>
        </w:rPr>
      </w:pPr>
    </w:p>
    <w:p w14:paraId="13424E36" w14:textId="77777777" w:rsidR="00A8640C" w:rsidRPr="0040041E" w:rsidRDefault="00A8640C" w:rsidP="00A8640C">
      <w:pPr>
        <w:pStyle w:val="ae"/>
        <w:spacing w:after="16" w:line="240" w:lineRule="auto"/>
        <w:ind w:left="3828" w:right="-6"/>
        <w:jc w:val="both"/>
        <w:rPr>
          <w:rFonts w:ascii="Times New Roman" w:hAnsi="Times New Roman"/>
          <w:b/>
          <w:sz w:val="28"/>
          <w:szCs w:val="28"/>
        </w:rPr>
      </w:pPr>
      <w:r w:rsidRPr="0040041E">
        <w:rPr>
          <w:rFonts w:ascii="Times New Roman" w:hAnsi="Times New Roman"/>
          <w:b/>
          <w:sz w:val="28"/>
          <w:szCs w:val="28"/>
        </w:rPr>
        <w:t xml:space="preserve">  </w:t>
      </w:r>
    </w:p>
    <w:p w14:paraId="71BF35EC" w14:textId="77777777" w:rsidR="00A8640C" w:rsidRPr="0040041E" w:rsidRDefault="00A8640C" w:rsidP="00A8640C">
      <w:pPr>
        <w:jc w:val="both"/>
        <w:rPr>
          <w:rFonts w:ascii="Times New Roman" w:eastAsia="Times New Roman" w:hAnsi="Times New Roman"/>
          <w:bCs/>
          <w:sz w:val="28"/>
          <w:szCs w:val="28"/>
          <w:bdr w:val="none" w:sz="0" w:space="0" w:color="auto" w:frame="1"/>
          <w:lang w:eastAsia="ru-RU"/>
        </w:rPr>
      </w:pPr>
      <w:r w:rsidRPr="0040041E">
        <w:rPr>
          <w:rFonts w:ascii="Times New Roman" w:hAnsi="Times New Roman"/>
          <w:sz w:val="28"/>
          <w:szCs w:val="28"/>
        </w:rPr>
        <w:t xml:space="preserve">2.1  </w:t>
      </w:r>
      <w:r w:rsidRPr="0040041E">
        <w:rPr>
          <w:rFonts w:ascii="Times New Roman" w:eastAsia="Times New Roman" w:hAnsi="Times New Roman"/>
          <w:sz w:val="28"/>
          <w:szCs w:val="28"/>
          <w:lang w:eastAsia="ru-RU"/>
        </w:rPr>
        <w:t xml:space="preserve"> Пільговий проїзд у  автомобільному  транспорті  надається </w:t>
      </w:r>
      <w:r w:rsidRPr="0040041E">
        <w:rPr>
          <w:rFonts w:ascii="Times New Roman" w:hAnsi="Times New Roman"/>
          <w:sz w:val="28"/>
          <w:szCs w:val="28"/>
        </w:rPr>
        <w:t xml:space="preserve"> перевізником  на маршрутах Тростянецької міської територіальної громади      </w:t>
      </w:r>
      <w:r w:rsidRPr="0040041E">
        <w:rPr>
          <w:rFonts w:ascii="Times New Roman" w:eastAsia="Times New Roman" w:hAnsi="Times New Roman"/>
          <w:sz w:val="28"/>
          <w:szCs w:val="28"/>
          <w:lang w:eastAsia="ru-RU"/>
        </w:rPr>
        <w:t>особам, для яких визначене таке право</w:t>
      </w:r>
      <w:r w:rsidRPr="0040041E">
        <w:rPr>
          <w:rFonts w:ascii="Times New Roman" w:eastAsia="Times New Roman" w:hAnsi="Times New Roman"/>
          <w:bCs/>
          <w:sz w:val="28"/>
          <w:szCs w:val="28"/>
          <w:bdr w:val="none" w:sz="0" w:space="0" w:color="auto" w:frame="1"/>
          <w:lang w:eastAsia="ru-RU"/>
        </w:rPr>
        <w:t xml:space="preserve"> відповідно до законів України, постанов Уряду та рішень Тростянецької міської ради, а саме:</w:t>
      </w:r>
    </w:p>
    <w:p w14:paraId="18C9B206" w14:textId="4CB29A88" w:rsidR="00A8640C" w:rsidRPr="0040041E" w:rsidRDefault="008E2C24" w:rsidP="00802BCD">
      <w:pPr>
        <w:tabs>
          <w:tab w:val="left" w:pos="3969"/>
          <w:tab w:val="left" w:pos="4536"/>
        </w:tabs>
        <w:ind w:right="-1"/>
        <w:jc w:val="both"/>
        <w:rPr>
          <w:rFonts w:ascii="Times New Roman" w:hAnsi="Times New Roman"/>
          <w:sz w:val="28"/>
          <w:szCs w:val="28"/>
        </w:rPr>
      </w:pPr>
      <w:r>
        <w:rPr>
          <w:rFonts w:ascii="Times New Roman" w:hAnsi="Times New Roman"/>
          <w:sz w:val="28"/>
          <w:szCs w:val="28"/>
        </w:rPr>
        <w:lastRenderedPageBreak/>
        <w:t>2</w:t>
      </w:r>
      <w:r w:rsidR="00A8640C" w:rsidRPr="0040041E">
        <w:rPr>
          <w:rFonts w:ascii="Times New Roman" w:hAnsi="Times New Roman"/>
          <w:sz w:val="28"/>
          <w:szCs w:val="28"/>
        </w:rPr>
        <w:t>.2.  Перевізник здійснює без обмежень перевезення окремих категорій громадян, які мають право на пільговий проїзд автомобільним  транспортом на міських маршрутах загального користування в Тростянецькій міській територіальній громаді.</w:t>
      </w:r>
    </w:p>
    <w:p w14:paraId="0CBF489B" w14:textId="4DE57BAE"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2.3. Пільговий проїзд надається за умови пред’явлення під час поїздки документа, що підтверджує право на пільгу.</w:t>
      </w:r>
    </w:p>
    <w:p w14:paraId="3D730090" w14:textId="77777777" w:rsidR="00A8640C" w:rsidRPr="0040041E" w:rsidRDefault="00A8640C" w:rsidP="00A8640C">
      <w:pPr>
        <w:spacing w:after="16" w:line="240" w:lineRule="auto"/>
        <w:ind w:right="-6" w:firstLine="720"/>
        <w:jc w:val="both"/>
        <w:rPr>
          <w:rFonts w:ascii="Times New Roman" w:hAnsi="Times New Roman"/>
          <w:sz w:val="28"/>
          <w:szCs w:val="28"/>
        </w:rPr>
      </w:pPr>
    </w:p>
    <w:p w14:paraId="7FE97B43" w14:textId="63E4BD82" w:rsidR="00A8640C" w:rsidRPr="0040041E" w:rsidRDefault="00A8640C" w:rsidP="00A8640C">
      <w:pPr>
        <w:pStyle w:val="ae"/>
        <w:numPr>
          <w:ilvl w:val="0"/>
          <w:numId w:val="4"/>
        </w:numPr>
        <w:tabs>
          <w:tab w:val="left" w:pos="2552"/>
        </w:tabs>
        <w:spacing w:after="16" w:line="240" w:lineRule="auto"/>
        <w:ind w:left="1843" w:right="-6" w:firstLine="0"/>
        <w:jc w:val="both"/>
        <w:rPr>
          <w:rFonts w:ascii="Times New Roman" w:hAnsi="Times New Roman"/>
          <w:sz w:val="28"/>
          <w:szCs w:val="28"/>
        </w:rPr>
      </w:pPr>
      <w:r w:rsidRPr="0040041E">
        <w:rPr>
          <w:rFonts w:ascii="Times New Roman" w:hAnsi="Times New Roman"/>
          <w:b/>
          <w:sz w:val="28"/>
          <w:szCs w:val="28"/>
        </w:rPr>
        <w:t xml:space="preserve">Порядок розрахунку </w:t>
      </w:r>
      <w:r w:rsidR="003F5511" w:rsidRPr="0040041E">
        <w:rPr>
          <w:rFonts w:ascii="Times New Roman" w:hAnsi="Times New Roman"/>
          <w:b/>
          <w:sz w:val="28"/>
          <w:szCs w:val="28"/>
        </w:rPr>
        <w:t>компенсаційних</w:t>
      </w:r>
      <w:r w:rsidRPr="0040041E">
        <w:rPr>
          <w:rFonts w:ascii="Times New Roman" w:hAnsi="Times New Roman"/>
          <w:b/>
          <w:sz w:val="28"/>
          <w:szCs w:val="28"/>
        </w:rPr>
        <w:t xml:space="preserve"> виплат </w:t>
      </w:r>
    </w:p>
    <w:p w14:paraId="3B2AA935" w14:textId="268AF5C5"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 xml:space="preserve">3.1. Відшкодування компенсаційних виплат за перевезення здійснюється відповідно до  Комплексної програми соціального захисту населення Тростянецької ради на 2024-2026 роки, рішень </w:t>
      </w:r>
      <w:r w:rsidR="003F5511" w:rsidRPr="0040041E">
        <w:rPr>
          <w:rFonts w:ascii="Times New Roman" w:hAnsi="Times New Roman"/>
          <w:sz w:val="28"/>
          <w:szCs w:val="28"/>
        </w:rPr>
        <w:t>Виконавчого</w:t>
      </w:r>
      <w:r w:rsidRPr="0040041E">
        <w:rPr>
          <w:rFonts w:ascii="Times New Roman" w:hAnsi="Times New Roman"/>
          <w:sz w:val="28"/>
          <w:szCs w:val="28"/>
        </w:rPr>
        <w:t xml:space="preserve"> комітету Тростянецької міської ради  та  договорів, укладених Перевізником  Розпорядниками коштів, а саме:</w:t>
      </w:r>
    </w:p>
    <w:p w14:paraId="6EAA376F" w14:textId="77777777"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Договору про відшкодування витрат за пільгове перевезення пасажирів;</w:t>
      </w:r>
    </w:p>
    <w:p w14:paraId="131D8DB8" w14:textId="77777777"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Акту прийняття виконаних робіт;</w:t>
      </w:r>
    </w:p>
    <w:p w14:paraId="6FD29100" w14:textId="12ED5A61"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Акту здачі-прийняття робіт</w:t>
      </w:r>
      <w:r w:rsidR="000D6C39" w:rsidRPr="0040041E">
        <w:rPr>
          <w:rFonts w:ascii="Times New Roman" w:hAnsi="Times New Roman"/>
          <w:sz w:val="28"/>
          <w:szCs w:val="28"/>
        </w:rPr>
        <w:t xml:space="preserve"> </w:t>
      </w:r>
      <w:r w:rsidRPr="0040041E">
        <w:rPr>
          <w:rFonts w:ascii="Times New Roman" w:hAnsi="Times New Roman"/>
          <w:sz w:val="28"/>
          <w:szCs w:val="28"/>
        </w:rPr>
        <w:t>(надання послуг);</w:t>
      </w:r>
    </w:p>
    <w:p w14:paraId="7C119FF0" w14:textId="77777777"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Розрахунку витрат.</w:t>
      </w:r>
    </w:p>
    <w:p w14:paraId="4B31AC9A" w14:textId="77777777" w:rsidR="00A8640C" w:rsidRPr="0040041E" w:rsidRDefault="00A8640C" w:rsidP="00A8640C">
      <w:pPr>
        <w:tabs>
          <w:tab w:val="left" w:pos="0"/>
        </w:tabs>
        <w:spacing w:after="16" w:line="240" w:lineRule="auto"/>
        <w:ind w:right="-6"/>
        <w:jc w:val="both"/>
        <w:rPr>
          <w:rFonts w:ascii="Times New Roman" w:hAnsi="Times New Roman"/>
          <w:sz w:val="28"/>
          <w:szCs w:val="28"/>
        </w:rPr>
      </w:pPr>
      <w:r w:rsidRPr="0040041E">
        <w:rPr>
          <w:rFonts w:ascii="Times New Roman" w:hAnsi="Times New Roman"/>
          <w:sz w:val="28"/>
          <w:szCs w:val="28"/>
        </w:rPr>
        <w:t>Методика розрахунку компенсаційних виплат  за пільгове перевезення окремих  категорій громадян у     автомобільному транспорті  установлює єдиний  порядок  розрахунків, які фінансуються за рахунок коштів, передбачених в бюджеті   міської територіальної громади в межах бюджетних призначень.</w:t>
      </w:r>
    </w:p>
    <w:p w14:paraId="4BB777DF" w14:textId="2DBFC25C" w:rsidR="00A8640C" w:rsidRPr="0040041E" w:rsidRDefault="00A8640C" w:rsidP="00A8640C">
      <w:pPr>
        <w:spacing w:after="0" w:line="240" w:lineRule="auto"/>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3.2. </w:t>
      </w:r>
      <w:r w:rsidRPr="0040041E">
        <w:rPr>
          <w:rFonts w:ascii="Times New Roman" w:eastAsia="Times New Roman" w:hAnsi="Times New Roman"/>
          <w:b/>
          <w:bCs/>
          <w:sz w:val="28"/>
          <w:szCs w:val="28"/>
          <w:lang w:eastAsia="ru-RU"/>
        </w:rPr>
        <w:t>Компенсація здійснюється  у 100 % розмірі тарифу помноженому на кількість пасажирів пільгових категорій</w:t>
      </w:r>
      <w:r w:rsidR="006155DA" w:rsidRPr="0040041E">
        <w:rPr>
          <w:rFonts w:ascii="Times New Roman" w:eastAsia="Times New Roman" w:hAnsi="Times New Roman"/>
          <w:b/>
          <w:bCs/>
          <w:sz w:val="28"/>
          <w:szCs w:val="28"/>
          <w:lang w:eastAsia="ru-RU"/>
        </w:rPr>
        <w:t>, перевезених за звітний період.</w:t>
      </w:r>
      <w:r w:rsidRPr="0040041E">
        <w:rPr>
          <w:rFonts w:ascii="Times New Roman" w:eastAsia="Times New Roman" w:hAnsi="Times New Roman"/>
          <w:sz w:val="28"/>
          <w:szCs w:val="28"/>
          <w:lang w:eastAsia="ru-RU"/>
        </w:rPr>
        <w:t xml:space="preserve">      </w:t>
      </w:r>
    </w:p>
    <w:p w14:paraId="587E7D60" w14:textId="2396DD68" w:rsidR="00A8640C" w:rsidRPr="0040041E" w:rsidRDefault="00A8640C" w:rsidP="00A8640C">
      <w:pPr>
        <w:tabs>
          <w:tab w:val="left" w:pos="0"/>
        </w:tabs>
        <w:spacing w:after="16" w:line="240" w:lineRule="auto"/>
        <w:ind w:right="-6"/>
        <w:jc w:val="both"/>
        <w:rPr>
          <w:rFonts w:ascii="Times New Roman" w:hAnsi="Times New Roman"/>
          <w:sz w:val="28"/>
          <w:szCs w:val="28"/>
        </w:rPr>
      </w:pPr>
      <w:r w:rsidRPr="0040041E">
        <w:rPr>
          <w:rFonts w:ascii="Times New Roman" w:hAnsi="Times New Roman"/>
          <w:sz w:val="28"/>
          <w:szCs w:val="28"/>
        </w:rPr>
        <w:t>3.3 Тариф на проїзд 1-го пасажира у міському пасажирському транспорті установлюється рішенням виконавчого комітету Тростянецької міської ради згідно нормативних документів</w:t>
      </w:r>
      <w:r w:rsidR="001069B8" w:rsidRPr="0040041E">
        <w:rPr>
          <w:rFonts w:ascii="Times New Roman" w:hAnsi="Times New Roman"/>
          <w:sz w:val="28"/>
          <w:szCs w:val="28"/>
        </w:rPr>
        <w:t>.</w:t>
      </w:r>
    </w:p>
    <w:p w14:paraId="105FB42B" w14:textId="0366A996" w:rsidR="00A8640C" w:rsidRPr="0040041E" w:rsidRDefault="00A8640C" w:rsidP="00A8640C">
      <w:pPr>
        <w:tabs>
          <w:tab w:val="left" w:pos="0"/>
        </w:tabs>
        <w:spacing w:after="16" w:line="240" w:lineRule="auto"/>
        <w:ind w:right="-6"/>
        <w:jc w:val="both"/>
        <w:rPr>
          <w:rFonts w:ascii="Times New Roman" w:hAnsi="Times New Roman"/>
          <w:sz w:val="28"/>
          <w:szCs w:val="28"/>
        </w:rPr>
      </w:pPr>
      <w:r w:rsidRPr="0040041E">
        <w:rPr>
          <w:rFonts w:ascii="Times New Roman" w:hAnsi="Times New Roman"/>
          <w:sz w:val="28"/>
          <w:szCs w:val="28"/>
        </w:rPr>
        <w:t xml:space="preserve">3.4   Відповідальність за достовірність даних, повноту та своєчасне подання розрахунків за перевезення пільговиків Розпорядникам  несе Перевізник. </w:t>
      </w:r>
    </w:p>
    <w:p w14:paraId="428FA27F" w14:textId="77777777" w:rsidR="00A8640C" w:rsidRPr="0040041E" w:rsidRDefault="00A8640C" w:rsidP="00A8640C">
      <w:pPr>
        <w:tabs>
          <w:tab w:val="left" w:pos="0"/>
        </w:tabs>
        <w:spacing w:after="16" w:line="240" w:lineRule="auto"/>
        <w:ind w:right="-6"/>
        <w:jc w:val="both"/>
        <w:rPr>
          <w:rFonts w:ascii="Times New Roman" w:hAnsi="Times New Roman"/>
          <w:sz w:val="28"/>
          <w:szCs w:val="28"/>
        </w:rPr>
      </w:pPr>
      <w:r w:rsidRPr="0040041E">
        <w:rPr>
          <w:rFonts w:ascii="Times New Roman" w:hAnsi="Times New Roman"/>
          <w:sz w:val="28"/>
          <w:szCs w:val="28"/>
        </w:rPr>
        <w:t xml:space="preserve"> </w:t>
      </w:r>
    </w:p>
    <w:p w14:paraId="1B59C9EA" w14:textId="77777777" w:rsidR="00A8640C" w:rsidRPr="0040041E" w:rsidRDefault="00A8640C" w:rsidP="00A8640C">
      <w:pPr>
        <w:spacing w:after="16" w:line="240" w:lineRule="auto"/>
        <w:ind w:right="-6"/>
        <w:jc w:val="both"/>
        <w:rPr>
          <w:rFonts w:ascii="Times New Roman" w:hAnsi="Times New Roman"/>
          <w:b/>
          <w:sz w:val="28"/>
          <w:szCs w:val="28"/>
        </w:rPr>
      </w:pPr>
      <w:r w:rsidRPr="0040041E">
        <w:rPr>
          <w:rFonts w:ascii="Times New Roman" w:hAnsi="Times New Roman"/>
          <w:b/>
          <w:sz w:val="28"/>
          <w:szCs w:val="28"/>
        </w:rPr>
        <w:t xml:space="preserve">                      ІV.   Здійснення компенсаційних виплат</w:t>
      </w:r>
    </w:p>
    <w:p w14:paraId="5EA3DF70" w14:textId="71C8CEAB" w:rsidR="00A8640C" w:rsidRPr="0040041E" w:rsidRDefault="00A8640C" w:rsidP="00A8640C">
      <w:pPr>
        <w:spacing w:after="16" w:line="240" w:lineRule="auto"/>
        <w:ind w:right="-6"/>
        <w:jc w:val="both"/>
        <w:rPr>
          <w:rFonts w:ascii="Times New Roman" w:eastAsia="Times New Roman" w:hAnsi="Times New Roman"/>
          <w:bCs/>
          <w:sz w:val="28"/>
          <w:szCs w:val="28"/>
          <w:shd w:val="clear" w:color="auto" w:fill="FFFFFF"/>
        </w:rPr>
      </w:pPr>
      <w:r w:rsidRPr="0040041E">
        <w:rPr>
          <w:rFonts w:ascii="Times New Roman" w:hAnsi="Times New Roman"/>
          <w:sz w:val="28"/>
          <w:szCs w:val="28"/>
        </w:rPr>
        <w:t xml:space="preserve"> 4.1. Компенсаційні виплати за пільгове перевезення у автомобільному  транспорті по маршрутах Тростянецької міської територіальної громади </w:t>
      </w:r>
      <w:r w:rsidRPr="0040041E">
        <w:rPr>
          <w:rFonts w:ascii="Times New Roman" w:hAnsi="Times New Roman"/>
          <w:bCs/>
          <w:sz w:val="28"/>
          <w:szCs w:val="28"/>
        </w:rPr>
        <w:t xml:space="preserve">окремих категорій громадян відповідно до переліку, </w:t>
      </w:r>
      <w:r w:rsidRPr="0040041E">
        <w:rPr>
          <w:rFonts w:ascii="Times New Roman" w:hAnsi="Times New Roman"/>
          <w:bCs/>
          <w:sz w:val="28"/>
          <w:szCs w:val="28"/>
          <w:shd w:val="clear" w:color="auto" w:fill="FFFFFF"/>
        </w:rPr>
        <w:t xml:space="preserve">здійснюються </w:t>
      </w:r>
      <w:r w:rsidRPr="0040041E">
        <w:rPr>
          <w:rFonts w:ascii="Times New Roman" w:hAnsi="Times New Roman"/>
          <w:sz w:val="28"/>
          <w:szCs w:val="28"/>
          <w:shd w:val="clear" w:color="auto" w:fill="FFFFFF"/>
        </w:rPr>
        <w:t>за рахунок коштів бюджету</w:t>
      </w:r>
      <w:r w:rsidRPr="0040041E">
        <w:rPr>
          <w:rFonts w:ascii="Times New Roman" w:hAnsi="Times New Roman"/>
          <w:sz w:val="28"/>
          <w:szCs w:val="28"/>
        </w:rPr>
        <w:t xml:space="preserve"> міської територіальної громади</w:t>
      </w:r>
      <w:r w:rsidRPr="0040041E">
        <w:rPr>
          <w:rFonts w:ascii="Times New Roman" w:hAnsi="Times New Roman"/>
          <w:sz w:val="28"/>
          <w:szCs w:val="28"/>
          <w:shd w:val="clear" w:color="auto" w:fill="FFFFFF"/>
        </w:rPr>
        <w:t xml:space="preserve"> в межах</w:t>
      </w:r>
      <w:r w:rsidR="00D4464D">
        <w:rPr>
          <w:rFonts w:ascii="Times New Roman" w:hAnsi="Times New Roman"/>
          <w:sz w:val="28"/>
          <w:szCs w:val="28"/>
          <w:shd w:val="clear" w:color="auto" w:fill="FFFFFF"/>
        </w:rPr>
        <w:t xml:space="preserve"> </w:t>
      </w:r>
      <w:r w:rsidRPr="0040041E">
        <w:rPr>
          <w:rFonts w:ascii="Times New Roman" w:hAnsi="Times New Roman"/>
          <w:sz w:val="28"/>
          <w:szCs w:val="28"/>
          <w:shd w:val="clear" w:color="auto" w:fill="FFFFFF"/>
        </w:rPr>
        <w:t xml:space="preserve">бюджетних призначень, </w:t>
      </w:r>
      <w:r w:rsidRPr="0040041E">
        <w:rPr>
          <w:rFonts w:ascii="Times New Roman" w:hAnsi="Times New Roman"/>
          <w:bCs/>
          <w:sz w:val="28"/>
          <w:szCs w:val="28"/>
        </w:rPr>
        <w:t>передбачених на ці цілі на відповідний рік,</w:t>
      </w:r>
      <w:r w:rsidRPr="0040041E">
        <w:rPr>
          <w:rFonts w:ascii="Times New Roman" w:hAnsi="Times New Roman"/>
          <w:bCs/>
          <w:sz w:val="28"/>
          <w:szCs w:val="28"/>
          <w:shd w:val="clear" w:color="auto" w:fill="FFFFFF"/>
        </w:rPr>
        <w:t xml:space="preserve"> на підставі </w:t>
      </w:r>
      <w:r w:rsidRPr="0040041E">
        <w:rPr>
          <w:rFonts w:ascii="Times New Roman" w:eastAsia="Times New Roman" w:hAnsi="Times New Roman"/>
          <w:bCs/>
          <w:sz w:val="28"/>
          <w:szCs w:val="28"/>
          <w:shd w:val="clear" w:color="auto" w:fill="FFFFFF"/>
        </w:rPr>
        <w:t>розрахунку витрат</w:t>
      </w:r>
      <w:r w:rsidRPr="0040041E">
        <w:rPr>
          <w:rFonts w:ascii="Times New Roman" w:hAnsi="Times New Roman"/>
          <w:bCs/>
          <w:sz w:val="28"/>
          <w:szCs w:val="28"/>
          <w:shd w:val="clear" w:color="auto" w:fill="FFFFFF"/>
        </w:rPr>
        <w:t xml:space="preserve">, які Перевізник щомісячно надає до відділу соціального захисту населення Тростянецької міської ради: </w:t>
      </w:r>
    </w:p>
    <w:p w14:paraId="774B18CB" w14:textId="77777777" w:rsidR="00D4464D" w:rsidRDefault="00A8640C" w:rsidP="00A8640C">
      <w:pPr>
        <w:spacing w:after="16" w:line="240" w:lineRule="auto"/>
        <w:ind w:right="-6"/>
        <w:jc w:val="both"/>
        <w:rPr>
          <w:rFonts w:ascii="Times New Roman" w:hAnsi="Times New Roman"/>
          <w:bCs/>
          <w:sz w:val="28"/>
          <w:szCs w:val="28"/>
          <w:shd w:val="clear" w:color="auto" w:fill="FFFFFF"/>
        </w:rPr>
      </w:pPr>
      <w:r w:rsidRPr="0040041E">
        <w:rPr>
          <w:rFonts w:ascii="Times New Roman" w:hAnsi="Times New Roman"/>
          <w:bCs/>
          <w:sz w:val="28"/>
          <w:szCs w:val="28"/>
          <w:shd w:val="clear" w:color="auto" w:fill="FFFFFF"/>
        </w:rPr>
        <w:t xml:space="preserve"> - до 17 числа поточного місяця, виходячи з кількості платних пасажирів, фактично перевезених за 15 днів поточного місяця;</w:t>
      </w:r>
      <w:r w:rsidRPr="0040041E">
        <w:rPr>
          <w:rFonts w:ascii="Times New Roman" w:hAnsi="Times New Roman"/>
          <w:bCs/>
          <w:sz w:val="28"/>
          <w:szCs w:val="28"/>
          <w:shd w:val="clear" w:color="auto" w:fill="FFFFFF"/>
        </w:rPr>
        <w:tab/>
        <w:t>до 07 числа місяця, наступного за звітним місяцем, виходячи з кількості платних пасажирів, фактично перевезених із 16 числа по останній день попереднього місяця.</w:t>
      </w:r>
    </w:p>
    <w:p w14:paraId="4FBFA5D3" w14:textId="34ACD9F8" w:rsidR="00A8640C" w:rsidRPr="00194C2F" w:rsidRDefault="00A8640C" w:rsidP="00A8640C">
      <w:pPr>
        <w:spacing w:after="16" w:line="240" w:lineRule="auto"/>
        <w:ind w:right="-6"/>
        <w:jc w:val="both"/>
        <w:rPr>
          <w:rFonts w:ascii="Times New Roman" w:hAnsi="Times New Roman"/>
          <w:bCs/>
          <w:sz w:val="28"/>
          <w:szCs w:val="28"/>
          <w:shd w:val="clear" w:color="auto" w:fill="FFFFFF"/>
        </w:rPr>
      </w:pPr>
      <w:r w:rsidRPr="0040041E">
        <w:rPr>
          <w:rFonts w:ascii="Times New Roman" w:hAnsi="Times New Roman"/>
          <w:bCs/>
          <w:sz w:val="28"/>
          <w:szCs w:val="28"/>
          <w:shd w:val="clear" w:color="auto" w:fill="FFFFFF"/>
        </w:rPr>
        <w:lastRenderedPageBreak/>
        <w:t>За грудень звітного року Перевізник надає  оперативні розрахунки витрат - до 20 грудня поточного року, виходячи з кількості платних пасажирів, фактично перевезених за 15 днів грудня та очікуваної кількості платних пасажирів, яких буде перевезено з 16 по 31 грудня;</w:t>
      </w:r>
      <w:r w:rsidR="00194C2F">
        <w:rPr>
          <w:rFonts w:ascii="Times New Roman" w:hAnsi="Times New Roman"/>
          <w:bCs/>
          <w:sz w:val="28"/>
          <w:szCs w:val="28"/>
          <w:shd w:val="clear" w:color="auto" w:fill="FFFFFF"/>
        </w:rPr>
        <w:t xml:space="preserve"> </w:t>
      </w:r>
      <w:r w:rsidRPr="0040041E">
        <w:rPr>
          <w:rFonts w:ascii="Times New Roman" w:hAnsi="Times New Roman"/>
          <w:bCs/>
          <w:sz w:val="28"/>
          <w:szCs w:val="28"/>
          <w:shd w:val="clear" w:color="auto" w:fill="FFFFFF"/>
        </w:rPr>
        <w:t>-</w:t>
      </w:r>
      <w:r w:rsidRPr="0040041E">
        <w:rPr>
          <w:rFonts w:ascii="Times New Roman" w:hAnsi="Times New Roman"/>
          <w:sz w:val="28"/>
          <w:szCs w:val="28"/>
        </w:rPr>
        <w:t xml:space="preserve"> уточнені розрахунки до 07 січня року, наступного за звітним.</w:t>
      </w:r>
      <w:r w:rsidRPr="0040041E">
        <w:rPr>
          <w:rFonts w:ascii="Times New Roman" w:hAnsi="Times New Roman"/>
          <w:bCs/>
          <w:sz w:val="28"/>
          <w:szCs w:val="28"/>
          <w:shd w:val="clear" w:color="auto" w:fill="FFFFFF"/>
        </w:rPr>
        <w:t xml:space="preserve"> </w:t>
      </w:r>
      <w:r w:rsidRPr="0040041E">
        <w:rPr>
          <w:rFonts w:ascii="Times New Roman" w:hAnsi="Times New Roman"/>
          <w:bCs/>
          <w:sz w:val="28"/>
          <w:szCs w:val="28"/>
          <w:shd w:val="clear" w:color="auto" w:fill="FFFFFF"/>
        </w:rPr>
        <w:tab/>
      </w:r>
      <w:r w:rsidRPr="0040041E">
        <w:rPr>
          <w:rFonts w:ascii="Times New Roman" w:hAnsi="Times New Roman"/>
          <w:sz w:val="28"/>
          <w:szCs w:val="28"/>
        </w:rPr>
        <w:t xml:space="preserve">Зайво відшкодовані згідно з оперативними розрахунками кошти за грудень звітного року повертаються Перевізником до 20 січня року, наступного за звітним, на відділу соціального захисту </w:t>
      </w:r>
      <w:r w:rsidR="00D4464D" w:rsidRPr="0040041E">
        <w:rPr>
          <w:rFonts w:ascii="Times New Roman" w:hAnsi="Times New Roman"/>
          <w:sz w:val="28"/>
          <w:szCs w:val="28"/>
        </w:rPr>
        <w:t>населення</w:t>
      </w:r>
      <w:r w:rsidRPr="0040041E">
        <w:rPr>
          <w:rFonts w:ascii="Times New Roman" w:hAnsi="Times New Roman"/>
          <w:sz w:val="28"/>
          <w:szCs w:val="28"/>
        </w:rPr>
        <w:t xml:space="preserve"> Тростянецької міської ради з подальшим перерахуванням їх до </w:t>
      </w:r>
      <w:r w:rsidRPr="0040041E">
        <w:rPr>
          <w:rFonts w:ascii="Times New Roman" w:hAnsi="Times New Roman"/>
          <w:sz w:val="28"/>
          <w:szCs w:val="28"/>
          <w:shd w:val="clear" w:color="auto" w:fill="FFFFFF"/>
        </w:rPr>
        <w:t>бюджету</w:t>
      </w:r>
      <w:r w:rsidRPr="0040041E">
        <w:rPr>
          <w:rFonts w:ascii="Times New Roman" w:hAnsi="Times New Roman"/>
          <w:sz w:val="28"/>
          <w:szCs w:val="28"/>
        </w:rPr>
        <w:t xml:space="preserve"> міської територіальної громади, а донараховані суми пільг в межах бюджетних призначень звітного року відшкодовуються</w:t>
      </w:r>
      <w:r w:rsidR="003F5511">
        <w:rPr>
          <w:rFonts w:ascii="Times New Roman" w:hAnsi="Times New Roman"/>
          <w:sz w:val="28"/>
          <w:szCs w:val="28"/>
        </w:rPr>
        <w:t>,</w:t>
      </w:r>
      <w:r w:rsidRPr="0040041E">
        <w:rPr>
          <w:rFonts w:ascii="Times New Roman" w:hAnsi="Times New Roman"/>
          <w:sz w:val="28"/>
          <w:szCs w:val="28"/>
        </w:rPr>
        <w:t xml:space="preserve"> Перевізнику за рахунок відповідних бюджетних призначень року, наступного за звітним. </w:t>
      </w:r>
    </w:p>
    <w:p w14:paraId="0970AF0C" w14:textId="77777777" w:rsidR="00A8640C" w:rsidRPr="0040041E" w:rsidRDefault="00A8640C" w:rsidP="00A8640C">
      <w:pPr>
        <w:spacing w:after="16" w:line="240" w:lineRule="auto"/>
        <w:ind w:right="-6"/>
        <w:jc w:val="both"/>
        <w:rPr>
          <w:rFonts w:ascii="Times New Roman" w:hAnsi="Times New Roman"/>
          <w:sz w:val="28"/>
          <w:szCs w:val="28"/>
        </w:rPr>
      </w:pPr>
      <w:r w:rsidRPr="0040041E">
        <w:rPr>
          <w:rFonts w:ascii="Times New Roman" w:hAnsi="Times New Roman"/>
          <w:sz w:val="28"/>
          <w:szCs w:val="28"/>
        </w:rPr>
        <w:t>4.2 Фінансове управління Тростянецької міської ради здійснює фінансування видатків на підставі пропозицій на фінансування Розпорядника коштів.</w:t>
      </w:r>
    </w:p>
    <w:p w14:paraId="06497D34" w14:textId="1283E0B4" w:rsidR="00A8640C" w:rsidRPr="0040041E" w:rsidRDefault="00A8640C" w:rsidP="00A8640C">
      <w:pPr>
        <w:spacing w:after="16" w:line="240" w:lineRule="auto"/>
        <w:ind w:right="-6"/>
        <w:jc w:val="both"/>
        <w:rPr>
          <w:rFonts w:ascii="Times New Roman" w:eastAsiaTheme="minorEastAsia" w:hAnsi="Times New Roman"/>
          <w:b/>
          <w:sz w:val="28"/>
          <w:szCs w:val="28"/>
        </w:rPr>
      </w:pPr>
      <w:r w:rsidRPr="0040041E">
        <w:rPr>
          <w:rFonts w:ascii="Times New Roman" w:hAnsi="Times New Roman"/>
          <w:sz w:val="28"/>
          <w:szCs w:val="28"/>
        </w:rPr>
        <w:t xml:space="preserve">4.3 Розпорядник  коштів після надходження коштів на його рахунок   перераховує їх  Перевізнику на окремий рахунок, відкритий Перевізником для отримання бюджетних коштів та належного розподілу доходів та витрат, направлених на здійснення господарської діяльності, пов’язаної безпосередньо з наданням послуг, що становлять загальний економічний інтерес. </w:t>
      </w:r>
    </w:p>
    <w:p w14:paraId="4C54D66F" w14:textId="443CC605" w:rsidR="00A8640C" w:rsidRPr="0040041E" w:rsidRDefault="00A8640C" w:rsidP="00A8640C">
      <w:pPr>
        <w:shd w:val="clear" w:color="auto" w:fill="FFFFFF"/>
        <w:tabs>
          <w:tab w:val="left" w:pos="709"/>
        </w:tabs>
        <w:spacing w:after="0" w:line="240" w:lineRule="auto"/>
        <w:ind w:left="66"/>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4.4. Розпорядники коштів приймають  розрахунки витрат, передбачені  та здійснюють відшкодування за рахунок та в межах коштів, передбачених в </w:t>
      </w:r>
      <w:r w:rsidRPr="0040041E">
        <w:rPr>
          <w:rFonts w:ascii="Times New Roman" w:eastAsia="Times New Roman" w:hAnsi="Times New Roman"/>
          <w:sz w:val="28"/>
          <w:szCs w:val="28"/>
          <w:shd w:val="clear" w:color="auto" w:fill="FFFFFF"/>
          <w:lang w:eastAsia="ru-RU"/>
        </w:rPr>
        <w:t xml:space="preserve">бюджеті </w:t>
      </w:r>
      <w:r w:rsidRPr="0040041E">
        <w:rPr>
          <w:rFonts w:ascii="Times New Roman" w:hAnsi="Times New Roman"/>
          <w:sz w:val="28"/>
          <w:szCs w:val="28"/>
        </w:rPr>
        <w:t>міської територіальної громади</w:t>
      </w:r>
      <w:r w:rsidRPr="0040041E">
        <w:rPr>
          <w:rFonts w:ascii="Times New Roman" w:eastAsia="Times New Roman" w:hAnsi="Times New Roman"/>
          <w:sz w:val="28"/>
          <w:szCs w:val="28"/>
          <w:lang w:eastAsia="ru-RU"/>
        </w:rPr>
        <w:t xml:space="preserve"> на відповідний рік на відповідні  компенсаційні виплати за пільгове перевезення у  автомобільному  транспорті та на відшкодування витрат за безкоштовне перевезення . </w:t>
      </w:r>
    </w:p>
    <w:p w14:paraId="6DB3300C" w14:textId="65D6069B" w:rsidR="00A8640C" w:rsidRPr="0040041E" w:rsidRDefault="00A8640C" w:rsidP="00A8640C">
      <w:pPr>
        <w:shd w:val="clear" w:color="auto" w:fill="FFFFFF"/>
        <w:tabs>
          <w:tab w:val="left" w:pos="709"/>
        </w:tabs>
        <w:spacing w:after="0" w:line="240" w:lineRule="auto"/>
        <w:ind w:left="66"/>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4.5. В разі необхідності додаткових коштів для відшкодування пільгового перевезення Перевізник звертається з письмов</w:t>
      </w:r>
      <w:r w:rsidR="008C02EB">
        <w:rPr>
          <w:rFonts w:ascii="Times New Roman" w:eastAsia="Times New Roman" w:hAnsi="Times New Roman"/>
          <w:sz w:val="28"/>
          <w:szCs w:val="28"/>
          <w:lang w:eastAsia="ru-RU"/>
        </w:rPr>
        <w:t>им</w:t>
      </w:r>
      <w:r w:rsidRPr="0040041E">
        <w:rPr>
          <w:rFonts w:ascii="Times New Roman" w:eastAsia="Times New Roman" w:hAnsi="Times New Roman"/>
          <w:sz w:val="28"/>
          <w:szCs w:val="28"/>
          <w:lang w:eastAsia="ru-RU"/>
        </w:rPr>
        <w:t xml:space="preserve"> </w:t>
      </w:r>
      <w:r w:rsidR="008C02EB" w:rsidRPr="0040041E">
        <w:rPr>
          <w:rFonts w:ascii="Times New Roman" w:eastAsia="Times New Roman" w:hAnsi="Times New Roman"/>
          <w:sz w:val="28"/>
          <w:szCs w:val="28"/>
          <w:lang w:eastAsia="ru-RU"/>
        </w:rPr>
        <w:t>обґрунтуванням</w:t>
      </w:r>
      <w:r w:rsidRPr="0040041E">
        <w:rPr>
          <w:rFonts w:ascii="Times New Roman" w:eastAsia="Times New Roman" w:hAnsi="Times New Roman"/>
          <w:sz w:val="28"/>
          <w:szCs w:val="28"/>
          <w:lang w:eastAsia="ru-RU"/>
        </w:rPr>
        <w:t xml:space="preserve">  щодо  потреби коштів до відділу соціального захисту населення Тростянецької міської ради та Фінансового управління Тростянецької міської ради</w:t>
      </w:r>
    </w:p>
    <w:p w14:paraId="0E472064" w14:textId="77777777" w:rsidR="00A8640C" w:rsidRPr="0040041E" w:rsidRDefault="00A8640C" w:rsidP="00A8640C">
      <w:pPr>
        <w:jc w:val="both"/>
        <w:rPr>
          <w:rFonts w:ascii="Times New Roman" w:eastAsia="Times New Roman" w:hAnsi="Times New Roman"/>
          <w:sz w:val="28"/>
          <w:szCs w:val="28"/>
          <w:lang w:eastAsia="ru-RU"/>
        </w:rPr>
      </w:pPr>
      <w:r w:rsidRPr="0040041E">
        <w:rPr>
          <w:rFonts w:ascii="Times New Roman" w:hAnsi="Times New Roman"/>
          <w:sz w:val="28"/>
          <w:szCs w:val="28"/>
        </w:rPr>
        <w:t>4.6 При зміні тарифів та умов перевезення пільгової категорії населення між перевізником і  відділом соціального захисту населення Тростянецької міської ради укладаються додаткові угоди</w:t>
      </w:r>
    </w:p>
    <w:p w14:paraId="59B262AF" w14:textId="77777777" w:rsidR="00A8640C" w:rsidRPr="0040041E" w:rsidRDefault="00A8640C" w:rsidP="00A8640C">
      <w:pPr>
        <w:spacing w:after="0" w:line="240" w:lineRule="auto"/>
        <w:jc w:val="both"/>
        <w:rPr>
          <w:rFonts w:ascii="Times New Roman" w:hAnsi="Times New Roman"/>
          <w:sz w:val="28"/>
          <w:szCs w:val="28"/>
        </w:rPr>
      </w:pPr>
      <w:r w:rsidRPr="0040041E">
        <w:rPr>
          <w:rFonts w:ascii="Times New Roman" w:eastAsia="Times New Roman" w:hAnsi="Times New Roman"/>
          <w:b/>
          <w:sz w:val="28"/>
          <w:szCs w:val="28"/>
          <w:lang w:eastAsia="ru-RU"/>
        </w:rPr>
        <w:t xml:space="preserve">  </w:t>
      </w:r>
    </w:p>
    <w:p w14:paraId="27D0E509" w14:textId="77777777" w:rsidR="00D10AB4" w:rsidRPr="0040041E" w:rsidRDefault="00D10AB4" w:rsidP="00D10AB4">
      <w:pPr>
        <w:spacing w:after="0" w:line="240" w:lineRule="auto"/>
        <w:ind w:firstLine="709"/>
        <w:jc w:val="both"/>
        <w:rPr>
          <w:rFonts w:ascii="Times New Roman" w:hAnsi="Times New Roman"/>
          <w:sz w:val="28"/>
          <w:szCs w:val="28"/>
        </w:rPr>
      </w:pPr>
    </w:p>
    <w:p w14:paraId="13EF4C96" w14:textId="77777777" w:rsidR="00D10AB4" w:rsidRPr="0040041E" w:rsidRDefault="00D10AB4" w:rsidP="00D10AB4">
      <w:pPr>
        <w:spacing w:after="0" w:line="240" w:lineRule="auto"/>
        <w:ind w:firstLine="709"/>
        <w:jc w:val="both"/>
        <w:rPr>
          <w:rFonts w:ascii="Times New Roman" w:hAnsi="Times New Roman"/>
          <w:sz w:val="28"/>
          <w:szCs w:val="28"/>
        </w:rPr>
      </w:pPr>
    </w:p>
    <w:p w14:paraId="5E59C073"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3438F131" w14:textId="0A9648BD" w:rsidR="00D10AB4" w:rsidRDefault="00D10AB4" w:rsidP="00D10AB4">
      <w:pPr>
        <w:shd w:val="clear" w:color="auto" w:fill="FFFFFF"/>
        <w:spacing w:after="0" w:line="240" w:lineRule="auto"/>
        <w:jc w:val="both"/>
        <w:rPr>
          <w:rFonts w:ascii="Times New Roman" w:eastAsia="Times New Roman" w:hAnsi="Times New Roman"/>
          <w:sz w:val="28"/>
          <w:szCs w:val="28"/>
          <w:lang w:eastAsia="ru-RU"/>
        </w:rPr>
      </w:pPr>
    </w:p>
    <w:p w14:paraId="427138ED" w14:textId="0CA1B3C4"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327A2D9C" w14:textId="1434977C"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40A43368" w14:textId="765501EE"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36380FE8" w14:textId="1FC70848"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31957332" w14:textId="4D71121D"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05D0D148" w14:textId="0E35A43D" w:rsidR="003F5511"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61B7520C" w14:textId="77777777" w:rsidR="003F5511" w:rsidRPr="0040041E" w:rsidRDefault="003F5511" w:rsidP="00D10AB4">
      <w:pPr>
        <w:shd w:val="clear" w:color="auto" w:fill="FFFFFF"/>
        <w:spacing w:after="0" w:line="240" w:lineRule="auto"/>
        <w:jc w:val="both"/>
        <w:rPr>
          <w:rFonts w:ascii="Times New Roman" w:eastAsia="Times New Roman" w:hAnsi="Times New Roman"/>
          <w:sz w:val="28"/>
          <w:szCs w:val="28"/>
          <w:lang w:eastAsia="ru-RU"/>
        </w:rPr>
      </w:pPr>
    </w:p>
    <w:p w14:paraId="189F5703" w14:textId="77777777" w:rsidR="00A8640C" w:rsidRPr="0040041E" w:rsidRDefault="00A8640C" w:rsidP="00D10AB4">
      <w:pPr>
        <w:spacing w:after="0" w:line="240" w:lineRule="auto"/>
        <w:jc w:val="right"/>
        <w:rPr>
          <w:rFonts w:ascii="Times New Roman" w:eastAsia="Times New Roman" w:hAnsi="Times New Roman"/>
          <w:sz w:val="28"/>
          <w:szCs w:val="28"/>
          <w:lang w:eastAsia="ru-RU"/>
        </w:rPr>
      </w:pPr>
    </w:p>
    <w:p w14:paraId="43DD5D76"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9</w:t>
      </w:r>
    </w:p>
    <w:p w14:paraId="1E5752D5"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17117C7D"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bookmarkStart w:id="4" w:name="_Hlk130455035"/>
      <w:r w:rsidRPr="0040041E">
        <w:rPr>
          <w:rFonts w:ascii="Times New Roman" w:eastAsia="Times New Roman" w:hAnsi="Times New Roman"/>
          <w:b/>
          <w:sz w:val="28"/>
          <w:szCs w:val="28"/>
          <w:lang w:eastAsia="ru-RU"/>
        </w:rPr>
        <w:t>ПОРЯДОК</w:t>
      </w:r>
    </w:p>
    <w:p w14:paraId="14E1895A" w14:textId="77777777" w:rsidR="00D10AB4" w:rsidRPr="0040041E" w:rsidRDefault="00D10AB4" w:rsidP="00D10AB4">
      <w:pPr>
        <w:spacing w:after="0" w:line="240" w:lineRule="auto"/>
        <w:jc w:val="center"/>
        <w:rPr>
          <w:rFonts w:ascii="Times New Roman" w:hAnsi="Times New Roman"/>
          <w:b/>
          <w:bCs/>
          <w:sz w:val="28"/>
          <w:szCs w:val="28"/>
        </w:rPr>
      </w:pPr>
      <w:r w:rsidRPr="0040041E">
        <w:rPr>
          <w:rFonts w:ascii="Times New Roman" w:hAnsi="Times New Roman"/>
          <w:sz w:val="28"/>
          <w:szCs w:val="28"/>
        </w:rPr>
        <w:t xml:space="preserve">      </w:t>
      </w:r>
      <w:r w:rsidRPr="0040041E">
        <w:rPr>
          <w:rFonts w:ascii="Times New Roman" w:hAnsi="Times New Roman"/>
          <w:b/>
          <w:bCs/>
          <w:sz w:val="28"/>
          <w:szCs w:val="28"/>
        </w:rPr>
        <w:t>надання матеріальної допомоги на лікування(реабілітацію) осіб, які беруть безпосередньо  участь у бойових діях, здійсненні заходів з національної безпеки і оборони, відсічі і стримування  збройної агресії Російської Федерації проти України та перебувають на військовій службі</w:t>
      </w:r>
    </w:p>
    <w:p w14:paraId="2B5EEF2E" w14:textId="77777777" w:rsidR="00D10AB4" w:rsidRPr="0040041E" w:rsidRDefault="00D10AB4" w:rsidP="00D10AB4">
      <w:pPr>
        <w:spacing w:after="0" w:line="240" w:lineRule="auto"/>
        <w:jc w:val="center"/>
        <w:rPr>
          <w:rFonts w:ascii="Times New Roman" w:hAnsi="Times New Roman"/>
          <w:b/>
          <w:bCs/>
          <w:sz w:val="28"/>
          <w:szCs w:val="28"/>
        </w:rPr>
      </w:pPr>
    </w:p>
    <w:bookmarkEnd w:id="4"/>
    <w:p w14:paraId="740A7500" w14:textId="41F911E0"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Одноразова матеріальна допомога надається в сумі, яка не перевищує 10</w:t>
      </w:r>
      <w:r w:rsidR="00F1169B" w:rsidRPr="0040041E">
        <w:rPr>
          <w:rFonts w:ascii="Times New Roman" w:eastAsia="Times New Roman" w:hAnsi="Times New Roman"/>
          <w:sz w:val="28"/>
          <w:szCs w:val="28"/>
          <w:lang w:eastAsia="ru-RU"/>
        </w:rPr>
        <w:t>000</w:t>
      </w:r>
      <w:r w:rsidRPr="0040041E">
        <w:rPr>
          <w:rFonts w:ascii="Times New Roman" w:eastAsia="Times New Roman" w:hAnsi="Times New Roman"/>
          <w:sz w:val="28"/>
          <w:szCs w:val="28"/>
          <w:lang w:eastAsia="ru-RU"/>
        </w:rPr>
        <w:t xml:space="preserve"> грн.</w:t>
      </w:r>
      <w:r w:rsidR="00F1169B" w:rsidRPr="0040041E">
        <w:rPr>
          <w:rFonts w:ascii="Times New Roman" w:eastAsia="Times New Roman" w:hAnsi="Times New Roman"/>
          <w:sz w:val="28"/>
          <w:szCs w:val="28"/>
          <w:lang w:eastAsia="ru-RU"/>
        </w:rPr>
        <w:t>(десять тисяч гривень)</w:t>
      </w:r>
      <w:r w:rsidRPr="0040041E">
        <w:rPr>
          <w:rFonts w:ascii="Times New Roman" w:eastAsia="Times New Roman" w:hAnsi="Times New Roman"/>
          <w:sz w:val="28"/>
          <w:szCs w:val="28"/>
          <w:lang w:eastAsia="ru-RU"/>
        </w:rPr>
        <w:t>на підставі рішення виконавчого комітету Тростянецької міської ради за умови надання  необхідних документів:</w:t>
      </w:r>
    </w:p>
    <w:p w14:paraId="5037712B"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 від особи чи законного представника);</w:t>
      </w:r>
    </w:p>
    <w:p w14:paraId="79FD554F"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06BEBDF9"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паспорта; </w:t>
      </w:r>
    </w:p>
    <w:p w14:paraId="5E8AC01D"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0BF8FD64" w14:textId="77777777" w:rsidR="00D10AB4" w:rsidRPr="0040041E" w:rsidRDefault="00D10AB4" w:rsidP="00D10AB4">
      <w:pPr>
        <w:suppressAutoHyphens/>
        <w:spacing w:after="0" w:line="240" w:lineRule="auto"/>
        <w:ind w:firstLine="709"/>
        <w:jc w:val="both"/>
        <w:rPr>
          <w:rFonts w:ascii="Times New Roman" w:hAnsi="Times New Roman"/>
          <w:sz w:val="28"/>
          <w:szCs w:val="28"/>
        </w:rPr>
      </w:pPr>
      <w:r w:rsidRPr="0040041E">
        <w:rPr>
          <w:rFonts w:ascii="Times New Roman" w:eastAsia="Times New Roman" w:hAnsi="Times New Roman"/>
          <w:sz w:val="28"/>
          <w:szCs w:val="28"/>
          <w:lang w:eastAsia="ru-RU"/>
        </w:rPr>
        <w:t>-</w:t>
      </w:r>
      <w:r w:rsidRPr="0040041E">
        <w:rPr>
          <w:rFonts w:ascii="Times New Roman" w:hAnsi="Times New Roman"/>
          <w:sz w:val="28"/>
          <w:szCs w:val="28"/>
        </w:rPr>
        <w:t xml:space="preserve"> копія довідки компетентного органу про </w:t>
      </w:r>
      <w:r w:rsidRPr="0040041E">
        <w:rPr>
          <w:rFonts w:ascii="Times New Roman" w:hAnsi="Times New Roman"/>
          <w:sz w:val="28"/>
          <w:szCs w:val="28"/>
          <w:shd w:val="clear" w:color="auto" w:fill="FFFFFF"/>
        </w:rPr>
        <w:t xml:space="preserve">безпосередню участь </w:t>
      </w:r>
      <w:r w:rsidRPr="0040041E">
        <w:rPr>
          <w:rFonts w:ascii="Times New Roman" w:hAnsi="Times New Roman"/>
          <w:sz w:val="28"/>
          <w:szCs w:val="28"/>
          <w:bdr w:val="none" w:sz="0" w:space="0" w:color="auto" w:frame="1"/>
        </w:rPr>
        <w:t>особи в антитерористичній операції,</w:t>
      </w:r>
      <w:r w:rsidRPr="0040041E">
        <w:rPr>
          <w:rStyle w:val="apple-converted-space"/>
          <w:sz w:val="28"/>
          <w:szCs w:val="28"/>
          <w:bdr w:val="none" w:sz="0" w:space="0" w:color="auto" w:frame="1"/>
        </w:rPr>
        <w:t xml:space="preserve"> </w:t>
      </w:r>
      <w:r w:rsidRPr="0040041E">
        <w:rPr>
          <w:rFonts w:ascii="Times New Roman" w:hAnsi="Times New Roman"/>
          <w:sz w:val="28"/>
          <w:szCs w:val="28"/>
          <w:bdr w:val="none" w:sz="0" w:space="0" w:color="auto" w:frame="1"/>
        </w:rPr>
        <w:t>забезпеченні її проведення і захисті незалежності, суверенітету</w:t>
      </w:r>
      <w:r w:rsidRPr="0040041E">
        <w:rPr>
          <w:rStyle w:val="apple-converted-space"/>
          <w:sz w:val="28"/>
          <w:szCs w:val="28"/>
          <w:bdr w:val="none" w:sz="0" w:space="0" w:color="auto" w:frame="1"/>
        </w:rPr>
        <w:t xml:space="preserve"> </w:t>
      </w:r>
      <w:r w:rsidRPr="0040041E">
        <w:rPr>
          <w:rFonts w:ascii="Times New Roman" w:hAnsi="Times New Roman"/>
          <w:sz w:val="28"/>
          <w:szCs w:val="28"/>
          <w:bdr w:val="none" w:sz="0" w:space="0" w:color="auto" w:frame="1"/>
        </w:rPr>
        <w:t xml:space="preserve">та територіальної цілісності України, </w:t>
      </w:r>
      <w:r w:rsidRPr="0040041E">
        <w:rPr>
          <w:rFonts w:ascii="Times New Roman" w:hAnsi="Times New Roman"/>
          <w:sz w:val="28"/>
          <w:szCs w:val="28"/>
        </w:rPr>
        <w:t>здійсненні заходів із забезпечення національної безпеки і оборони, відсічі і стримування збройної агресії російської федерації , забезпеченні їх здійснення,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40041E">
        <w:rPr>
          <w:rStyle w:val="rvts15"/>
          <w:rFonts w:ascii="Times New Roman" w:hAnsi="Times New Roman"/>
          <w:sz w:val="28"/>
          <w:szCs w:val="28"/>
        </w:rPr>
        <w:t>;</w:t>
      </w:r>
    </w:p>
    <w:p w14:paraId="6A1DAB89" w14:textId="77777777" w:rsidR="00D10AB4" w:rsidRPr="0040041E" w:rsidRDefault="00D10AB4" w:rsidP="00D10AB4">
      <w:pPr>
        <w:spacing w:after="0" w:line="240" w:lineRule="auto"/>
        <w:ind w:right="-142" w:firstLine="709"/>
        <w:jc w:val="both"/>
        <w:rPr>
          <w:rFonts w:ascii="Times New Roman" w:hAnsi="Times New Roman"/>
          <w:sz w:val="28"/>
          <w:szCs w:val="28"/>
        </w:rPr>
      </w:pPr>
      <w:r w:rsidRPr="0040041E">
        <w:rPr>
          <w:rFonts w:ascii="Times New Roman" w:hAnsi="Times New Roman"/>
          <w:sz w:val="28"/>
          <w:szCs w:val="28"/>
        </w:rPr>
        <w:t>- копія документа, що підтверджує поранення отримане внаслідок участі</w:t>
      </w:r>
      <w:r w:rsidRPr="0040041E">
        <w:rPr>
          <w:rFonts w:ascii="Times New Roman" w:hAnsi="Times New Roman"/>
          <w:sz w:val="28"/>
          <w:szCs w:val="28"/>
          <w:bdr w:val="none" w:sz="0" w:space="0" w:color="auto" w:frame="1"/>
        </w:rPr>
        <w:t xml:space="preserve"> </w:t>
      </w:r>
      <w:r w:rsidRPr="0040041E">
        <w:rPr>
          <w:rFonts w:ascii="Times New Roman" w:hAnsi="Times New Roman"/>
          <w:sz w:val="28"/>
          <w:szCs w:val="28"/>
        </w:rPr>
        <w:t xml:space="preserve"> </w:t>
      </w:r>
      <w:r w:rsidRPr="0040041E">
        <w:rPr>
          <w:rFonts w:ascii="Times New Roman" w:hAnsi="Times New Roman"/>
          <w:sz w:val="28"/>
          <w:szCs w:val="28"/>
          <w:shd w:val="clear" w:color="auto" w:fill="FFFFFF"/>
        </w:rPr>
        <w:t>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40041E">
        <w:rPr>
          <w:rFonts w:ascii="Times New Roman" w:hAnsi="Times New Roman"/>
          <w:sz w:val="28"/>
          <w:szCs w:val="28"/>
        </w:rPr>
        <w:t>;</w:t>
      </w:r>
    </w:p>
    <w:p w14:paraId="0F4A882E" w14:textId="77777777" w:rsidR="00D10AB4" w:rsidRPr="0040041E" w:rsidRDefault="00D10AB4" w:rsidP="00D10AB4">
      <w:pPr>
        <w:spacing w:after="0" w:line="240" w:lineRule="auto"/>
        <w:ind w:right="-142" w:firstLine="709"/>
        <w:jc w:val="both"/>
        <w:rPr>
          <w:rFonts w:ascii="Times New Roman" w:hAnsi="Times New Roman"/>
          <w:sz w:val="28"/>
          <w:szCs w:val="28"/>
        </w:rPr>
      </w:pPr>
      <w:r w:rsidRPr="0040041E">
        <w:rPr>
          <w:rFonts w:ascii="Times New Roman" w:hAnsi="Times New Roman"/>
          <w:sz w:val="28"/>
          <w:szCs w:val="28"/>
        </w:rPr>
        <w:t>- копія посвідчення особи з інвалідністю внаслідок війни;</w:t>
      </w:r>
    </w:p>
    <w:p w14:paraId="39570548" w14:textId="77777777" w:rsidR="00D10AB4" w:rsidRPr="0040041E" w:rsidRDefault="00D10AB4" w:rsidP="00D10AB4">
      <w:pPr>
        <w:pStyle w:val="rvps2"/>
        <w:widowControl w:val="0"/>
        <w:shd w:val="clear" w:color="auto" w:fill="FFFFFF"/>
        <w:spacing w:before="0" w:beforeAutospacing="0" w:after="0" w:afterAutospacing="0"/>
        <w:ind w:firstLine="709"/>
        <w:jc w:val="both"/>
        <w:rPr>
          <w:sz w:val="28"/>
          <w:szCs w:val="28"/>
          <w:lang w:val="uk-UA"/>
        </w:rPr>
      </w:pPr>
      <w:r w:rsidRPr="0040041E">
        <w:rPr>
          <w:sz w:val="28"/>
          <w:szCs w:val="28"/>
          <w:lang w:val="uk-UA"/>
        </w:rPr>
        <w:t>-копію контракту добровольця територіальної оборони;</w:t>
      </w:r>
    </w:p>
    <w:p w14:paraId="5A727A50" w14:textId="77777777" w:rsidR="00D10AB4" w:rsidRPr="0040041E" w:rsidRDefault="00D10AB4" w:rsidP="00D10AB4">
      <w:pPr>
        <w:pStyle w:val="21"/>
        <w:spacing w:after="0" w:line="240" w:lineRule="auto"/>
        <w:ind w:firstLine="709"/>
        <w:jc w:val="both"/>
        <w:rPr>
          <w:sz w:val="28"/>
          <w:szCs w:val="28"/>
        </w:rPr>
      </w:pPr>
      <w:r w:rsidRPr="0040041E">
        <w:rPr>
          <w:sz w:val="28"/>
          <w:szCs w:val="28"/>
        </w:rPr>
        <w:t>- довідка за реквізитами банку;</w:t>
      </w:r>
    </w:p>
    <w:p w14:paraId="327C57FF" w14:textId="1EF97574" w:rsidR="004962C4" w:rsidRPr="0040041E" w:rsidRDefault="00D10AB4" w:rsidP="00C24C4A">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rPr>
        <w:t xml:space="preserve">- </w:t>
      </w:r>
      <w:r w:rsidRPr="0040041E">
        <w:rPr>
          <w:rFonts w:ascii="Times New Roman" w:eastAsia="Times New Roman" w:hAnsi="Times New Roman"/>
          <w:sz w:val="28"/>
          <w:szCs w:val="28"/>
          <w:lang w:eastAsia="ru-RU"/>
        </w:rPr>
        <w:t>документи, які підтверджують факт придбання лікарських засобів (фіскальні чеки).</w:t>
      </w:r>
    </w:p>
    <w:p w14:paraId="6965DECF" w14:textId="404BB030" w:rsidR="004962C4" w:rsidRPr="0040041E" w:rsidRDefault="004962C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Заявник з вищез</w:t>
      </w:r>
      <w:r w:rsidR="00BB701A"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наченими документами  має право звернутись  допомоги до  Ц</w:t>
      </w:r>
      <w:r w:rsidR="00BB701A" w:rsidRPr="0040041E">
        <w:rPr>
          <w:rFonts w:ascii="Times New Roman" w:hAnsi="Times New Roman"/>
          <w:sz w:val="28"/>
          <w:szCs w:val="28"/>
          <w:shd w:val="clear" w:color="auto" w:fill="FFFFFF"/>
        </w:rPr>
        <w:t>ентру надання адміністративних послуг</w:t>
      </w:r>
      <w:r w:rsidRPr="0040041E">
        <w:rPr>
          <w:rFonts w:ascii="Times New Roman" w:hAnsi="Times New Roman"/>
          <w:sz w:val="28"/>
          <w:szCs w:val="28"/>
          <w:shd w:val="clear" w:color="auto" w:fill="FFFFFF"/>
        </w:rPr>
        <w:t xml:space="preserve"> Тростянецької міської ради.</w:t>
      </w:r>
    </w:p>
    <w:p w14:paraId="34DB0A54" w14:textId="77777777" w:rsidR="00D10AB4" w:rsidRPr="0040041E" w:rsidRDefault="00D10AB4" w:rsidP="00D10AB4">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lastRenderedPageBreak/>
        <w:t xml:space="preserve">Допомога надається </w:t>
      </w:r>
      <w:r w:rsidRPr="0040041E">
        <w:rPr>
          <w:rFonts w:ascii="Times New Roman" w:eastAsia="Times New Roman" w:hAnsi="Times New Roman"/>
          <w:i/>
          <w:iCs/>
          <w:sz w:val="28"/>
          <w:szCs w:val="28"/>
          <w:lang w:eastAsia="ru-RU"/>
        </w:rPr>
        <w:t xml:space="preserve"> </w:t>
      </w:r>
      <w:r w:rsidRPr="0040041E">
        <w:rPr>
          <w:rFonts w:ascii="Times New Roman" w:eastAsia="Times New Roman" w:hAnsi="Times New Roman"/>
          <w:sz w:val="28"/>
          <w:szCs w:val="28"/>
          <w:lang w:eastAsia="ru-RU"/>
        </w:rPr>
        <w:t>Тростянецькою міською радою за рахунок коштів бюджету Тростянецької міської територіальної громади на особовий рахунок отримувача по мірі надходження коштів.</w:t>
      </w:r>
      <w:r w:rsidRPr="0040041E">
        <w:rPr>
          <w:rFonts w:ascii="Times New Roman" w:eastAsia="Times New Roman" w:hAnsi="Times New Roman"/>
          <w:i/>
          <w:iCs/>
          <w:sz w:val="28"/>
          <w:szCs w:val="28"/>
          <w:lang w:eastAsia="ru-RU"/>
        </w:rPr>
        <w:t xml:space="preserve"> </w:t>
      </w:r>
    </w:p>
    <w:p w14:paraId="5227FAFA" w14:textId="77777777" w:rsidR="00D10AB4" w:rsidRPr="0040041E" w:rsidRDefault="00D10AB4" w:rsidP="00D10AB4">
      <w:pPr>
        <w:spacing w:after="0" w:line="240" w:lineRule="auto"/>
        <w:ind w:firstLine="709"/>
        <w:jc w:val="both"/>
        <w:rPr>
          <w:rFonts w:ascii="Times New Roman" w:eastAsia="Times New Roman" w:hAnsi="Times New Roman"/>
          <w:sz w:val="28"/>
          <w:szCs w:val="28"/>
          <w:lang w:eastAsia="ru-RU"/>
        </w:rPr>
      </w:pPr>
    </w:p>
    <w:p w14:paraId="62D42714"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7FEC176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w:t>
      </w:r>
    </w:p>
    <w:p w14:paraId="1F4BF01E"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3F476CDD"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32283C71"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4CA392F1"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3A4903DD"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1E2606BC"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33DD1EC8"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44F2B93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2EB97084"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1B1E4E7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74B6301B"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0C607113"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6ADEA3B7"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7A3B9E0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5C2BABF2" w14:textId="6DB8B2C6"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61AF4785" w14:textId="1C57A13F"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68D19EE3" w14:textId="4CC962B9"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64DD4180" w14:textId="1726B3BA"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42C9B372" w14:textId="4EF60430"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4F0B953B" w14:textId="0A68D293"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72631895" w14:textId="5EB2FB65"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136347DB" w14:textId="62C86131"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3C457D54" w14:textId="50E5C1E7"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194C9236" w14:textId="2991EC8C"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5E2C82E9" w14:textId="6CA70C7E"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5F973488" w14:textId="46C741DD"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653689CF" w14:textId="7851B1D2"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711FCD82" w14:textId="6C1BD6C1"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030AA4ED" w14:textId="4A65C07C"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3C962B38" w14:textId="6804C979"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1AB227C3" w14:textId="3FAC2088"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4968E031" w14:textId="576D8906"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202E8120" w14:textId="77777777" w:rsidR="001069B8" w:rsidRPr="0040041E" w:rsidRDefault="001069B8" w:rsidP="00D10AB4">
      <w:pPr>
        <w:spacing w:after="0" w:line="240" w:lineRule="auto"/>
        <w:jc w:val="right"/>
        <w:rPr>
          <w:rFonts w:ascii="Times New Roman" w:eastAsia="Times New Roman" w:hAnsi="Times New Roman"/>
          <w:sz w:val="28"/>
          <w:szCs w:val="28"/>
          <w:lang w:eastAsia="ru-RU"/>
        </w:rPr>
      </w:pPr>
    </w:p>
    <w:p w14:paraId="12703E8E"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771C86AE"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1C67AACA"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500FB84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061E9FFF" w14:textId="77777777" w:rsidR="00D10AB4" w:rsidRPr="0040041E" w:rsidRDefault="00D10AB4" w:rsidP="00D10AB4">
      <w:pPr>
        <w:spacing w:after="0" w:line="240" w:lineRule="auto"/>
        <w:jc w:val="right"/>
        <w:rPr>
          <w:rFonts w:ascii="Times New Roman" w:eastAsia="Times New Roman" w:hAnsi="Times New Roman"/>
          <w:sz w:val="28"/>
          <w:szCs w:val="28"/>
          <w:lang w:eastAsia="ru-RU"/>
        </w:rPr>
      </w:pPr>
    </w:p>
    <w:p w14:paraId="08CC38AA"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10</w:t>
      </w:r>
    </w:p>
    <w:p w14:paraId="1DA68709"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18971D5E"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63FD2C7C" w14:textId="61925E46" w:rsidR="001069B8" w:rsidRPr="0040041E" w:rsidRDefault="00D24C52" w:rsidP="001069B8">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b/>
          <w:sz w:val="28"/>
          <w:szCs w:val="28"/>
        </w:rPr>
        <w:t>Надання соціальних послуг безоплатно військовослужбовцям, ветеранам війни, учасникам бойових дій   та родинам загиблих, полонених військовослужбовців у відповідність з чинним законодавством України</w:t>
      </w:r>
      <w:r w:rsidRPr="0040041E">
        <w:rPr>
          <w:rFonts w:ascii="Times New Roman" w:eastAsia="Times New Roman" w:hAnsi="Times New Roman"/>
          <w:b/>
          <w:sz w:val="28"/>
          <w:szCs w:val="28"/>
          <w:lang w:eastAsia="ru-RU"/>
        </w:rPr>
        <w:t xml:space="preserve">                                                                                </w:t>
      </w:r>
      <w:r w:rsidR="00D10AB4" w:rsidRPr="0040041E">
        <w:rPr>
          <w:rFonts w:ascii="Times New Roman" w:eastAsia="Times New Roman" w:hAnsi="Times New Roman"/>
          <w:sz w:val="28"/>
          <w:szCs w:val="28"/>
          <w:lang w:eastAsia="ru-RU"/>
        </w:rPr>
        <w:t>Соціальні послуги  надаються безоплатно на підставі ви рішення відділ</w:t>
      </w:r>
      <w:r w:rsidR="00547201" w:rsidRPr="0040041E">
        <w:rPr>
          <w:rFonts w:ascii="Times New Roman" w:eastAsia="Times New Roman" w:hAnsi="Times New Roman"/>
          <w:sz w:val="28"/>
          <w:szCs w:val="28"/>
          <w:lang w:eastAsia="ru-RU"/>
        </w:rPr>
        <w:t>у</w:t>
      </w:r>
      <w:r w:rsidR="00D10AB4" w:rsidRPr="0040041E">
        <w:rPr>
          <w:rFonts w:ascii="Times New Roman" w:eastAsia="Times New Roman" w:hAnsi="Times New Roman"/>
          <w:sz w:val="28"/>
          <w:szCs w:val="28"/>
          <w:lang w:eastAsia="ru-RU"/>
        </w:rPr>
        <w:t xml:space="preserve"> соціального захисту населення Тростянецької міської ради  затвердженого Виконавчим комітетом Тростянецької міської ради за умови подання необхідних документів</w:t>
      </w:r>
    </w:p>
    <w:p w14:paraId="2EBBA362"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повідомлення про надання соціальних послуг (від особи чи законного представника), що складається за формою, затвердженою Мінсоцполітики;</w:t>
      </w:r>
    </w:p>
    <w:p w14:paraId="6F77AEAE"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5D753F5F"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w:t>
      </w:r>
      <w:r w:rsidRPr="0040041E">
        <w:rPr>
          <w:rFonts w:ascii="Times New Roman" w:hAnsi="Times New Roman"/>
          <w:sz w:val="28"/>
          <w:szCs w:val="28"/>
          <w:shd w:val="clear" w:color="auto" w:fill="FFFFFF"/>
        </w:rPr>
        <w:t>паспорту громадянина України/паспорту громадянина України для виїзду за кордон/тимчасове посвідчення громадянина України/е-паспорт громадянина України/е-паспорт громадянина України для виїзду за кордон/е- документ, посвідчення про взяття на облік бездомної особи за формою, затвердженою Мінсоцполітики;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r w:rsidRPr="0040041E">
        <w:rPr>
          <w:rFonts w:ascii="Times New Roman" w:eastAsia="Times New Roman" w:hAnsi="Times New Roman"/>
          <w:sz w:val="28"/>
          <w:szCs w:val="28"/>
          <w:lang w:eastAsia="ru-RU"/>
        </w:rPr>
        <w:t xml:space="preserve">  </w:t>
      </w:r>
    </w:p>
    <w:p w14:paraId="760D0A95"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6D5BE59F" w14:textId="00E01C06"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посвідчення відповідно до пільгового статусу особи (в разі наявності);</w:t>
      </w:r>
    </w:p>
    <w:p w14:paraId="7AFA7911" w14:textId="0E5CDE4B"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 xml:space="preserve">- відмітка у військовому квитку про перебування або прийняття на військову службу; довідка про участь в бойових діях (при наявності) для </w:t>
      </w:r>
      <w:r w:rsidR="00964759" w:rsidRPr="0040041E">
        <w:rPr>
          <w:rFonts w:ascii="Times New Roman" w:hAnsi="Times New Roman"/>
          <w:sz w:val="28"/>
          <w:szCs w:val="28"/>
          <w:shd w:val="clear" w:color="auto" w:fill="FFFFFF"/>
        </w:rPr>
        <w:t>Захисників та Захисниць України</w:t>
      </w:r>
      <w:r w:rsidRPr="0040041E">
        <w:rPr>
          <w:rFonts w:ascii="Times New Roman" w:hAnsi="Times New Roman"/>
          <w:sz w:val="28"/>
          <w:szCs w:val="28"/>
          <w:shd w:val="clear" w:color="auto" w:fill="FFFFFF"/>
        </w:rPr>
        <w:t>;</w:t>
      </w:r>
    </w:p>
    <w:p w14:paraId="760375FC" w14:textId="44F4E889" w:rsidR="00D10AB4" w:rsidRPr="0040041E" w:rsidRDefault="00D10AB4"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w:t>
      </w:r>
      <w:r w:rsidR="001A7A12" w:rsidRPr="0040041E">
        <w:rPr>
          <w:rFonts w:ascii="Times New Roman" w:eastAsia="Times New Roman" w:hAnsi="Times New Roman"/>
          <w:sz w:val="28"/>
          <w:szCs w:val="28"/>
          <w:lang w:eastAsia="ru-RU"/>
        </w:rPr>
        <w:t xml:space="preserve"> </w:t>
      </w:r>
      <w:r w:rsidRPr="0040041E">
        <w:rPr>
          <w:rFonts w:ascii="Times New Roman" w:hAnsi="Times New Roman"/>
          <w:sz w:val="28"/>
          <w:szCs w:val="28"/>
          <w:shd w:val="clear" w:color="auto" w:fill="FFFFFF"/>
        </w:rPr>
        <w:t>акт оцінки потреб сім’ї/особи (за наявності), складений соціальним менеджером/фахівцем із соціальної роботи, у разі перебування особи/сім’ї у надавача  його соціальним працівником;</w:t>
      </w:r>
    </w:p>
    <w:p w14:paraId="7DD24BA4" w14:textId="7368DDF5" w:rsidR="00D10AB4" w:rsidRPr="0040041E" w:rsidRDefault="00D10AB4"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декларація про доходи та майновий стан осіб (</w:t>
      </w:r>
      <w:r w:rsidR="001A7A12" w:rsidRPr="0040041E">
        <w:rPr>
          <w:rFonts w:ascii="Times New Roman" w:hAnsi="Times New Roman"/>
          <w:sz w:val="28"/>
          <w:szCs w:val="28"/>
          <w:shd w:val="clear" w:color="auto" w:fill="FFFFFF"/>
        </w:rPr>
        <w:t>крім осіб, яким соціальні послуги надаються незалежно від доходу</w:t>
      </w:r>
      <w:r w:rsidRPr="0040041E">
        <w:rPr>
          <w:rFonts w:ascii="Times New Roman" w:hAnsi="Times New Roman"/>
          <w:sz w:val="28"/>
          <w:szCs w:val="28"/>
          <w:shd w:val="clear" w:color="auto" w:fill="FFFFFF"/>
        </w:rPr>
        <w:t>) за формою, затвердженою Мінсоцполітики;</w:t>
      </w:r>
    </w:p>
    <w:p w14:paraId="07ACBF9A" w14:textId="77777777" w:rsidR="00D10AB4" w:rsidRPr="0040041E" w:rsidRDefault="00D10AB4"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копія свідоцтва про народження дитини віком до 18 років (за потреби);</w:t>
      </w:r>
    </w:p>
    <w:p w14:paraId="58F4AFC4" w14:textId="66ADB89E" w:rsidR="00D10AB4" w:rsidRPr="0040041E" w:rsidRDefault="00D10AB4"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w:t>
      </w:r>
      <w:r w:rsidR="00964759" w:rsidRPr="0040041E">
        <w:rPr>
          <w:rFonts w:ascii="Times New Roman" w:hAnsi="Times New Roman"/>
          <w:sz w:val="28"/>
          <w:szCs w:val="28"/>
          <w:shd w:val="clear" w:color="auto" w:fill="FFFFFF"/>
        </w:rPr>
        <w:t xml:space="preserve"> </w:t>
      </w:r>
      <w:r w:rsidRPr="0040041E">
        <w:rPr>
          <w:rFonts w:ascii="Times New Roman" w:hAnsi="Times New Roman"/>
          <w:sz w:val="28"/>
          <w:szCs w:val="28"/>
          <w:shd w:val="clear" w:color="auto" w:fill="FFFFFF"/>
        </w:rPr>
        <w:t xml:space="preserve">копія виданої лікарсько-консультативною комісією лікувально-профілактичного закладу довідки про захворювання дитини. </w:t>
      </w:r>
    </w:p>
    <w:p w14:paraId="39ADD774" w14:textId="5FA14708" w:rsidR="001069B8" w:rsidRPr="0040041E" w:rsidRDefault="001069B8"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xml:space="preserve"> Заявник з вищез</w:t>
      </w:r>
      <w:r w:rsidR="00BB701A"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 xml:space="preserve">наченими документами  має право звернутись за призначенням відповідної послуги до </w:t>
      </w:r>
      <w:r w:rsidR="00C24C4A" w:rsidRPr="0040041E">
        <w:rPr>
          <w:rFonts w:ascii="Times New Roman" w:hAnsi="Times New Roman"/>
          <w:sz w:val="28"/>
          <w:szCs w:val="28"/>
          <w:shd w:val="clear" w:color="auto" w:fill="FFFFFF"/>
        </w:rPr>
        <w:t xml:space="preserve">Центру надання адміністративних послуг </w:t>
      </w:r>
      <w:r w:rsidRPr="0040041E">
        <w:rPr>
          <w:rFonts w:ascii="Times New Roman" w:hAnsi="Times New Roman"/>
          <w:sz w:val="28"/>
          <w:szCs w:val="28"/>
          <w:shd w:val="clear" w:color="auto" w:fill="FFFFFF"/>
        </w:rPr>
        <w:t xml:space="preserve"> Тростянецької міської ради або до відділу соціального захисту населення </w:t>
      </w:r>
      <w:r w:rsidR="00C24C4A" w:rsidRPr="0040041E">
        <w:rPr>
          <w:rFonts w:ascii="Times New Roman" w:hAnsi="Times New Roman"/>
          <w:sz w:val="28"/>
          <w:szCs w:val="28"/>
          <w:shd w:val="clear" w:color="auto" w:fill="FFFFFF"/>
        </w:rPr>
        <w:t>Т</w:t>
      </w:r>
      <w:r w:rsidRPr="0040041E">
        <w:rPr>
          <w:rFonts w:ascii="Times New Roman" w:hAnsi="Times New Roman"/>
          <w:sz w:val="28"/>
          <w:szCs w:val="28"/>
          <w:shd w:val="clear" w:color="auto" w:fill="FFFFFF"/>
        </w:rPr>
        <w:t>ростянецької міської ради.</w:t>
      </w:r>
    </w:p>
    <w:p w14:paraId="3E07CF7D"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lastRenderedPageBreak/>
        <w:t>Під час дії на території України або адміністративно-територіальної одиниці надзвичайного або воєнного стану заява може бути подана за місцем звернення особи/сім’ї незалежно від її задекларованого/зареєстрованого місця проживання (перебування).</w:t>
      </w:r>
    </w:p>
    <w:p w14:paraId="4CAFCDB8" w14:textId="77777777" w:rsidR="00D10AB4" w:rsidRPr="0040041E" w:rsidRDefault="00D10AB4" w:rsidP="00D10AB4">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Зазначені копії документів засвідчуються посадовими особами уповноваженого органу або центру надання адміністративних послуг, який прийняв заяву.</w:t>
      </w:r>
    </w:p>
    <w:p w14:paraId="0F73E77C" w14:textId="77777777" w:rsidR="00D10AB4" w:rsidRPr="0040041E" w:rsidRDefault="00D10AB4" w:rsidP="00D10AB4">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Соціальні послуги надаються  надавачем соціальних послуг комунальною установою «Центр надання соціальних послуг» Тростянецької міської ради протягом календарного року.</w:t>
      </w:r>
    </w:p>
    <w:p w14:paraId="6C843924"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279103A7"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0145F4F7"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73D34C4B"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0C22CBAB" w14:textId="77777777" w:rsidR="00D10AB4" w:rsidRPr="0040041E" w:rsidRDefault="00D10AB4" w:rsidP="00D10AB4">
      <w:pPr>
        <w:spacing w:after="0" w:line="240" w:lineRule="auto"/>
        <w:rPr>
          <w:rFonts w:ascii="Times New Roman" w:eastAsia="Times New Roman" w:hAnsi="Times New Roman"/>
          <w:b/>
          <w:sz w:val="28"/>
          <w:szCs w:val="28"/>
          <w:lang w:eastAsia="ru-RU"/>
        </w:rPr>
      </w:pPr>
    </w:p>
    <w:p w14:paraId="2DEC05DC" w14:textId="77777777" w:rsidR="00D10AB4" w:rsidRPr="0040041E" w:rsidRDefault="00D10AB4" w:rsidP="00D10AB4">
      <w:pPr>
        <w:spacing w:after="0" w:line="240" w:lineRule="auto"/>
        <w:rPr>
          <w:rFonts w:ascii="Times New Roman" w:eastAsia="Times New Roman" w:hAnsi="Times New Roman"/>
          <w:b/>
          <w:sz w:val="28"/>
          <w:szCs w:val="28"/>
          <w:lang w:eastAsia="ru-RU"/>
        </w:rPr>
      </w:pPr>
    </w:p>
    <w:p w14:paraId="52A99F3D" w14:textId="77777777" w:rsidR="00D10AB4" w:rsidRPr="0040041E" w:rsidRDefault="00D10AB4" w:rsidP="00D10AB4">
      <w:pPr>
        <w:spacing w:after="0" w:line="240" w:lineRule="auto"/>
        <w:rPr>
          <w:rFonts w:ascii="Times New Roman" w:eastAsia="Times New Roman" w:hAnsi="Times New Roman"/>
          <w:b/>
          <w:sz w:val="28"/>
          <w:szCs w:val="28"/>
          <w:lang w:eastAsia="ru-RU"/>
        </w:rPr>
      </w:pPr>
    </w:p>
    <w:p w14:paraId="504ECA97" w14:textId="3CE93E9B" w:rsidR="00D10AB4" w:rsidRPr="0040041E" w:rsidRDefault="00D10AB4" w:rsidP="00D10AB4">
      <w:pPr>
        <w:spacing w:after="0" w:line="240" w:lineRule="auto"/>
        <w:rPr>
          <w:rFonts w:ascii="Times New Roman" w:eastAsia="Times New Roman" w:hAnsi="Times New Roman"/>
          <w:b/>
          <w:sz w:val="28"/>
          <w:szCs w:val="28"/>
          <w:lang w:eastAsia="ru-RU"/>
        </w:rPr>
      </w:pPr>
    </w:p>
    <w:p w14:paraId="5B139653" w14:textId="197ADC13" w:rsidR="00943BA6" w:rsidRPr="0040041E" w:rsidRDefault="00943BA6" w:rsidP="00D10AB4">
      <w:pPr>
        <w:spacing w:after="0" w:line="240" w:lineRule="auto"/>
        <w:rPr>
          <w:rFonts w:ascii="Times New Roman" w:eastAsia="Times New Roman" w:hAnsi="Times New Roman"/>
          <w:b/>
          <w:sz w:val="28"/>
          <w:szCs w:val="28"/>
          <w:lang w:eastAsia="ru-RU"/>
        </w:rPr>
      </w:pPr>
    </w:p>
    <w:p w14:paraId="19598A4A" w14:textId="1B1AF401" w:rsidR="00943BA6" w:rsidRPr="0040041E" w:rsidRDefault="00943BA6" w:rsidP="00D10AB4">
      <w:pPr>
        <w:spacing w:after="0" w:line="240" w:lineRule="auto"/>
        <w:rPr>
          <w:rFonts w:ascii="Times New Roman" w:eastAsia="Times New Roman" w:hAnsi="Times New Roman"/>
          <w:b/>
          <w:sz w:val="28"/>
          <w:szCs w:val="28"/>
          <w:lang w:eastAsia="ru-RU"/>
        </w:rPr>
      </w:pPr>
    </w:p>
    <w:p w14:paraId="740F89E6" w14:textId="132A3DF5" w:rsidR="00943BA6" w:rsidRPr="0040041E" w:rsidRDefault="00943BA6" w:rsidP="00D10AB4">
      <w:pPr>
        <w:spacing w:after="0" w:line="240" w:lineRule="auto"/>
        <w:rPr>
          <w:rFonts w:ascii="Times New Roman" w:eastAsia="Times New Roman" w:hAnsi="Times New Roman"/>
          <w:b/>
          <w:sz w:val="28"/>
          <w:szCs w:val="28"/>
          <w:lang w:eastAsia="ru-RU"/>
        </w:rPr>
      </w:pPr>
    </w:p>
    <w:p w14:paraId="5697AE27" w14:textId="1400F952" w:rsidR="00943BA6" w:rsidRPr="0040041E" w:rsidRDefault="00943BA6" w:rsidP="00D10AB4">
      <w:pPr>
        <w:spacing w:after="0" w:line="240" w:lineRule="auto"/>
        <w:rPr>
          <w:rFonts w:ascii="Times New Roman" w:eastAsia="Times New Roman" w:hAnsi="Times New Roman"/>
          <w:b/>
          <w:sz w:val="28"/>
          <w:szCs w:val="28"/>
          <w:lang w:eastAsia="ru-RU"/>
        </w:rPr>
      </w:pPr>
    </w:p>
    <w:p w14:paraId="04696887" w14:textId="5ADBBD30" w:rsidR="00943BA6" w:rsidRPr="0040041E" w:rsidRDefault="00943BA6" w:rsidP="00D10AB4">
      <w:pPr>
        <w:spacing w:after="0" w:line="240" w:lineRule="auto"/>
        <w:rPr>
          <w:rFonts w:ascii="Times New Roman" w:eastAsia="Times New Roman" w:hAnsi="Times New Roman"/>
          <w:b/>
          <w:sz w:val="28"/>
          <w:szCs w:val="28"/>
          <w:lang w:eastAsia="ru-RU"/>
        </w:rPr>
      </w:pPr>
    </w:p>
    <w:p w14:paraId="3AF5B27B" w14:textId="7ECCDC91" w:rsidR="00943BA6" w:rsidRPr="0040041E" w:rsidRDefault="00943BA6" w:rsidP="00D10AB4">
      <w:pPr>
        <w:spacing w:after="0" w:line="240" w:lineRule="auto"/>
        <w:rPr>
          <w:rFonts w:ascii="Times New Roman" w:eastAsia="Times New Roman" w:hAnsi="Times New Roman"/>
          <w:b/>
          <w:sz w:val="28"/>
          <w:szCs w:val="28"/>
          <w:lang w:eastAsia="ru-RU"/>
        </w:rPr>
      </w:pPr>
    </w:p>
    <w:p w14:paraId="1436963F" w14:textId="0D2EB433" w:rsidR="00943BA6" w:rsidRPr="0040041E" w:rsidRDefault="00943BA6" w:rsidP="00D10AB4">
      <w:pPr>
        <w:spacing w:after="0" w:line="240" w:lineRule="auto"/>
        <w:rPr>
          <w:rFonts w:ascii="Times New Roman" w:eastAsia="Times New Roman" w:hAnsi="Times New Roman"/>
          <w:b/>
          <w:sz w:val="28"/>
          <w:szCs w:val="28"/>
          <w:lang w:eastAsia="ru-RU"/>
        </w:rPr>
      </w:pPr>
    </w:p>
    <w:p w14:paraId="53C3BCAD" w14:textId="172A22E0" w:rsidR="00943BA6" w:rsidRPr="0040041E" w:rsidRDefault="00943BA6" w:rsidP="00D10AB4">
      <w:pPr>
        <w:spacing w:after="0" w:line="240" w:lineRule="auto"/>
        <w:rPr>
          <w:rFonts w:ascii="Times New Roman" w:eastAsia="Times New Roman" w:hAnsi="Times New Roman"/>
          <w:b/>
          <w:sz w:val="28"/>
          <w:szCs w:val="28"/>
          <w:lang w:eastAsia="ru-RU"/>
        </w:rPr>
      </w:pPr>
    </w:p>
    <w:p w14:paraId="46889FAD" w14:textId="02628173" w:rsidR="00943BA6" w:rsidRPr="0040041E" w:rsidRDefault="00943BA6" w:rsidP="00D10AB4">
      <w:pPr>
        <w:spacing w:after="0" w:line="240" w:lineRule="auto"/>
        <w:rPr>
          <w:rFonts w:ascii="Times New Roman" w:eastAsia="Times New Roman" w:hAnsi="Times New Roman"/>
          <w:b/>
          <w:sz w:val="28"/>
          <w:szCs w:val="28"/>
          <w:lang w:eastAsia="ru-RU"/>
        </w:rPr>
      </w:pPr>
    </w:p>
    <w:p w14:paraId="180CC4D7" w14:textId="3CE81817" w:rsidR="00943BA6" w:rsidRPr="0040041E" w:rsidRDefault="00943BA6" w:rsidP="00D10AB4">
      <w:pPr>
        <w:spacing w:after="0" w:line="240" w:lineRule="auto"/>
        <w:rPr>
          <w:rFonts w:ascii="Times New Roman" w:eastAsia="Times New Roman" w:hAnsi="Times New Roman"/>
          <w:b/>
          <w:sz w:val="28"/>
          <w:szCs w:val="28"/>
          <w:lang w:eastAsia="ru-RU"/>
        </w:rPr>
      </w:pPr>
    </w:p>
    <w:p w14:paraId="2EF10CBD" w14:textId="70827517" w:rsidR="00943BA6" w:rsidRPr="0040041E" w:rsidRDefault="00943BA6" w:rsidP="00D10AB4">
      <w:pPr>
        <w:spacing w:after="0" w:line="240" w:lineRule="auto"/>
        <w:rPr>
          <w:rFonts w:ascii="Times New Roman" w:eastAsia="Times New Roman" w:hAnsi="Times New Roman"/>
          <w:b/>
          <w:sz w:val="28"/>
          <w:szCs w:val="28"/>
          <w:lang w:eastAsia="ru-RU"/>
        </w:rPr>
      </w:pPr>
    </w:p>
    <w:p w14:paraId="57D2E9AB" w14:textId="515B17C4" w:rsidR="00943BA6" w:rsidRPr="0040041E" w:rsidRDefault="00943BA6" w:rsidP="00D10AB4">
      <w:pPr>
        <w:spacing w:after="0" w:line="240" w:lineRule="auto"/>
        <w:rPr>
          <w:rFonts w:ascii="Times New Roman" w:eastAsia="Times New Roman" w:hAnsi="Times New Roman"/>
          <w:b/>
          <w:sz w:val="28"/>
          <w:szCs w:val="28"/>
          <w:lang w:eastAsia="ru-RU"/>
        </w:rPr>
      </w:pPr>
    </w:p>
    <w:p w14:paraId="2EABA175" w14:textId="095DC486" w:rsidR="00943BA6" w:rsidRPr="0040041E" w:rsidRDefault="00943BA6" w:rsidP="00D10AB4">
      <w:pPr>
        <w:spacing w:after="0" w:line="240" w:lineRule="auto"/>
        <w:rPr>
          <w:rFonts w:ascii="Times New Roman" w:eastAsia="Times New Roman" w:hAnsi="Times New Roman"/>
          <w:b/>
          <w:sz w:val="28"/>
          <w:szCs w:val="28"/>
          <w:lang w:eastAsia="ru-RU"/>
        </w:rPr>
      </w:pPr>
    </w:p>
    <w:p w14:paraId="6D48F2F0" w14:textId="229CCC1D" w:rsidR="00943BA6" w:rsidRPr="0040041E" w:rsidRDefault="00943BA6" w:rsidP="00D10AB4">
      <w:pPr>
        <w:spacing w:after="0" w:line="240" w:lineRule="auto"/>
        <w:rPr>
          <w:rFonts w:ascii="Times New Roman" w:eastAsia="Times New Roman" w:hAnsi="Times New Roman"/>
          <w:b/>
          <w:sz w:val="28"/>
          <w:szCs w:val="28"/>
          <w:lang w:eastAsia="ru-RU"/>
        </w:rPr>
      </w:pPr>
    </w:p>
    <w:p w14:paraId="673738AE" w14:textId="1ED3AF47" w:rsidR="0022403E" w:rsidRPr="0040041E" w:rsidRDefault="0022403E" w:rsidP="00D10AB4">
      <w:pPr>
        <w:spacing w:after="0" w:line="240" w:lineRule="auto"/>
        <w:rPr>
          <w:rFonts w:ascii="Times New Roman" w:eastAsia="Times New Roman" w:hAnsi="Times New Roman"/>
          <w:b/>
          <w:sz w:val="28"/>
          <w:szCs w:val="28"/>
          <w:lang w:eastAsia="ru-RU"/>
        </w:rPr>
      </w:pPr>
    </w:p>
    <w:p w14:paraId="39F7EF11" w14:textId="0DADEC2D" w:rsidR="0022403E" w:rsidRPr="0040041E" w:rsidRDefault="0022403E" w:rsidP="00D10AB4">
      <w:pPr>
        <w:spacing w:after="0" w:line="240" w:lineRule="auto"/>
        <w:rPr>
          <w:rFonts w:ascii="Times New Roman" w:eastAsia="Times New Roman" w:hAnsi="Times New Roman"/>
          <w:b/>
          <w:sz w:val="28"/>
          <w:szCs w:val="28"/>
          <w:lang w:eastAsia="ru-RU"/>
        </w:rPr>
      </w:pPr>
    </w:p>
    <w:p w14:paraId="644A2162" w14:textId="0A2B9CC5" w:rsidR="00A4752D" w:rsidRPr="0040041E" w:rsidRDefault="00A4752D" w:rsidP="00D10AB4">
      <w:pPr>
        <w:spacing w:after="0" w:line="240" w:lineRule="auto"/>
        <w:rPr>
          <w:rFonts w:ascii="Times New Roman" w:eastAsia="Times New Roman" w:hAnsi="Times New Roman"/>
          <w:b/>
          <w:sz w:val="28"/>
          <w:szCs w:val="28"/>
          <w:lang w:eastAsia="ru-RU"/>
        </w:rPr>
      </w:pPr>
    </w:p>
    <w:p w14:paraId="4629DCE0" w14:textId="4F0B56C4" w:rsidR="0043548C" w:rsidRPr="0040041E" w:rsidRDefault="0043548C" w:rsidP="00D10AB4">
      <w:pPr>
        <w:spacing w:after="0" w:line="240" w:lineRule="auto"/>
        <w:rPr>
          <w:rFonts w:ascii="Times New Roman" w:eastAsia="Times New Roman" w:hAnsi="Times New Roman"/>
          <w:b/>
          <w:sz w:val="28"/>
          <w:szCs w:val="28"/>
          <w:lang w:eastAsia="ru-RU"/>
        </w:rPr>
      </w:pPr>
    </w:p>
    <w:p w14:paraId="010C6B6F" w14:textId="548226B6" w:rsidR="0043548C" w:rsidRPr="0040041E" w:rsidRDefault="0043548C" w:rsidP="00D10AB4">
      <w:pPr>
        <w:spacing w:after="0" w:line="240" w:lineRule="auto"/>
        <w:rPr>
          <w:rFonts w:ascii="Times New Roman" w:eastAsia="Times New Roman" w:hAnsi="Times New Roman"/>
          <w:b/>
          <w:sz w:val="28"/>
          <w:szCs w:val="28"/>
          <w:lang w:eastAsia="ru-RU"/>
        </w:rPr>
      </w:pPr>
    </w:p>
    <w:p w14:paraId="20140676" w14:textId="3B48A2DA" w:rsidR="0043548C" w:rsidRPr="0040041E" w:rsidRDefault="0043548C" w:rsidP="00D10AB4">
      <w:pPr>
        <w:spacing w:after="0" w:line="240" w:lineRule="auto"/>
        <w:rPr>
          <w:rFonts w:ascii="Times New Roman" w:eastAsia="Times New Roman" w:hAnsi="Times New Roman"/>
          <w:b/>
          <w:sz w:val="28"/>
          <w:szCs w:val="28"/>
          <w:lang w:eastAsia="ru-RU"/>
        </w:rPr>
      </w:pPr>
    </w:p>
    <w:p w14:paraId="6C9C51B2" w14:textId="43F704F6" w:rsidR="0043548C" w:rsidRPr="0040041E" w:rsidRDefault="0043548C" w:rsidP="00D10AB4">
      <w:pPr>
        <w:spacing w:after="0" w:line="240" w:lineRule="auto"/>
        <w:rPr>
          <w:rFonts w:ascii="Times New Roman" w:eastAsia="Times New Roman" w:hAnsi="Times New Roman"/>
          <w:b/>
          <w:sz w:val="28"/>
          <w:szCs w:val="28"/>
          <w:lang w:eastAsia="ru-RU"/>
        </w:rPr>
      </w:pPr>
    </w:p>
    <w:p w14:paraId="76862F66" w14:textId="77777777" w:rsidR="0043548C" w:rsidRPr="0040041E" w:rsidRDefault="0043548C" w:rsidP="00D10AB4">
      <w:pPr>
        <w:spacing w:after="0" w:line="240" w:lineRule="auto"/>
        <w:rPr>
          <w:rFonts w:ascii="Times New Roman" w:eastAsia="Times New Roman" w:hAnsi="Times New Roman"/>
          <w:b/>
          <w:sz w:val="28"/>
          <w:szCs w:val="28"/>
          <w:lang w:eastAsia="ru-RU"/>
        </w:rPr>
      </w:pPr>
    </w:p>
    <w:p w14:paraId="25ABA4B2" w14:textId="44D9F710" w:rsidR="00A4752D" w:rsidRPr="0040041E" w:rsidRDefault="00A4752D" w:rsidP="00D10AB4">
      <w:pPr>
        <w:spacing w:after="0" w:line="240" w:lineRule="auto"/>
        <w:rPr>
          <w:rFonts w:ascii="Times New Roman" w:eastAsia="Times New Roman" w:hAnsi="Times New Roman"/>
          <w:b/>
          <w:sz w:val="28"/>
          <w:szCs w:val="28"/>
          <w:lang w:eastAsia="ru-RU"/>
        </w:rPr>
      </w:pPr>
    </w:p>
    <w:p w14:paraId="78E7F5B4" w14:textId="75C9F2DF" w:rsidR="00A4752D" w:rsidRPr="0040041E" w:rsidRDefault="00A4752D" w:rsidP="00D10AB4">
      <w:pPr>
        <w:spacing w:after="0" w:line="240" w:lineRule="auto"/>
        <w:rPr>
          <w:rFonts w:ascii="Times New Roman" w:eastAsia="Times New Roman" w:hAnsi="Times New Roman"/>
          <w:b/>
          <w:sz w:val="28"/>
          <w:szCs w:val="28"/>
          <w:lang w:eastAsia="ru-RU"/>
        </w:rPr>
      </w:pPr>
    </w:p>
    <w:p w14:paraId="5F775836" w14:textId="6B79AF5C" w:rsidR="00A4752D" w:rsidRPr="0040041E" w:rsidRDefault="00A4752D" w:rsidP="00D10AB4">
      <w:pPr>
        <w:spacing w:after="0" w:line="240" w:lineRule="auto"/>
        <w:rPr>
          <w:rFonts w:ascii="Times New Roman" w:eastAsia="Times New Roman" w:hAnsi="Times New Roman"/>
          <w:b/>
          <w:sz w:val="28"/>
          <w:szCs w:val="28"/>
          <w:lang w:eastAsia="ru-RU"/>
        </w:rPr>
      </w:pPr>
    </w:p>
    <w:p w14:paraId="27BCDC28" w14:textId="290B67A4" w:rsidR="00C022E6" w:rsidRPr="0040041E" w:rsidRDefault="00C022E6" w:rsidP="00D10AB4">
      <w:pPr>
        <w:spacing w:after="0" w:line="240" w:lineRule="auto"/>
        <w:rPr>
          <w:rFonts w:ascii="Times New Roman" w:eastAsia="Times New Roman" w:hAnsi="Times New Roman"/>
          <w:b/>
          <w:sz w:val="28"/>
          <w:szCs w:val="28"/>
          <w:lang w:eastAsia="ru-RU"/>
        </w:rPr>
      </w:pPr>
    </w:p>
    <w:p w14:paraId="507F369B" w14:textId="055506FC" w:rsidR="00603185" w:rsidRPr="009D06FE" w:rsidRDefault="00D10AB4" w:rsidP="00603185">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sz w:val="28"/>
          <w:szCs w:val="28"/>
          <w:lang w:eastAsia="ru-RU"/>
        </w:rPr>
        <w:lastRenderedPageBreak/>
        <w:t xml:space="preserve">                                                                      </w:t>
      </w:r>
      <w:r w:rsidR="00603185" w:rsidRPr="009D06FE">
        <w:rPr>
          <w:rFonts w:ascii="Times New Roman" w:eastAsia="Times New Roman" w:hAnsi="Times New Roman"/>
          <w:sz w:val="28"/>
          <w:szCs w:val="28"/>
          <w:lang w:eastAsia="ru-RU"/>
        </w:rPr>
        <w:t xml:space="preserve">                                                                                                                 </w:t>
      </w:r>
      <w:r w:rsidR="00603185" w:rsidRPr="009D06FE">
        <w:rPr>
          <w:rFonts w:ascii="Times New Roman" w:eastAsia="Times New Roman" w:hAnsi="Times New Roman"/>
          <w:bCs/>
          <w:sz w:val="28"/>
          <w:szCs w:val="28"/>
          <w:lang w:eastAsia="ru-RU"/>
        </w:rPr>
        <w:t>Додаток 11</w:t>
      </w:r>
    </w:p>
    <w:p w14:paraId="3B5EAC61" w14:textId="77777777" w:rsidR="00603185" w:rsidRPr="00603185" w:rsidRDefault="00603185" w:rsidP="00603185">
      <w:pPr>
        <w:spacing w:after="0" w:line="240" w:lineRule="auto"/>
        <w:jc w:val="right"/>
        <w:rPr>
          <w:rFonts w:ascii="Times New Roman" w:eastAsia="Times New Roman" w:hAnsi="Times New Roman"/>
          <w:bCs/>
          <w:sz w:val="28"/>
          <w:szCs w:val="28"/>
          <w:lang w:eastAsia="ru-RU"/>
        </w:rPr>
      </w:pPr>
      <w:r w:rsidRPr="00603185">
        <w:rPr>
          <w:rFonts w:ascii="Times New Roman" w:eastAsia="Times New Roman" w:hAnsi="Times New Roman"/>
          <w:bCs/>
          <w:sz w:val="28"/>
          <w:szCs w:val="28"/>
          <w:lang w:eastAsia="ru-RU"/>
        </w:rPr>
        <w:t xml:space="preserve">до Програми  </w:t>
      </w:r>
    </w:p>
    <w:p w14:paraId="3A07D76F" w14:textId="77777777" w:rsidR="00603185" w:rsidRPr="00603185" w:rsidRDefault="00603185" w:rsidP="00603185">
      <w:pPr>
        <w:spacing w:after="0" w:line="240" w:lineRule="auto"/>
        <w:jc w:val="center"/>
        <w:rPr>
          <w:rFonts w:ascii="Times New Roman" w:eastAsia="Times New Roman" w:hAnsi="Times New Roman"/>
          <w:b/>
          <w:sz w:val="28"/>
          <w:szCs w:val="28"/>
          <w:lang w:eastAsia="ru-RU"/>
        </w:rPr>
      </w:pPr>
      <w:r w:rsidRPr="00603185">
        <w:rPr>
          <w:rFonts w:ascii="Times New Roman" w:eastAsia="Times New Roman" w:hAnsi="Times New Roman"/>
          <w:b/>
          <w:sz w:val="28"/>
          <w:szCs w:val="28"/>
          <w:lang w:eastAsia="ru-RU"/>
        </w:rPr>
        <w:t>ПОРЯДОК</w:t>
      </w:r>
    </w:p>
    <w:p w14:paraId="59E0A121" w14:textId="77777777" w:rsidR="00603185" w:rsidRPr="00603185" w:rsidRDefault="00603185" w:rsidP="00603185">
      <w:pPr>
        <w:spacing w:after="0" w:line="240" w:lineRule="auto"/>
        <w:ind w:firstLine="709"/>
        <w:jc w:val="center"/>
        <w:rPr>
          <w:rFonts w:ascii="Times New Roman" w:hAnsi="Times New Roman"/>
          <w:b/>
          <w:bCs/>
          <w:sz w:val="28"/>
          <w:szCs w:val="28"/>
        </w:rPr>
      </w:pPr>
      <w:r w:rsidRPr="00603185">
        <w:rPr>
          <w:rFonts w:ascii="Times New Roman" w:hAnsi="Times New Roman"/>
          <w:b/>
          <w:sz w:val="28"/>
          <w:szCs w:val="28"/>
        </w:rPr>
        <w:t xml:space="preserve">надання матеріальної допомоги на поховання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 оплати транспортних послуг (нерегулярні пасажирські перевезення) при їх похованні, встановлення намогильних пам’ятників </w:t>
      </w:r>
      <w:r w:rsidRPr="00603185">
        <w:rPr>
          <w:rFonts w:ascii="Times New Roman" w:hAnsi="Times New Roman"/>
          <w:b/>
          <w:bCs/>
          <w:color w:val="000000" w:themeColor="text1"/>
          <w:sz w:val="28"/>
          <w:szCs w:val="28"/>
        </w:rPr>
        <w:t>тим з них, у кого немає близьких родичів</w:t>
      </w:r>
    </w:p>
    <w:p w14:paraId="199246BB" w14:textId="77777777" w:rsidR="00603185" w:rsidRPr="00603185" w:rsidRDefault="00603185" w:rsidP="00603185">
      <w:pPr>
        <w:spacing w:after="0" w:line="240" w:lineRule="auto"/>
        <w:rPr>
          <w:rFonts w:ascii="Times New Roman" w:hAnsi="Times New Roman"/>
          <w:b/>
          <w:bCs/>
          <w:sz w:val="28"/>
          <w:szCs w:val="28"/>
        </w:rPr>
      </w:pPr>
    </w:p>
    <w:p w14:paraId="1BB04250"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xml:space="preserve">1. Матеріальна допомога на поховання </w:t>
      </w:r>
      <w:r w:rsidRPr="00603185">
        <w:rPr>
          <w:rFonts w:ascii="Times New Roman" w:hAnsi="Times New Roman"/>
          <w:bCs/>
          <w:sz w:val="28"/>
          <w:szCs w:val="28"/>
        </w:rPr>
        <w:t>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r w:rsidRPr="00603185">
        <w:rPr>
          <w:rFonts w:ascii="Times New Roman" w:hAnsi="Times New Roman"/>
          <w:b/>
          <w:sz w:val="28"/>
          <w:szCs w:val="28"/>
        </w:rPr>
        <w:t xml:space="preserve"> </w:t>
      </w:r>
      <w:r w:rsidRPr="00603185">
        <w:rPr>
          <w:rFonts w:ascii="Times New Roman" w:eastAsia="Times New Roman" w:hAnsi="Times New Roman"/>
          <w:sz w:val="28"/>
          <w:szCs w:val="28"/>
          <w:lang w:eastAsia="ru-RU"/>
        </w:rPr>
        <w:t>надається на підставі рішення виконавчого комітету Тростянецької міської ради у розмірі 8000 грн.  (вісім тисяч гривень) за  умови подання необхідних документів:</w:t>
      </w:r>
    </w:p>
    <w:p w14:paraId="53ECAA63"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заява;</w:t>
      </w:r>
    </w:p>
    <w:p w14:paraId="39518210" w14:textId="77777777" w:rsidR="00603185" w:rsidRPr="00603185" w:rsidRDefault="00603185" w:rsidP="00603185">
      <w:pPr>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згода на збір та обробку персональних даних;</w:t>
      </w:r>
    </w:p>
    <w:p w14:paraId="06F78173"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копія паспорта та ідентифікаційного коду особи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 яка здійснила поховання;</w:t>
      </w:r>
    </w:p>
    <w:p w14:paraId="602DBFE3"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-копія свідоцтва про смерть;</w:t>
      </w:r>
    </w:p>
    <w:p w14:paraId="5627609F" w14:textId="77777777" w:rsidR="00603185" w:rsidRPr="00603185" w:rsidRDefault="00603185" w:rsidP="00603185">
      <w:pPr>
        <w:spacing w:after="0" w:line="240" w:lineRule="auto"/>
        <w:ind w:right="-142" w:firstLine="709"/>
        <w:jc w:val="both"/>
        <w:rPr>
          <w:rFonts w:ascii="Times New Roman" w:hAnsi="Times New Roman"/>
          <w:sz w:val="28"/>
          <w:szCs w:val="28"/>
        </w:rPr>
      </w:pPr>
      <w:r w:rsidRPr="00603185">
        <w:rPr>
          <w:rFonts w:ascii="Times New Roman" w:hAnsi="Times New Roman"/>
          <w:sz w:val="28"/>
          <w:szCs w:val="28"/>
        </w:rPr>
        <w:t>-копія документа, що підтверджує участь</w:t>
      </w:r>
      <w:r w:rsidRPr="00603185">
        <w:rPr>
          <w:rFonts w:ascii="Times New Roman" w:hAnsi="Times New Roman"/>
          <w:sz w:val="28"/>
          <w:szCs w:val="28"/>
          <w:bdr w:val="none" w:sz="0" w:space="0" w:color="auto" w:frame="1"/>
        </w:rPr>
        <w:t xml:space="preserve"> </w:t>
      </w:r>
      <w:r w:rsidRPr="00603185">
        <w:rPr>
          <w:rFonts w:ascii="Times New Roman" w:hAnsi="Times New Roman"/>
          <w:sz w:val="28"/>
          <w:szCs w:val="28"/>
        </w:rPr>
        <w:t xml:space="preserve">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p>
    <w:p w14:paraId="3FB2A8F3" w14:textId="77777777" w:rsidR="00603185" w:rsidRPr="00603185" w:rsidRDefault="00603185" w:rsidP="00603185">
      <w:pPr>
        <w:spacing w:after="0" w:line="240" w:lineRule="auto"/>
        <w:ind w:right="-142" w:firstLine="709"/>
        <w:jc w:val="both"/>
        <w:rPr>
          <w:rFonts w:ascii="Times New Roman" w:hAnsi="Times New Roman"/>
          <w:sz w:val="28"/>
          <w:szCs w:val="28"/>
        </w:rPr>
      </w:pPr>
      <w:r w:rsidRPr="00603185">
        <w:rPr>
          <w:rFonts w:ascii="Times New Roman" w:hAnsi="Times New Roman"/>
          <w:sz w:val="28"/>
          <w:szCs w:val="28"/>
        </w:rPr>
        <w:t>-довідка, що підтверджує здійснення поховання особою;</w:t>
      </w:r>
    </w:p>
    <w:p w14:paraId="44084F6A" w14:textId="77777777" w:rsidR="00603185" w:rsidRPr="00603185" w:rsidRDefault="00603185" w:rsidP="00603185">
      <w:pPr>
        <w:spacing w:after="0" w:line="240" w:lineRule="auto"/>
        <w:ind w:right="-142" w:firstLine="709"/>
        <w:jc w:val="both"/>
        <w:rPr>
          <w:rFonts w:ascii="Times New Roman" w:hAnsi="Times New Roman"/>
          <w:sz w:val="28"/>
          <w:szCs w:val="28"/>
        </w:rPr>
      </w:pPr>
      <w:r w:rsidRPr="00603185">
        <w:rPr>
          <w:rFonts w:ascii="Times New Roman" w:hAnsi="Times New Roman"/>
          <w:sz w:val="28"/>
          <w:szCs w:val="28"/>
        </w:rPr>
        <w:t>- копія посвідчення особи з інвалідністю внаслідок війни;</w:t>
      </w:r>
    </w:p>
    <w:p w14:paraId="0DDB66E2" w14:textId="77777777" w:rsidR="00603185" w:rsidRPr="00603185" w:rsidRDefault="00603185" w:rsidP="00603185">
      <w:pPr>
        <w:widowControl w:val="0"/>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-копію контракту добровольця територіальної оборони;</w:t>
      </w:r>
    </w:p>
    <w:p w14:paraId="3506A99E" w14:textId="77777777" w:rsidR="00603185" w:rsidRPr="00603185" w:rsidRDefault="00603185" w:rsidP="00603185">
      <w:pPr>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-довідка за реквізитами банку;</w:t>
      </w:r>
    </w:p>
    <w:p w14:paraId="5BA5F11B"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Витяг з Державного реєстру актів цивільного стану громадян про смерть для отримання допомоги на поховання;</w:t>
      </w:r>
    </w:p>
    <w:p w14:paraId="081F896E"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-довідка з центру зайнятості про те, що на обліку не перебував;</w:t>
      </w:r>
    </w:p>
    <w:p w14:paraId="3CE7F4A9"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-копія розрахункового рахунку.</w:t>
      </w:r>
    </w:p>
    <w:p w14:paraId="29A1DDF9"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eastAsia="Times New Roman" w:hAnsi="Times New Roman"/>
          <w:sz w:val="28"/>
          <w:szCs w:val="28"/>
          <w:lang w:eastAsia="ru-RU"/>
        </w:rPr>
        <w:t xml:space="preserve">Дана </w:t>
      </w:r>
      <w:r w:rsidRPr="00603185">
        <w:rPr>
          <w:rFonts w:ascii="Times New Roman" w:hAnsi="Times New Roman"/>
          <w:sz w:val="28"/>
          <w:szCs w:val="28"/>
        </w:rPr>
        <w:t>допомога надається одноразово громадянину, який поховав померлого, за умови, що на дату смерті померлий проживав на території Тростянецької міської територіальної громади за рахунок коштів бюджету Тростянецької міської територіальної громади.</w:t>
      </w:r>
    </w:p>
    <w:p w14:paraId="41CD667C" w14:textId="77777777" w:rsidR="00603185" w:rsidRPr="00603185" w:rsidRDefault="00603185" w:rsidP="00603185">
      <w:pPr>
        <w:shd w:val="clear" w:color="auto" w:fill="FFFFFF"/>
        <w:spacing w:after="0" w:line="240" w:lineRule="auto"/>
        <w:ind w:firstLine="709"/>
        <w:jc w:val="both"/>
        <w:rPr>
          <w:rFonts w:ascii="Times New Roman" w:eastAsia="Times New Roman" w:hAnsi="Times New Roman"/>
          <w:sz w:val="28"/>
          <w:szCs w:val="28"/>
          <w:lang w:eastAsia="ru-RU"/>
        </w:rPr>
      </w:pPr>
      <w:r w:rsidRPr="00603185">
        <w:rPr>
          <w:rFonts w:ascii="Times New Roman" w:hAnsi="Times New Roman"/>
          <w:sz w:val="28"/>
          <w:szCs w:val="28"/>
          <w:shd w:val="clear" w:color="auto" w:fill="FFFFFF"/>
        </w:rPr>
        <w:lastRenderedPageBreak/>
        <w:t>Заявник з вищезазначеними документами  має право звернутись до  Центру надання адміністративних послуг Тростянецької міської ради.</w:t>
      </w:r>
    </w:p>
    <w:p w14:paraId="7FE17264" w14:textId="77777777" w:rsidR="00603185" w:rsidRPr="00603185" w:rsidRDefault="00603185" w:rsidP="00603185">
      <w:pPr>
        <w:spacing w:after="0" w:line="240" w:lineRule="auto"/>
        <w:ind w:firstLine="709"/>
        <w:jc w:val="both"/>
        <w:rPr>
          <w:rFonts w:ascii="Times New Roman" w:eastAsia="Times New Roman" w:hAnsi="Times New Roman"/>
          <w:sz w:val="24"/>
          <w:szCs w:val="24"/>
          <w:lang w:eastAsia="ru-RU"/>
        </w:rPr>
      </w:pPr>
      <w:r w:rsidRPr="00603185">
        <w:rPr>
          <w:rFonts w:ascii="Times New Roman" w:eastAsia="Times New Roman" w:hAnsi="Times New Roman"/>
          <w:sz w:val="28"/>
          <w:szCs w:val="28"/>
          <w:lang w:eastAsia="ru-RU"/>
        </w:rPr>
        <w:t>2. Оплата послуг по перевезенню при похованні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надавачу таких послуг здійснюється Відділом соціального захисту населення Тростянецької міської ради за рахунок коштів бюджету Тростянецької міської територіальної громади, передбачених на поточний рік.</w:t>
      </w:r>
      <w:r w:rsidRPr="00603185">
        <w:rPr>
          <w:rFonts w:ascii="Times New Roman" w:eastAsia="Times New Roman" w:hAnsi="Times New Roman"/>
          <w:sz w:val="24"/>
          <w:szCs w:val="24"/>
          <w:lang w:eastAsia="ru-RU"/>
        </w:rPr>
        <w:tab/>
      </w:r>
    </w:p>
    <w:p w14:paraId="06EE743F" w14:textId="77777777" w:rsidR="00603185" w:rsidRPr="00603185" w:rsidRDefault="00603185" w:rsidP="00603185">
      <w:pPr>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Оплата проводиться на підставі укладених договорів між Відділом соціального захисту населення Тростянецької міської ради та надавачем послуг (нерегулярні пасажирські перевезення) за перевезення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 .</w:t>
      </w:r>
    </w:p>
    <w:p w14:paraId="04EE4991"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При зміні тарифів та умови надання послуг між відділом соціального захисту населення Тростянецької міської ради та надавачем ритуальних послуг і надавачем послуг по перевезенню укладаються додаткові угоди.</w:t>
      </w:r>
    </w:p>
    <w:p w14:paraId="4488E763"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Відділ соціального захисту населення Тростянецької міської ради отримує від надавача ритуальних послуг та надавача послуг по перевезенню (нерегулярні пасажирські перевезення) розрахунок за надані послуги, акт виконаних робіт.</w:t>
      </w:r>
    </w:p>
    <w:p w14:paraId="5321A525"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Відділ соціального захисту населення Тростянецької міської ради відповідно до передбачених на зазначені цілі коштів бюджету Тростянецької міської територіальної громади здійснює фінансування по відшкодуванню оплати транспортних послуг (нерегулярні пасажирські перевезення) при похованні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p>
    <w:p w14:paraId="4CC950A9"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 xml:space="preserve">Оплата транспортних послуг (нерегулярні пасажирські перевезення) при похованні 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 що зареєстровані та проживали на території Тростянецької міської територіальної громади шляхом перерахування коштів на рахунок надавача послуг по перевезенню у межах кошторисних призначень, виділених на ці цілі. </w:t>
      </w:r>
    </w:p>
    <w:p w14:paraId="62284387" w14:textId="77777777" w:rsidR="00603185" w:rsidRPr="00603185" w:rsidRDefault="00603185" w:rsidP="00603185">
      <w:pPr>
        <w:spacing w:after="0" w:line="240" w:lineRule="auto"/>
        <w:ind w:firstLine="709"/>
        <w:jc w:val="both"/>
        <w:rPr>
          <w:rFonts w:ascii="Times New Roman" w:hAnsi="Times New Roman"/>
          <w:sz w:val="28"/>
          <w:szCs w:val="28"/>
        </w:rPr>
      </w:pPr>
      <w:r w:rsidRPr="00603185">
        <w:rPr>
          <w:rFonts w:ascii="Times New Roman" w:hAnsi="Times New Roman"/>
          <w:bCs/>
          <w:sz w:val="28"/>
          <w:szCs w:val="28"/>
        </w:rPr>
        <w:t>3. Встановлення намогильних пам’ятників</w:t>
      </w:r>
      <w:r w:rsidRPr="00603185">
        <w:rPr>
          <w:rFonts w:ascii="Times New Roman" w:hAnsi="Times New Roman"/>
          <w:bCs/>
          <w:color w:val="000000" w:themeColor="text1"/>
          <w:sz w:val="28"/>
          <w:szCs w:val="28"/>
        </w:rPr>
        <w:t xml:space="preserve"> загиблим </w:t>
      </w:r>
      <w:r w:rsidRPr="00603185">
        <w:rPr>
          <w:rFonts w:ascii="Times New Roman" w:hAnsi="Times New Roman"/>
          <w:sz w:val="28"/>
          <w:szCs w:val="28"/>
        </w:rPr>
        <w:t xml:space="preserve">(померлим) </w:t>
      </w:r>
      <w:r w:rsidRPr="00603185">
        <w:rPr>
          <w:rFonts w:ascii="Times New Roman" w:hAnsi="Times New Roman"/>
          <w:bCs/>
          <w:color w:val="000000" w:themeColor="text1"/>
          <w:sz w:val="28"/>
          <w:szCs w:val="28"/>
        </w:rPr>
        <w:t xml:space="preserve"> </w:t>
      </w:r>
      <w:r w:rsidRPr="00603185">
        <w:rPr>
          <w:rFonts w:ascii="Times New Roman" w:hAnsi="Times New Roman"/>
          <w:bCs/>
          <w:sz w:val="28"/>
          <w:szCs w:val="28"/>
        </w:rPr>
        <w:t>особам,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r w:rsidRPr="00603185">
        <w:rPr>
          <w:rFonts w:ascii="Times New Roman" w:hAnsi="Times New Roman"/>
          <w:bCs/>
          <w:color w:val="000000" w:themeColor="text1"/>
          <w:sz w:val="28"/>
          <w:szCs w:val="28"/>
        </w:rPr>
        <w:t xml:space="preserve"> здійснюється Відділом </w:t>
      </w:r>
      <w:r w:rsidRPr="00603185">
        <w:rPr>
          <w:rFonts w:ascii="Times New Roman" w:hAnsi="Times New Roman"/>
          <w:sz w:val="28"/>
          <w:szCs w:val="28"/>
        </w:rPr>
        <w:t xml:space="preserve">соціального захисту населення Тростянецької </w:t>
      </w:r>
      <w:r w:rsidRPr="00603185">
        <w:rPr>
          <w:rFonts w:ascii="Times New Roman" w:hAnsi="Times New Roman"/>
          <w:sz w:val="28"/>
          <w:szCs w:val="28"/>
        </w:rPr>
        <w:lastRenderedPageBreak/>
        <w:t>міської ради за умови відсутності близьких осіб першого ступеня споріднення</w:t>
      </w:r>
      <w:r w:rsidRPr="00603185">
        <w:rPr>
          <w:rFonts w:ascii="Times New Roman" w:hAnsi="Times New Roman"/>
          <w:sz w:val="28"/>
          <w:szCs w:val="28"/>
          <w:vertAlign w:val="superscript"/>
        </w:rPr>
        <w:footnoteReference w:id="1"/>
      </w:r>
      <w:r w:rsidRPr="00603185">
        <w:rPr>
          <w:rFonts w:ascii="Times New Roman" w:hAnsi="Times New Roman"/>
          <w:sz w:val="28"/>
          <w:szCs w:val="28"/>
        </w:rPr>
        <w:t>.</w:t>
      </w:r>
    </w:p>
    <w:p w14:paraId="3DB36D9B" w14:textId="77777777" w:rsidR="00603185" w:rsidRPr="00603185" w:rsidRDefault="00603185" w:rsidP="00603185">
      <w:pPr>
        <w:spacing w:after="0" w:line="240" w:lineRule="auto"/>
        <w:ind w:firstLine="709"/>
        <w:jc w:val="both"/>
        <w:rPr>
          <w:rFonts w:ascii="Times New Roman" w:hAnsi="Times New Roman"/>
          <w:sz w:val="28"/>
          <w:szCs w:val="28"/>
        </w:rPr>
      </w:pPr>
      <w:r w:rsidRPr="00603185">
        <w:rPr>
          <w:rFonts w:ascii="Times New Roman" w:hAnsi="Times New Roman"/>
          <w:sz w:val="28"/>
          <w:szCs w:val="28"/>
        </w:rPr>
        <w:t xml:space="preserve">Інформація про поховання </w:t>
      </w:r>
      <w:r w:rsidRPr="00603185">
        <w:rPr>
          <w:rFonts w:ascii="Times New Roman" w:hAnsi="Times New Roman"/>
          <w:bCs/>
          <w:sz w:val="28"/>
          <w:szCs w:val="28"/>
        </w:rPr>
        <w:t>осіб,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перебували на військовій службі, що зареєстровані та проживали на території Тростянецької міської територіальної громади</w:t>
      </w:r>
      <w:r w:rsidRPr="00603185">
        <w:rPr>
          <w:rFonts w:ascii="Times New Roman" w:hAnsi="Times New Roman"/>
          <w:bCs/>
          <w:color w:val="000000" w:themeColor="text1"/>
          <w:sz w:val="28"/>
          <w:szCs w:val="28"/>
        </w:rPr>
        <w:t xml:space="preserve"> та які не мають членів сім’ї першого ступеня споріднення може подаватись до Тростянецької міської ради від КП ТМР «Міська ритуальна служба» у вигляді доповідної, причетних до поховання посадових осіб міської ради та її виконавчих органів, громадян, військових частин, тощо.</w:t>
      </w:r>
    </w:p>
    <w:p w14:paraId="2780ABCD" w14:textId="77777777" w:rsidR="00603185" w:rsidRPr="00603185" w:rsidRDefault="00603185" w:rsidP="00603185">
      <w:pPr>
        <w:spacing w:after="0" w:line="240" w:lineRule="auto"/>
        <w:ind w:firstLine="709"/>
        <w:jc w:val="both"/>
        <w:rPr>
          <w:rFonts w:ascii="Times New Roman" w:hAnsi="Times New Roman"/>
          <w:bCs/>
          <w:color w:val="000000" w:themeColor="text1"/>
          <w:sz w:val="28"/>
          <w:szCs w:val="28"/>
        </w:rPr>
      </w:pPr>
      <w:r w:rsidRPr="00603185">
        <w:rPr>
          <w:rFonts w:ascii="Times New Roman" w:hAnsi="Times New Roman"/>
          <w:bCs/>
          <w:color w:val="000000" w:themeColor="text1"/>
          <w:sz w:val="28"/>
          <w:szCs w:val="28"/>
        </w:rPr>
        <w:t xml:space="preserve">Для перевірки інформації про наявність родичів першого ступеня споріднення на підставі </w:t>
      </w:r>
      <w:r w:rsidRPr="00603185">
        <w:rPr>
          <w:rFonts w:ascii="Times New Roman" w:hAnsi="Times New Roman"/>
          <w:sz w:val="28"/>
          <w:szCs w:val="28"/>
        </w:rPr>
        <w:t xml:space="preserve">розпорядження міського голови утворюється комісія. За результатами перевірки у кожному конкретному випадку приймається рішення Виконавчого комітету Тростянецької міської ради про погодження чи відмову в погодженні встановлення намогильного </w:t>
      </w:r>
      <w:r w:rsidRPr="00603185">
        <w:rPr>
          <w:rFonts w:ascii="Times New Roman" w:hAnsi="Times New Roman"/>
          <w:bCs/>
          <w:sz w:val="28"/>
          <w:szCs w:val="28"/>
        </w:rPr>
        <w:t>пам’ятника.</w:t>
      </w:r>
    </w:p>
    <w:p w14:paraId="0E4B9ECF"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Оплата</w:t>
      </w:r>
      <w:r w:rsidRPr="00603185">
        <w:rPr>
          <w:bCs/>
          <w:sz w:val="28"/>
          <w:szCs w:val="28"/>
        </w:rPr>
        <w:t xml:space="preserve"> в</w:t>
      </w:r>
      <w:r w:rsidRPr="00603185">
        <w:rPr>
          <w:rFonts w:ascii="Times New Roman" w:hAnsi="Times New Roman"/>
          <w:bCs/>
          <w:sz w:val="28"/>
          <w:szCs w:val="28"/>
        </w:rPr>
        <w:t>становленн</w:t>
      </w:r>
      <w:r w:rsidRPr="00603185">
        <w:rPr>
          <w:bCs/>
          <w:sz w:val="28"/>
          <w:szCs w:val="28"/>
        </w:rPr>
        <w:t>ю</w:t>
      </w:r>
      <w:r w:rsidRPr="00603185">
        <w:rPr>
          <w:rFonts w:ascii="Times New Roman" w:hAnsi="Times New Roman"/>
          <w:bCs/>
          <w:sz w:val="28"/>
          <w:szCs w:val="28"/>
        </w:rPr>
        <w:t xml:space="preserve"> намогильних пам’ятників</w:t>
      </w:r>
      <w:r w:rsidRPr="00603185">
        <w:rPr>
          <w:rFonts w:ascii="Times New Roman" w:hAnsi="Times New Roman"/>
          <w:sz w:val="28"/>
          <w:szCs w:val="28"/>
        </w:rPr>
        <w:t>, здійснюється Відділом соціального захисту населення Тростянецької міської ради за рахунок коштів бюджету Тростянецької міської територіальної громади, передбачених на поточний рік.</w:t>
      </w:r>
      <w:r w:rsidRPr="00603185">
        <w:rPr>
          <w:rFonts w:ascii="Times New Roman" w:hAnsi="Times New Roman"/>
          <w:sz w:val="28"/>
          <w:szCs w:val="28"/>
        </w:rPr>
        <w:tab/>
      </w:r>
    </w:p>
    <w:p w14:paraId="06181BAF" w14:textId="77777777" w:rsidR="00603185" w:rsidRPr="00603185" w:rsidRDefault="00603185" w:rsidP="00603185">
      <w:pPr>
        <w:spacing w:after="0" w:line="240" w:lineRule="auto"/>
        <w:ind w:firstLine="709"/>
        <w:jc w:val="both"/>
        <w:rPr>
          <w:rFonts w:ascii="Times New Roman" w:eastAsia="Times New Roman" w:hAnsi="Times New Roman"/>
          <w:sz w:val="28"/>
          <w:szCs w:val="28"/>
          <w:lang w:eastAsia="ru-RU"/>
        </w:rPr>
      </w:pPr>
      <w:r w:rsidRPr="00603185">
        <w:rPr>
          <w:rFonts w:ascii="Times New Roman" w:eastAsia="Times New Roman" w:hAnsi="Times New Roman"/>
          <w:sz w:val="28"/>
          <w:szCs w:val="28"/>
          <w:lang w:eastAsia="ru-RU"/>
        </w:rPr>
        <w:t xml:space="preserve">Оплата проводиться на підставі укладених договорів між Відділом соціального захисту населення Тростянецької міської ради та надавачем </w:t>
      </w:r>
      <w:r w:rsidRPr="00603185">
        <w:rPr>
          <w:rFonts w:ascii="Times New Roman" w:eastAsia="Times New Roman" w:hAnsi="Times New Roman"/>
          <w:sz w:val="28"/>
          <w:szCs w:val="28"/>
          <w:lang w:val="ru-RU" w:eastAsia="ru-RU"/>
        </w:rPr>
        <w:t>ритуальных послуг</w:t>
      </w:r>
      <w:r w:rsidRPr="00603185">
        <w:rPr>
          <w:rFonts w:ascii="Times New Roman" w:eastAsia="Times New Roman" w:hAnsi="Times New Roman"/>
          <w:sz w:val="28"/>
          <w:szCs w:val="28"/>
          <w:lang w:eastAsia="ru-RU"/>
        </w:rPr>
        <w:t xml:space="preserve">. </w:t>
      </w:r>
    </w:p>
    <w:p w14:paraId="65EAA9B1"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Відділ соціального захисту населення Тростянецької міської ради отримує від надавача ритуальних послуг розрахунок за надані послуги, акт виконаних робіт.</w:t>
      </w:r>
    </w:p>
    <w:p w14:paraId="767CD014"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Процедура закупівлі визначається Відділом соціального захисту населення згідно чинного законодавства України в залежності від обсягу фінансування та очікуваної вартості предмета закупівлі.</w:t>
      </w:r>
    </w:p>
    <w:p w14:paraId="2D4774DF"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r w:rsidRPr="00603185">
        <w:rPr>
          <w:rFonts w:ascii="Times New Roman" w:hAnsi="Times New Roman"/>
          <w:sz w:val="28"/>
          <w:szCs w:val="28"/>
        </w:rPr>
        <w:t xml:space="preserve">Оплата по </w:t>
      </w:r>
      <w:r w:rsidRPr="00603185">
        <w:rPr>
          <w:bCs/>
          <w:sz w:val="28"/>
          <w:szCs w:val="28"/>
        </w:rPr>
        <w:t>в</w:t>
      </w:r>
      <w:r w:rsidRPr="00603185">
        <w:rPr>
          <w:rFonts w:ascii="Times New Roman" w:hAnsi="Times New Roman"/>
          <w:bCs/>
          <w:sz w:val="28"/>
          <w:szCs w:val="28"/>
        </w:rPr>
        <w:t>становленн</w:t>
      </w:r>
      <w:r w:rsidRPr="00603185">
        <w:rPr>
          <w:bCs/>
          <w:sz w:val="28"/>
          <w:szCs w:val="28"/>
        </w:rPr>
        <w:t>ю</w:t>
      </w:r>
      <w:r w:rsidRPr="00603185">
        <w:rPr>
          <w:rFonts w:ascii="Times New Roman" w:hAnsi="Times New Roman"/>
          <w:bCs/>
          <w:sz w:val="28"/>
          <w:szCs w:val="28"/>
        </w:rPr>
        <w:t xml:space="preserve"> намогильних пам’ятників</w:t>
      </w:r>
      <w:r w:rsidRPr="00603185">
        <w:rPr>
          <w:bCs/>
          <w:color w:val="000000" w:themeColor="text1"/>
          <w:sz w:val="28"/>
          <w:szCs w:val="28"/>
        </w:rPr>
        <w:t xml:space="preserve"> </w:t>
      </w:r>
      <w:r w:rsidRPr="00603185">
        <w:rPr>
          <w:rFonts w:ascii="Times New Roman" w:hAnsi="Times New Roman"/>
          <w:bCs/>
          <w:color w:val="000000" w:themeColor="text1"/>
          <w:sz w:val="28"/>
          <w:szCs w:val="28"/>
        </w:rPr>
        <w:t>військовослужбовцям</w:t>
      </w:r>
      <w:r w:rsidRPr="00603185">
        <w:rPr>
          <w:rFonts w:ascii="Times New Roman" w:hAnsi="Times New Roman"/>
          <w:sz w:val="28"/>
          <w:szCs w:val="28"/>
        </w:rPr>
        <w:t xml:space="preserve">, які брали безпосередньо участь у бойових діях, здійсненні заходів з національної безпеки з оборони, відсічі і стримування  збройної агресії російської федерації проти України та перебувають на військовій службі, що зареєстровані та проживали на території Тростянецької міської територіальної громади шляхом перерахування коштів на рахунок надавача послуг по </w:t>
      </w:r>
      <w:r w:rsidRPr="00603185">
        <w:rPr>
          <w:bCs/>
          <w:sz w:val="28"/>
          <w:szCs w:val="28"/>
        </w:rPr>
        <w:t>в</w:t>
      </w:r>
      <w:r w:rsidRPr="00603185">
        <w:rPr>
          <w:rFonts w:ascii="Times New Roman" w:hAnsi="Times New Roman"/>
          <w:bCs/>
          <w:sz w:val="28"/>
          <w:szCs w:val="28"/>
        </w:rPr>
        <w:t>становленн</w:t>
      </w:r>
      <w:r w:rsidRPr="00603185">
        <w:rPr>
          <w:bCs/>
          <w:sz w:val="28"/>
          <w:szCs w:val="28"/>
        </w:rPr>
        <w:t>ю</w:t>
      </w:r>
      <w:r w:rsidRPr="00603185">
        <w:rPr>
          <w:rFonts w:ascii="Times New Roman" w:hAnsi="Times New Roman"/>
          <w:bCs/>
          <w:sz w:val="28"/>
          <w:szCs w:val="28"/>
        </w:rPr>
        <w:t xml:space="preserve"> намогильних пам’ятників</w:t>
      </w:r>
      <w:r w:rsidRPr="00603185">
        <w:rPr>
          <w:bCs/>
          <w:color w:val="000000" w:themeColor="text1"/>
          <w:sz w:val="28"/>
          <w:szCs w:val="28"/>
        </w:rPr>
        <w:t xml:space="preserve"> </w:t>
      </w:r>
      <w:r w:rsidRPr="00603185">
        <w:rPr>
          <w:rFonts w:ascii="Times New Roman" w:hAnsi="Times New Roman"/>
          <w:bCs/>
          <w:color w:val="000000" w:themeColor="text1"/>
          <w:sz w:val="28"/>
          <w:szCs w:val="28"/>
        </w:rPr>
        <w:t>військовослужбовцям</w:t>
      </w:r>
      <w:r w:rsidRPr="00603185">
        <w:rPr>
          <w:rFonts w:ascii="Times New Roman" w:hAnsi="Times New Roman"/>
          <w:sz w:val="28"/>
          <w:szCs w:val="28"/>
        </w:rPr>
        <w:t xml:space="preserve"> у межах кошторисних призначень, виділених на ці цілі. </w:t>
      </w:r>
    </w:p>
    <w:p w14:paraId="295B4E2E" w14:textId="77777777" w:rsidR="00603185" w:rsidRPr="00603185" w:rsidRDefault="00603185" w:rsidP="00603185">
      <w:pPr>
        <w:shd w:val="clear" w:color="auto" w:fill="FFFFFF"/>
        <w:spacing w:after="0" w:line="240" w:lineRule="auto"/>
        <w:ind w:firstLine="709"/>
        <w:jc w:val="both"/>
        <w:rPr>
          <w:rFonts w:ascii="Times New Roman" w:hAnsi="Times New Roman"/>
          <w:sz w:val="28"/>
          <w:szCs w:val="28"/>
        </w:rPr>
      </w:pPr>
    </w:p>
    <w:p w14:paraId="6DBD90F6" w14:textId="77777777" w:rsidR="00603185" w:rsidRPr="00603185" w:rsidRDefault="00603185" w:rsidP="00603185">
      <w:pPr>
        <w:spacing w:after="0" w:line="240" w:lineRule="auto"/>
        <w:jc w:val="both"/>
        <w:rPr>
          <w:rFonts w:ascii="Times New Roman" w:eastAsia="Times New Roman" w:hAnsi="Times New Roman"/>
          <w:sz w:val="28"/>
          <w:szCs w:val="28"/>
          <w:lang w:eastAsia="ru-RU"/>
        </w:rPr>
      </w:pPr>
    </w:p>
    <w:p w14:paraId="1C6F0FAD" w14:textId="77777777" w:rsidR="00603185" w:rsidRPr="00603185" w:rsidRDefault="00603185" w:rsidP="00603185">
      <w:pPr>
        <w:spacing w:after="0" w:line="240" w:lineRule="auto"/>
        <w:jc w:val="both"/>
        <w:rPr>
          <w:rFonts w:ascii="Times New Roman" w:eastAsia="Times New Roman" w:hAnsi="Times New Roman"/>
          <w:sz w:val="28"/>
          <w:szCs w:val="28"/>
          <w:lang w:eastAsia="ru-RU"/>
        </w:rPr>
      </w:pPr>
    </w:p>
    <w:p w14:paraId="6BB91F4F" w14:textId="77777777" w:rsidR="00603185" w:rsidRPr="00603185" w:rsidRDefault="00603185" w:rsidP="00603185">
      <w:pPr>
        <w:spacing w:after="0" w:line="240" w:lineRule="auto"/>
        <w:rPr>
          <w:rFonts w:ascii="Times New Roman" w:eastAsia="Times New Roman" w:hAnsi="Times New Roman"/>
          <w:b/>
          <w:sz w:val="28"/>
          <w:szCs w:val="28"/>
          <w:lang w:eastAsia="ru-RU"/>
        </w:rPr>
      </w:pPr>
      <w:r w:rsidRPr="00603185">
        <w:rPr>
          <w:rFonts w:ascii="Times New Roman" w:eastAsia="Times New Roman" w:hAnsi="Times New Roman"/>
          <w:b/>
          <w:sz w:val="28"/>
          <w:szCs w:val="28"/>
          <w:lang w:eastAsia="ru-RU"/>
        </w:rPr>
        <w:t>Секретар міської ради                                            Наталія КОВАЛЬОВА</w:t>
      </w:r>
    </w:p>
    <w:p w14:paraId="2776B16C" w14:textId="77777777" w:rsidR="00603185" w:rsidRDefault="00D10AB4" w:rsidP="00D10AB4">
      <w:pPr>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w:t>
      </w:r>
    </w:p>
    <w:p w14:paraId="314123D3" w14:textId="041EAA44"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sz w:val="28"/>
          <w:szCs w:val="28"/>
          <w:lang w:eastAsia="ru-RU"/>
        </w:rPr>
        <w:lastRenderedPageBreak/>
        <w:t xml:space="preserve">  </w:t>
      </w:r>
      <w:r w:rsidRPr="0040041E">
        <w:rPr>
          <w:rFonts w:ascii="Times New Roman" w:eastAsia="Times New Roman" w:hAnsi="Times New Roman"/>
          <w:bCs/>
          <w:sz w:val="28"/>
          <w:szCs w:val="28"/>
          <w:lang w:eastAsia="ru-RU"/>
        </w:rPr>
        <w:t>Додаток 12</w:t>
      </w:r>
    </w:p>
    <w:p w14:paraId="2B08321E"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747761EA"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22F456FB" w14:textId="77777777" w:rsidR="00D10AB4" w:rsidRPr="0040041E" w:rsidRDefault="00D10AB4" w:rsidP="00D10AB4">
      <w:pPr>
        <w:spacing w:after="0" w:line="240" w:lineRule="auto"/>
        <w:jc w:val="center"/>
        <w:rPr>
          <w:rFonts w:ascii="Times New Roman" w:hAnsi="Times New Roman"/>
          <w:b/>
          <w:bCs/>
          <w:sz w:val="28"/>
          <w:szCs w:val="28"/>
        </w:rPr>
      </w:pPr>
      <w:r w:rsidRPr="0040041E">
        <w:rPr>
          <w:rFonts w:ascii="Times New Roman" w:eastAsia="Times New Roman" w:hAnsi="Times New Roman"/>
          <w:b/>
          <w:sz w:val="28"/>
          <w:szCs w:val="28"/>
          <w:lang w:eastAsia="ru-RU"/>
        </w:rPr>
        <w:t>н</w:t>
      </w:r>
      <w:r w:rsidRPr="0040041E">
        <w:rPr>
          <w:rFonts w:ascii="Times New Roman" w:hAnsi="Times New Roman"/>
          <w:b/>
          <w:bCs/>
          <w:sz w:val="28"/>
          <w:szCs w:val="28"/>
        </w:rPr>
        <w:t>адання одноразової матеріальної допомоги сім’ям з дітьми у віці до 18 років у яких батьки  або один з батьків (цивільні громадяни) загинули під час окупації.</w:t>
      </w:r>
    </w:p>
    <w:p w14:paraId="12B99029"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p>
    <w:p w14:paraId="73DC387A" w14:textId="52DC3B76"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Одноразова матеріальна допомога надається щорічно в сумі не більше 10</w:t>
      </w:r>
      <w:r w:rsidR="00C24C4A" w:rsidRPr="0040041E">
        <w:rPr>
          <w:rFonts w:ascii="Times New Roman" w:eastAsia="Times New Roman" w:hAnsi="Times New Roman"/>
          <w:sz w:val="28"/>
          <w:szCs w:val="28"/>
          <w:lang w:eastAsia="ru-RU"/>
        </w:rPr>
        <w:t>000</w:t>
      </w:r>
      <w:r w:rsidR="00BB701A" w:rsidRPr="0040041E">
        <w:rPr>
          <w:rFonts w:ascii="Times New Roman" w:eastAsia="Times New Roman" w:hAnsi="Times New Roman"/>
          <w:sz w:val="28"/>
          <w:szCs w:val="28"/>
          <w:lang w:eastAsia="ru-RU"/>
        </w:rPr>
        <w:t xml:space="preserve"> </w:t>
      </w:r>
      <w:r w:rsidRPr="0040041E">
        <w:rPr>
          <w:rFonts w:ascii="Times New Roman" w:eastAsia="Times New Roman" w:hAnsi="Times New Roman"/>
          <w:sz w:val="28"/>
          <w:szCs w:val="28"/>
          <w:lang w:eastAsia="ru-RU"/>
        </w:rPr>
        <w:t xml:space="preserve"> грн.</w:t>
      </w:r>
      <w:r w:rsidR="00BB701A" w:rsidRPr="0040041E">
        <w:rPr>
          <w:rFonts w:ascii="Times New Roman" w:eastAsia="Times New Roman" w:hAnsi="Times New Roman"/>
          <w:sz w:val="28"/>
          <w:szCs w:val="28"/>
          <w:lang w:eastAsia="ru-RU"/>
        </w:rPr>
        <w:t>(десять тисяч гривень)</w:t>
      </w:r>
      <w:r w:rsidRPr="0040041E">
        <w:rPr>
          <w:rFonts w:ascii="Times New Roman" w:eastAsia="Times New Roman" w:hAnsi="Times New Roman"/>
          <w:sz w:val="28"/>
          <w:szCs w:val="28"/>
          <w:lang w:eastAsia="ru-RU"/>
        </w:rPr>
        <w:t xml:space="preserve"> на кожну дитину підставі рішення виконавчого комітету Тростянецької міської ради за умови надання  необхідних документів:</w:t>
      </w:r>
    </w:p>
    <w:p w14:paraId="626F9A60"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одного з батьків (від особи чи законного представника);</w:t>
      </w:r>
    </w:p>
    <w:p w14:paraId="6E825107"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для законних представників дітей- рішення виконавчого комітету про призначення опіки/піклування;</w:t>
      </w:r>
    </w:p>
    <w:p w14:paraId="186B78EC"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6E0AC77B" w14:textId="77777777" w:rsidR="00D10AB4" w:rsidRPr="0040041E" w:rsidRDefault="00D10AB4" w:rsidP="00D10AB4">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паспорта; </w:t>
      </w:r>
    </w:p>
    <w:p w14:paraId="2E939A0B"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6F89623F"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свідоцтво про народження дітей;</w:t>
      </w:r>
    </w:p>
    <w:p w14:paraId="048B0B51" w14:textId="77777777" w:rsidR="00D10AB4" w:rsidRPr="0040041E" w:rsidRDefault="00D10AB4" w:rsidP="00D10AB4">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довідки про смерть;</w:t>
      </w:r>
    </w:p>
    <w:p w14:paraId="653DE2CA" w14:textId="77777777" w:rsidR="00D10AB4" w:rsidRPr="0040041E" w:rsidRDefault="00D10AB4" w:rsidP="00D10AB4">
      <w:pPr>
        <w:pStyle w:val="21"/>
        <w:spacing w:after="0" w:line="240" w:lineRule="auto"/>
        <w:ind w:firstLine="709"/>
        <w:jc w:val="both"/>
        <w:rPr>
          <w:sz w:val="28"/>
          <w:szCs w:val="28"/>
        </w:rPr>
      </w:pPr>
      <w:r w:rsidRPr="0040041E">
        <w:rPr>
          <w:sz w:val="28"/>
          <w:szCs w:val="28"/>
        </w:rPr>
        <w:t>- довідка за реквізитами банку;</w:t>
      </w:r>
    </w:p>
    <w:p w14:paraId="12323A59" w14:textId="77777777" w:rsidR="00D10AB4" w:rsidRPr="0040041E" w:rsidRDefault="00D10AB4" w:rsidP="00D10AB4">
      <w:pPr>
        <w:pStyle w:val="21"/>
        <w:spacing w:after="0" w:line="240" w:lineRule="auto"/>
        <w:ind w:firstLine="709"/>
        <w:jc w:val="both"/>
        <w:rPr>
          <w:sz w:val="28"/>
          <w:szCs w:val="28"/>
        </w:rPr>
      </w:pPr>
      <w:r w:rsidRPr="0040041E">
        <w:rPr>
          <w:sz w:val="28"/>
          <w:szCs w:val="28"/>
        </w:rPr>
        <w:t xml:space="preserve">- Витяг з Реєстру кримінальних проваджень. </w:t>
      </w:r>
    </w:p>
    <w:p w14:paraId="2BF52F71" w14:textId="141EF521" w:rsidR="00D10AB4" w:rsidRPr="0040041E" w:rsidRDefault="00D10AB4" w:rsidP="00D10AB4">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Допомога </w:t>
      </w:r>
      <w:r w:rsidR="00053652" w:rsidRPr="0040041E">
        <w:rPr>
          <w:rFonts w:ascii="Times New Roman" w:eastAsia="Times New Roman" w:hAnsi="Times New Roman"/>
          <w:sz w:val="28"/>
          <w:szCs w:val="28"/>
          <w:lang w:eastAsia="ru-RU"/>
        </w:rPr>
        <w:t xml:space="preserve">виплачується відділом соціального захисту населення Тростянецької міської ради </w:t>
      </w:r>
      <w:r w:rsidRPr="0040041E">
        <w:rPr>
          <w:rFonts w:ascii="Times New Roman" w:eastAsia="Times New Roman" w:hAnsi="Times New Roman"/>
          <w:sz w:val="28"/>
          <w:szCs w:val="28"/>
          <w:lang w:eastAsia="ru-RU"/>
        </w:rPr>
        <w:t xml:space="preserve"> за рахунок коштів бюджету Тростянецької міської територіальної громади на особовий рахунок отримувача по мірі надходження коштів.</w:t>
      </w:r>
      <w:r w:rsidRPr="0040041E">
        <w:rPr>
          <w:rFonts w:ascii="Times New Roman" w:eastAsia="Times New Roman" w:hAnsi="Times New Roman"/>
          <w:i/>
          <w:iCs/>
          <w:sz w:val="28"/>
          <w:szCs w:val="28"/>
          <w:lang w:eastAsia="ru-RU"/>
        </w:rPr>
        <w:t xml:space="preserve"> </w:t>
      </w:r>
    </w:p>
    <w:p w14:paraId="7829C3FC" w14:textId="5F8D7293" w:rsidR="00D10AB4" w:rsidRPr="0040041E" w:rsidRDefault="00055ACA" w:rsidP="00D10AB4">
      <w:pPr>
        <w:spacing w:after="0" w:line="240" w:lineRule="auto"/>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 xml:space="preserve">          </w:t>
      </w:r>
      <w:r w:rsidRPr="0040041E">
        <w:rPr>
          <w:rFonts w:ascii="Times New Roman" w:hAnsi="Times New Roman"/>
          <w:sz w:val="28"/>
          <w:szCs w:val="28"/>
          <w:shd w:val="clear" w:color="auto" w:fill="FFFFFF"/>
        </w:rPr>
        <w:t>Заявник з вищез</w:t>
      </w:r>
      <w:r w:rsidR="00C022E6"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начени</w:t>
      </w:r>
      <w:r w:rsidR="00C022E6" w:rsidRPr="0040041E">
        <w:rPr>
          <w:rFonts w:ascii="Times New Roman" w:hAnsi="Times New Roman"/>
          <w:sz w:val="28"/>
          <w:szCs w:val="28"/>
          <w:shd w:val="clear" w:color="auto" w:fill="FFFFFF"/>
        </w:rPr>
        <w:t xml:space="preserve">ми </w:t>
      </w:r>
      <w:r w:rsidRPr="0040041E">
        <w:rPr>
          <w:rFonts w:ascii="Times New Roman" w:hAnsi="Times New Roman"/>
          <w:sz w:val="28"/>
          <w:szCs w:val="28"/>
          <w:shd w:val="clear" w:color="auto" w:fill="FFFFFF"/>
        </w:rPr>
        <w:t xml:space="preserve"> документами  має право звернутись  до  Ц</w:t>
      </w:r>
      <w:r w:rsidR="00BB701A" w:rsidRPr="0040041E">
        <w:rPr>
          <w:rFonts w:ascii="Times New Roman" w:hAnsi="Times New Roman"/>
          <w:sz w:val="28"/>
          <w:szCs w:val="28"/>
          <w:shd w:val="clear" w:color="auto" w:fill="FFFFFF"/>
        </w:rPr>
        <w:t xml:space="preserve">ентру надання адміністративних послуг </w:t>
      </w:r>
      <w:r w:rsidRPr="0040041E">
        <w:rPr>
          <w:rFonts w:ascii="Times New Roman" w:hAnsi="Times New Roman"/>
          <w:sz w:val="28"/>
          <w:szCs w:val="28"/>
          <w:shd w:val="clear" w:color="auto" w:fill="FFFFFF"/>
        </w:rPr>
        <w:t>Тростянецької міської ради</w:t>
      </w:r>
    </w:p>
    <w:p w14:paraId="5071567B" w14:textId="270F87CC" w:rsidR="00C022E6" w:rsidRPr="0040041E" w:rsidRDefault="00C022E6" w:rsidP="00D10AB4">
      <w:pPr>
        <w:spacing w:after="0" w:line="240" w:lineRule="auto"/>
        <w:jc w:val="both"/>
        <w:rPr>
          <w:rFonts w:ascii="Times New Roman" w:hAnsi="Times New Roman"/>
          <w:sz w:val="28"/>
          <w:szCs w:val="28"/>
          <w:shd w:val="clear" w:color="auto" w:fill="FFFFFF"/>
        </w:rPr>
      </w:pPr>
    </w:p>
    <w:p w14:paraId="19D97228" w14:textId="77777777" w:rsidR="00C022E6" w:rsidRPr="0040041E" w:rsidRDefault="00C022E6" w:rsidP="00D10AB4">
      <w:pPr>
        <w:spacing w:after="0" w:line="240" w:lineRule="auto"/>
        <w:jc w:val="both"/>
        <w:rPr>
          <w:rFonts w:ascii="Times New Roman" w:eastAsia="Times New Roman" w:hAnsi="Times New Roman"/>
          <w:sz w:val="28"/>
          <w:szCs w:val="28"/>
          <w:lang w:eastAsia="ru-RU"/>
        </w:rPr>
      </w:pPr>
    </w:p>
    <w:p w14:paraId="755094C1" w14:textId="77777777" w:rsidR="00D10AB4" w:rsidRPr="0040041E" w:rsidRDefault="00D10AB4" w:rsidP="00D10AB4">
      <w:pPr>
        <w:spacing w:after="0" w:line="240" w:lineRule="auto"/>
        <w:jc w:val="both"/>
        <w:rPr>
          <w:rFonts w:ascii="Times New Roman" w:eastAsia="Times New Roman" w:hAnsi="Times New Roman"/>
          <w:sz w:val="28"/>
          <w:szCs w:val="28"/>
          <w:lang w:eastAsia="ru-RU"/>
        </w:rPr>
      </w:pPr>
    </w:p>
    <w:p w14:paraId="2F6793D8"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339F9651" w14:textId="77777777" w:rsidR="00D10AB4" w:rsidRPr="0040041E" w:rsidRDefault="00D10AB4" w:rsidP="00D10AB4">
      <w:pPr>
        <w:spacing w:after="0" w:line="240" w:lineRule="auto"/>
        <w:rPr>
          <w:rFonts w:ascii="Times New Roman" w:hAnsi="Times New Roman"/>
          <w:sz w:val="28"/>
          <w:szCs w:val="28"/>
        </w:rPr>
      </w:pPr>
    </w:p>
    <w:p w14:paraId="0C567AE5" w14:textId="77777777" w:rsidR="00D10AB4" w:rsidRPr="0040041E" w:rsidRDefault="00D10AB4" w:rsidP="00D10AB4">
      <w:pPr>
        <w:spacing w:after="0" w:line="240" w:lineRule="auto"/>
        <w:rPr>
          <w:rFonts w:ascii="Times New Roman" w:hAnsi="Times New Roman"/>
          <w:sz w:val="28"/>
          <w:szCs w:val="28"/>
        </w:rPr>
      </w:pPr>
    </w:p>
    <w:p w14:paraId="6CB55205" w14:textId="77777777" w:rsidR="00D10AB4" w:rsidRPr="0040041E" w:rsidRDefault="00D10AB4" w:rsidP="00D10AB4">
      <w:pPr>
        <w:spacing w:after="0" w:line="240" w:lineRule="auto"/>
        <w:rPr>
          <w:rFonts w:ascii="Times New Roman" w:hAnsi="Times New Roman"/>
          <w:sz w:val="28"/>
          <w:szCs w:val="28"/>
        </w:rPr>
      </w:pPr>
    </w:p>
    <w:p w14:paraId="031877D1" w14:textId="77777777" w:rsidR="00D10AB4" w:rsidRPr="0040041E" w:rsidRDefault="00D10AB4" w:rsidP="00D10AB4">
      <w:pPr>
        <w:spacing w:after="0" w:line="240" w:lineRule="auto"/>
        <w:rPr>
          <w:rFonts w:ascii="Times New Roman" w:hAnsi="Times New Roman"/>
          <w:sz w:val="28"/>
          <w:szCs w:val="28"/>
        </w:rPr>
      </w:pPr>
    </w:p>
    <w:p w14:paraId="5CB932EA" w14:textId="77777777" w:rsidR="00D10AB4" w:rsidRPr="0040041E" w:rsidRDefault="00D10AB4" w:rsidP="00D10AB4">
      <w:pPr>
        <w:spacing w:after="0" w:line="240" w:lineRule="auto"/>
        <w:rPr>
          <w:rFonts w:ascii="Times New Roman" w:hAnsi="Times New Roman"/>
          <w:sz w:val="28"/>
          <w:szCs w:val="28"/>
        </w:rPr>
      </w:pPr>
    </w:p>
    <w:p w14:paraId="47E3185F" w14:textId="77777777" w:rsidR="00D10AB4" w:rsidRPr="0040041E" w:rsidRDefault="00D10AB4" w:rsidP="00D10AB4">
      <w:pPr>
        <w:spacing w:after="0" w:line="240" w:lineRule="auto"/>
        <w:rPr>
          <w:rFonts w:ascii="Times New Roman" w:hAnsi="Times New Roman"/>
          <w:sz w:val="28"/>
          <w:szCs w:val="28"/>
        </w:rPr>
      </w:pPr>
    </w:p>
    <w:p w14:paraId="6E2ACB6D" w14:textId="77777777" w:rsidR="00D10AB4" w:rsidRPr="0040041E" w:rsidRDefault="00D10AB4" w:rsidP="00D10AB4">
      <w:pPr>
        <w:spacing w:after="0" w:line="240" w:lineRule="auto"/>
        <w:rPr>
          <w:rFonts w:ascii="Times New Roman" w:hAnsi="Times New Roman"/>
          <w:sz w:val="28"/>
          <w:szCs w:val="28"/>
        </w:rPr>
      </w:pPr>
    </w:p>
    <w:p w14:paraId="7ACB0968" w14:textId="77777777" w:rsidR="00D10AB4" w:rsidRPr="0040041E" w:rsidRDefault="00D10AB4" w:rsidP="00D10AB4">
      <w:pPr>
        <w:spacing w:after="0" w:line="240" w:lineRule="auto"/>
        <w:rPr>
          <w:rFonts w:ascii="Times New Roman" w:hAnsi="Times New Roman"/>
          <w:sz w:val="28"/>
          <w:szCs w:val="28"/>
        </w:rPr>
      </w:pPr>
    </w:p>
    <w:p w14:paraId="5A34E1E0" w14:textId="77777777" w:rsidR="00D10AB4" w:rsidRPr="0040041E" w:rsidRDefault="00D10AB4" w:rsidP="00D10AB4">
      <w:pPr>
        <w:spacing w:after="0" w:line="240" w:lineRule="auto"/>
        <w:rPr>
          <w:rFonts w:ascii="Times New Roman" w:hAnsi="Times New Roman"/>
          <w:sz w:val="28"/>
          <w:szCs w:val="28"/>
        </w:rPr>
      </w:pPr>
    </w:p>
    <w:p w14:paraId="05B07C0D" w14:textId="5A45E354" w:rsidR="00D10AB4" w:rsidRPr="0040041E" w:rsidRDefault="00D10AB4" w:rsidP="00D10AB4">
      <w:pPr>
        <w:spacing w:after="0" w:line="240" w:lineRule="auto"/>
        <w:jc w:val="right"/>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w:t>
      </w:r>
    </w:p>
    <w:p w14:paraId="5E93AD07"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13</w:t>
      </w:r>
    </w:p>
    <w:p w14:paraId="6261C91F"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5C6D9376"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72BEF09A" w14:textId="77777777" w:rsidR="00D10AB4" w:rsidRPr="0040041E"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н</w:t>
      </w:r>
      <w:r w:rsidRPr="0040041E">
        <w:rPr>
          <w:rFonts w:ascii="Times New Roman" w:hAnsi="Times New Roman"/>
          <w:b/>
          <w:bCs/>
          <w:sz w:val="28"/>
          <w:szCs w:val="28"/>
        </w:rPr>
        <w:t>адання  матеріальної допомоги громадянам, постраждалим внаслідок Чорнобильської катастрофи 1-2 категорії , які будуть  проходити санаторно -курортне оздоровлення по путівках, які отримали в Управлінні соціального захисту населення Охтирської РДА</w:t>
      </w:r>
    </w:p>
    <w:p w14:paraId="222142E0" w14:textId="77777777" w:rsidR="00D10AB4" w:rsidRPr="0040041E" w:rsidRDefault="00D10AB4" w:rsidP="00D10AB4">
      <w:pPr>
        <w:pStyle w:val="ac"/>
        <w:rPr>
          <w:sz w:val="28"/>
          <w:szCs w:val="28"/>
          <w:lang w:val="uk-UA"/>
        </w:rPr>
      </w:pPr>
    </w:p>
    <w:p w14:paraId="710F59D2" w14:textId="6F1846F7" w:rsidR="00D10AB4" w:rsidRPr="0040041E" w:rsidRDefault="00D10AB4" w:rsidP="00EB57C3">
      <w:pPr>
        <w:pStyle w:val="ac"/>
        <w:ind w:firstLine="709"/>
        <w:jc w:val="both"/>
        <w:rPr>
          <w:b/>
          <w:bCs/>
          <w:sz w:val="28"/>
          <w:szCs w:val="28"/>
          <w:lang w:val="uk-UA"/>
        </w:rPr>
      </w:pPr>
      <w:r w:rsidRPr="0040041E">
        <w:rPr>
          <w:sz w:val="28"/>
          <w:szCs w:val="28"/>
          <w:lang w:val="uk-UA"/>
        </w:rPr>
        <w:t xml:space="preserve"> Матеріальна допомога громадянам, постраждалим внаслідок Чорнобильської катастрофи 1-2 категорії, які будуть  проходити санаторно-курортне оздоровлення по путівках, які отримали в Управлінні соціального захисту населення Охтирської РДА 1 раз на рік здійснюється на підставі рішення виконавчого комітету Тростянецької міської ради  в розмірі                                 2</w:t>
      </w:r>
      <w:r w:rsidR="00C022E6" w:rsidRPr="0040041E">
        <w:rPr>
          <w:sz w:val="28"/>
          <w:szCs w:val="28"/>
          <w:lang w:val="uk-UA"/>
        </w:rPr>
        <w:t>000 грн. (дві тисяч</w:t>
      </w:r>
      <w:r w:rsidR="00EB57C3">
        <w:rPr>
          <w:sz w:val="28"/>
          <w:szCs w:val="28"/>
          <w:lang w:val="uk-UA"/>
        </w:rPr>
        <w:t>і</w:t>
      </w:r>
      <w:r w:rsidR="00C022E6" w:rsidRPr="0040041E">
        <w:rPr>
          <w:sz w:val="28"/>
          <w:szCs w:val="28"/>
          <w:lang w:val="uk-UA"/>
        </w:rPr>
        <w:t xml:space="preserve"> гривень)</w:t>
      </w:r>
      <w:r w:rsidRPr="0040041E">
        <w:rPr>
          <w:sz w:val="28"/>
          <w:szCs w:val="28"/>
          <w:lang w:val="uk-UA"/>
        </w:rPr>
        <w:t>у випадках, передбачених законодавством та за умови подання необхідних документів:</w:t>
      </w:r>
    </w:p>
    <w:p w14:paraId="74F5D44F" w14:textId="77777777" w:rsidR="00D10AB4" w:rsidRPr="0040041E" w:rsidRDefault="00D10AB4" w:rsidP="00EB57C3">
      <w:pPr>
        <w:pStyle w:val="ac"/>
        <w:ind w:firstLine="709"/>
        <w:jc w:val="both"/>
        <w:rPr>
          <w:sz w:val="28"/>
          <w:szCs w:val="28"/>
          <w:lang w:val="uk-UA"/>
        </w:rPr>
      </w:pPr>
      <w:r w:rsidRPr="0040041E">
        <w:rPr>
          <w:sz w:val="28"/>
          <w:szCs w:val="28"/>
          <w:lang w:val="uk-UA"/>
        </w:rPr>
        <w:t>- заява;</w:t>
      </w:r>
    </w:p>
    <w:p w14:paraId="15DEC0D4" w14:textId="77777777" w:rsidR="00D10AB4" w:rsidRPr="0040041E" w:rsidRDefault="00D10AB4" w:rsidP="00EB57C3">
      <w:pPr>
        <w:pStyle w:val="ac"/>
        <w:ind w:firstLine="709"/>
        <w:jc w:val="both"/>
        <w:rPr>
          <w:sz w:val="28"/>
          <w:szCs w:val="28"/>
          <w:lang w:val="uk-UA"/>
        </w:rPr>
      </w:pPr>
      <w:r w:rsidRPr="0040041E">
        <w:rPr>
          <w:sz w:val="28"/>
          <w:szCs w:val="28"/>
          <w:lang w:val="uk-UA"/>
        </w:rPr>
        <w:t>- згода на збір та обробку персональних даних;</w:t>
      </w:r>
    </w:p>
    <w:p w14:paraId="1D984EAC" w14:textId="77777777" w:rsidR="00D10AB4" w:rsidRPr="0040041E" w:rsidRDefault="00D10AB4" w:rsidP="00EB57C3">
      <w:pPr>
        <w:pStyle w:val="ac"/>
        <w:ind w:firstLine="709"/>
        <w:jc w:val="both"/>
        <w:rPr>
          <w:sz w:val="28"/>
          <w:szCs w:val="28"/>
          <w:lang w:val="uk-UA"/>
        </w:rPr>
      </w:pPr>
      <w:r w:rsidRPr="0040041E">
        <w:rPr>
          <w:sz w:val="28"/>
          <w:szCs w:val="28"/>
          <w:lang w:val="uk-UA"/>
        </w:rPr>
        <w:t>- копія паспорта (1,2,11 сторінки);</w:t>
      </w:r>
    </w:p>
    <w:p w14:paraId="770EE529" w14:textId="77777777" w:rsidR="00D10AB4" w:rsidRPr="0040041E" w:rsidRDefault="00D10AB4" w:rsidP="00EB57C3">
      <w:pPr>
        <w:pStyle w:val="ac"/>
        <w:ind w:firstLine="709"/>
        <w:jc w:val="both"/>
        <w:rPr>
          <w:sz w:val="28"/>
          <w:szCs w:val="28"/>
          <w:lang w:val="uk-UA"/>
        </w:rPr>
      </w:pPr>
      <w:r w:rsidRPr="0040041E">
        <w:rPr>
          <w:sz w:val="28"/>
          <w:szCs w:val="28"/>
          <w:lang w:val="uk-UA"/>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117A5D71" w14:textId="77777777" w:rsidR="00D10AB4" w:rsidRPr="0040041E" w:rsidRDefault="00D10AB4" w:rsidP="00EB57C3">
      <w:pPr>
        <w:pStyle w:val="ac"/>
        <w:ind w:firstLine="709"/>
        <w:jc w:val="both"/>
        <w:rPr>
          <w:sz w:val="28"/>
          <w:szCs w:val="28"/>
          <w:lang w:val="uk-UA"/>
        </w:rPr>
      </w:pPr>
      <w:r w:rsidRPr="0040041E">
        <w:rPr>
          <w:sz w:val="28"/>
          <w:szCs w:val="28"/>
          <w:lang w:val="uk-UA"/>
        </w:rPr>
        <w:t>- копія пільгового посвідчення;</w:t>
      </w:r>
    </w:p>
    <w:p w14:paraId="1E5F8228" w14:textId="77777777" w:rsidR="00D10AB4" w:rsidRPr="0040041E" w:rsidRDefault="00D10AB4" w:rsidP="00EB57C3">
      <w:pPr>
        <w:pStyle w:val="ac"/>
        <w:ind w:firstLine="709"/>
        <w:jc w:val="both"/>
        <w:rPr>
          <w:sz w:val="28"/>
          <w:szCs w:val="28"/>
          <w:lang w:val="uk-UA"/>
        </w:rPr>
      </w:pPr>
      <w:r w:rsidRPr="0040041E">
        <w:rPr>
          <w:sz w:val="28"/>
          <w:szCs w:val="28"/>
          <w:lang w:val="uk-UA"/>
        </w:rPr>
        <w:t>- копія санаторно- курортної путівки ;</w:t>
      </w:r>
    </w:p>
    <w:p w14:paraId="511104A8" w14:textId="77777777" w:rsidR="00D10AB4" w:rsidRPr="0040041E" w:rsidRDefault="00D10AB4" w:rsidP="00EB57C3">
      <w:pPr>
        <w:pStyle w:val="ac"/>
        <w:ind w:firstLine="709"/>
        <w:jc w:val="both"/>
        <w:rPr>
          <w:sz w:val="28"/>
          <w:szCs w:val="28"/>
          <w:lang w:val="uk-UA"/>
        </w:rPr>
      </w:pPr>
      <w:r w:rsidRPr="0040041E">
        <w:rPr>
          <w:sz w:val="28"/>
          <w:szCs w:val="28"/>
          <w:lang w:val="uk-UA"/>
        </w:rPr>
        <w:t>- довідка з лікувального закладу  щодо підтвердження перебування на санаторно- курортному оздоровленні  або інші підтверджуючі документи;</w:t>
      </w:r>
    </w:p>
    <w:p w14:paraId="14EC8FDA" w14:textId="77777777" w:rsidR="00D10AB4" w:rsidRPr="0040041E" w:rsidRDefault="00D10AB4" w:rsidP="00EB57C3">
      <w:pPr>
        <w:pStyle w:val="ac"/>
        <w:ind w:firstLine="709"/>
        <w:jc w:val="both"/>
        <w:rPr>
          <w:sz w:val="28"/>
          <w:szCs w:val="28"/>
          <w:lang w:val="uk-UA"/>
        </w:rPr>
      </w:pPr>
      <w:r w:rsidRPr="0040041E">
        <w:rPr>
          <w:sz w:val="28"/>
          <w:szCs w:val="28"/>
          <w:lang w:val="uk-UA"/>
        </w:rPr>
        <w:t>- копія розрахункового рахунку .</w:t>
      </w:r>
    </w:p>
    <w:p w14:paraId="52576A79" w14:textId="77777777" w:rsidR="00D10AB4" w:rsidRPr="0040041E" w:rsidRDefault="00D10AB4" w:rsidP="00EB57C3">
      <w:pPr>
        <w:pStyle w:val="ac"/>
        <w:ind w:firstLine="709"/>
        <w:jc w:val="both"/>
        <w:rPr>
          <w:sz w:val="28"/>
          <w:szCs w:val="28"/>
          <w:lang w:val="uk-UA" w:eastAsia="uk-UA"/>
        </w:rPr>
      </w:pPr>
      <w:r w:rsidRPr="0040041E">
        <w:rPr>
          <w:sz w:val="28"/>
          <w:szCs w:val="28"/>
          <w:lang w:val="uk-UA" w:eastAsia="uk-UA"/>
        </w:rPr>
        <w:t>Право на  матеріальну допомогу мають особи, що мають зареєстроване місце проживання на території Тростянецької міської територіальної громади:</w:t>
      </w:r>
    </w:p>
    <w:p w14:paraId="7E9C7A59" w14:textId="77777777" w:rsidR="00D10AB4" w:rsidRPr="0040041E" w:rsidRDefault="00D10AB4" w:rsidP="00EB57C3">
      <w:pPr>
        <w:pStyle w:val="ac"/>
        <w:ind w:firstLine="709"/>
        <w:jc w:val="both"/>
        <w:rPr>
          <w:sz w:val="28"/>
          <w:szCs w:val="28"/>
          <w:lang w:val="uk-UA"/>
        </w:rPr>
      </w:pPr>
      <w:r w:rsidRPr="0040041E">
        <w:rPr>
          <w:sz w:val="28"/>
          <w:szCs w:val="28"/>
          <w:lang w:val="uk-UA"/>
        </w:rPr>
        <w:t>громадяни,  які постраждали  внаслідок Чорнобильської катастрофи 1-2 категорії, які будуть проходити- санаторне курортне оздоровлення по путівках, які отримали в Управлінні соціального захисту населення Охтирської РДА</w:t>
      </w:r>
    </w:p>
    <w:p w14:paraId="540E92BB" w14:textId="57E94887" w:rsidR="00D10AB4" w:rsidRPr="0040041E" w:rsidRDefault="00D10AB4" w:rsidP="00EB57C3">
      <w:pPr>
        <w:pStyle w:val="ac"/>
        <w:ind w:firstLine="709"/>
        <w:jc w:val="both"/>
        <w:rPr>
          <w:sz w:val="28"/>
          <w:szCs w:val="28"/>
          <w:lang w:val="uk-UA" w:eastAsia="uk-UA"/>
        </w:rPr>
      </w:pPr>
      <w:r w:rsidRPr="0040041E">
        <w:rPr>
          <w:sz w:val="28"/>
          <w:szCs w:val="28"/>
          <w:lang w:val="uk-UA"/>
        </w:rPr>
        <w:t xml:space="preserve">Матеріальна допомога  </w:t>
      </w:r>
      <w:r w:rsidR="00645CFA" w:rsidRPr="0040041E">
        <w:rPr>
          <w:sz w:val="28"/>
          <w:szCs w:val="28"/>
          <w:lang w:val="uk-UA"/>
        </w:rPr>
        <w:t>виплачується</w:t>
      </w:r>
      <w:r w:rsidRPr="0040041E">
        <w:rPr>
          <w:sz w:val="28"/>
          <w:szCs w:val="28"/>
          <w:lang w:val="uk-UA"/>
        </w:rPr>
        <w:t xml:space="preserve"> відділом соціального захисту населення Тростянецької міської ради  за рахунок коштів бюджету Тростянецької міської територіальної громади 1 раз на рік  в сумі 2,0 тис. грн. на особовий рахунок отримувача по мірі надходження коштів.</w:t>
      </w:r>
    </w:p>
    <w:p w14:paraId="4E1FE713" w14:textId="0D72DF80" w:rsidR="00D10AB4" w:rsidRPr="0040041E" w:rsidRDefault="00055ACA" w:rsidP="00EB57C3">
      <w:pPr>
        <w:pStyle w:val="ac"/>
        <w:ind w:firstLine="709"/>
        <w:jc w:val="both"/>
        <w:rPr>
          <w:sz w:val="28"/>
          <w:szCs w:val="28"/>
          <w:lang w:val="uk-UA"/>
        </w:rPr>
      </w:pPr>
      <w:r w:rsidRPr="0040041E">
        <w:rPr>
          <w:sz w:val="28"/>
          <w:szCs w:val="28"/>
          <w:shd w:val="clear" w:color="auto" w:fill="FFFFFF"/>
          <w:lang w:val="uk-UA"/>
        </w:rPr>
        <w:t>Заявник з вищезначеними документами  має право звернутись з до  Ц</w:t>
      </w:r>
      <w:r w:rsidR="00BB701A" w:rsidRPr="0040041E">
        <w:rPr>
          <w:sz w:val="28"/>
          <w:szCs w:val="28"/>
          <w:shd w:val="clear" w:color="auto" w:fill="FFFFFF"/>
          <w:lang w:val="uk-UA"/>
        </w:rPr>
        <w:t xml:space="preserve">ентру надання адміністративних послуг </w:t>
      </w:r>
      <w:r w:rsidRPr="0040041E">
        <w:rPr>
          <w:sz w:val="28"/>
          <w:szCs w:val="28"/>
          <w:shd w:val="clear" w:color="auto" w:fill="FFFFFF"/>
          <w:lang w:val="uk-UA"/>
        </w:rPr>
        <w:t xml:space="preserve"> Тростянецької міської ради.</w:t>
      </w:r>
    </w:p>
    <w:p w14:paraId="38F0A742" w14:textId="774CFBF0" w:rsidR="00D10AB4" w:rsidRPr="0040041E" w:rsidRDefault="00D10AB4" w:rsidP="00EB57C3">
      <w:pPr>
        <w:pStyle w:val="ac"/>
        <w:jc w:val="both"/>
        <w:rPr>
          <w:b/>
          <w:sz w:val="28"/>
          <w:szCs w:val="28"/>
          <w:lang w:val="uk-UA"/>
        </w:rPr>
      </w:pPr>
    </w:p>
    <w:p w14:paraId="5F6A1CF2" w14:textId="77777777" w:rsidR="00042166" w:rsidRPr="0040041E" w:rsidRDefault="00042166" w:rsidP="00D10AB4">
      <w:pPr>
        <w:pStyle w:val="ac"/>
        <w:rPr>
          <w:b/>
          <w:sz w:val="28"/>
          <w:szCs w:val="28"/>
          <w:lang w:val="uk-UA"/>
        </w:rPr>
      </w:pPr>
    </w:p>
    <w:p w14:paraId="034D6346" w14:textId="77777777" w:rsidR="00D10AB4" w:rsidRPr="0040041E" w:rsidRDefault="00D10AB4" w:rsidP="00D10AB4">
      <w:pPr>
        <w:pStyle w:val="ac"/>
        <w:jc w:val="center"/>
        <w:rPr>
          <w:b/>
          <w:iCs/>
          <w:sz w:val="26"/>
          <w:szCs w:val="26"/>
          <w:lang w:val="uk-UA"/>
        </w:rPr>
      </w:pPr>
      <w:r w:rsidRPr="0040041E">
        <w:rPr>
          <w:b/>
          <w:sz w:val="28"/>
          <w:szCs w:val="28"/>
          <w:lang w:val="uk-UA"/>
        </w:rPr>
        <w:t xml:space="preserve">Секретар міської ради       </w:t>
      </w:r>
      <w:r w:rsidRPr="0040041E">
        <w:rPr>
          <w:b/>
          <w:sz w:val="28"/>
          <w:szCs w:val="28"/>
          <w:lang w:val="uk-UA"/>
        </w:rPr>
        <w:tab/>
      </w:r>
      <w:r w:rsidRPr="0040041E">
        <w:rPr>
          <w:b/>
          <w:sz w:val="28"/>
          <w:szCs w:val="28"/>
          <w:lang w:val="uk-UA"/>
        </w:rPr>
        <w:tab/>
        <w:t xml:space="preserve">                               Наталія КОВАЛЬОВА</w:t>
      </w:r>
      <w:r w:rsidRPr="0040041E">
        <w:rPr>
          <w:b/>
          <w:iCs/>
          <w:sz w:val="26"/>
          <w:szCs w:val="26"/>
          <w:lang w:val="uk-UA"/>
        </w:rPr>
        <w:t xml:space="preserve">   </w:t>
      </w:r>
    </w:p>
    <w:p w14:paraId="4AE6352B" w14:textId="5A7148AE" w:rsidR="00D10AB4" w:rsidRPr="0040041E" w:rsidRDefault="00D10AB4" w:rsidP="00D10AB4">
      <w:pPr>
        <w:pStyle w:val="ac"/>
        <w:jc w:val="center"/>
        <w:rPr>
          <w:b/>
          <w:iCs/>
          <w:sz w:val="26"/>
          <w:szCs w:val="26"/>
          <w:lang w:val="uk-UA"/>
        </w:rPr>
      </w:pPr>
    </w:p>
    <w:p w14:paraId="46FE1C18" w14:textId="1D88993E" w:rsidR="00F834A8" w:rsidRPr="0040041E" w:rsidRDefault="00F834A8" w:rsidP="00D10AB4">
      <w:pPr>
        <w:pStyle w:val="ac"/>
        <w:jc w:val="center"/>
        <w:rPr>
          <w:b/>
          <w:iCs/>
          <w:sz w:val="26"/>
          <w:szCs w:val="26"/>
          <w:lang w:val="uk-UA"/>
        </w:rPr>
      </w:pPr>
    </w:p>
    <w:p w14:paraId="1C6B8ECE" w14:textId="65523FEA" w:rsidR="00F834A8" w:rsidRPr="0040041E" w:rsidRDefault="00F834A8" w:rsidP="00D10AB4">
      <w:pPr>
        <w:pStyle w:val="ac"/>
        <w:jc w:val="center"/>
        <w:rPr>
          <w:b/>
          <w:iCs/>
          <w:sz w:val="26"/>
          <w:szCs w:val="26"/>
          <w:lang w:val="uk-UA"/>
        </w:rPr>
      </w:pPr>
    </w:p>
    <w:p w14:paraId="2B472F65" w14:textId="10764ED1" w:rsidR="00D10AB4" w:rsidRPr="0040041E" w:rsidRDefault="00F834A8" w:rsidP="000E56F4">
      <w:pPr>
        <w:pStyle w:val="ac"/>
        <w:jc w:val="right"/>
        <w:rPr>
          <w:bCs/>
          <w:sz w:val="28"/>
          <w:szCs w:val="28"/>
          <w:lang w:val="uk-UA"/>
        </w:rPr>
      </w:pPr>
      <w:r w:rsidRPr="0040041E">
        <w:rPr>
          <w:b/>
          <w:iCs/>
          <w:sz w:val="26"/>
          <w:szCs w:val="26"/>
          <w:lang w:val="uk-UA"/>
        </w:rPr>
        <w:lastRenderedPageBreak/>
        <w:t xml:space="preserve"> </w:t>
      </w:r>
      <w:r w:rsidR="00D10AB4" w:rsidRPr="0040041E">
        <w:rPr>
          <w:bCs/>
          <w:sz w:val="28"/>
          <w:szCs w:val="28"/>
          <w:lang w:val="uk-UA"/>
        </w:rPr>
        <w:t>Додаток 14</w:t>
      </w:r>
    </w:p>
    <w:p w14:paraId="64F1FFB8" w14:textId="77777777" w:rsidR="00D10AB4" w:rsidRPr="0040041E" w:rsidRDefault="00D10AB4" w:rsidP="00D10AB4">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32EC215E" w14:textId="52A8B94D" w:rsidR="00D10AB4" w:rsidRDefault="00D10AB4" w:rsidP="00D10AB4">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590A2DF7" w14:textId="15EDF9AD" w:rsidR="00876623" w:rsidRPr="00876623" w:rsidRDefault="00876623" w:rsidP="00876623">
      <w:pPr>
        <w:spacing w:after="0" w:line="240" w:lineRule="auto"/>
        <w:rPr>
          <w:rFonts w:ascii="Times New Roman" w:eastAsia="Times New Roman" w:hAnsi="Times New Roman"/>
          <w:b/>
          <w:sz w:val="28"/>
          <w:szCs w:val="28"/>
          <w:lang w:eastAsia="ru-RU"/>
        </w:rPr>
      </w:pPr>
    </w:p>
    <w:p w14:paraId="76924B3F" w14:textId="77777777" w:rsidR="00876623" w:rsidRPr="00876623" w:rsidRDefault="00876623" w:rsidP="00876623">
      <w:pPr>
        <w:spacing w:after="0" w:line="240" w:lineRule="auto"/>
        <w:jc w:val="center"/>
        <w:rPr>
          <w:rFonts w:ascii="Times New Roman" w:eastAsia="Times New Roman" w:hAnsi="Times New Roman"/>
          <w:b/>
          <w:sz w:val="28"/>
          <w:szCs w:val="28"/>
          <w:lang w:eastAsia="ru-RU"/>
        </w:rPr>
      </w:pPr>
      <w:r w:rsidRPr="00876623">
        <w:rPr>
          <w:rFonts w:ascii="Times New Roman" w:eastAsia="Times New Roman" w:hAnsi="Times New Roman"/>
          <w:b/>
          <w:sz w:val="28"/>
          <w:szCs w:val="28"/>
          <w:lang w:eastAsia="ru-RU"/>
        </w:rPr>
        <w:t>н</w:t>
      </w:r>
      <w:r w:rsidRPr="00876623">
        <w:rPr>
          <w:rFonts w:ascii="Times New Roman" w:hAnsi="Times New Roman"/>
          <w:b/>
          <w:sz w:val="28"/>
          <w:szCs w:val="28"/>
        </w:rPr>
        <w:t xml:space="preserve">адання окремим категоріям соціально незахищених верств населення, добровольчому формуванню Тростянецької міської територіальної громади № 1, розквартированим на території Тростянецької міської територіальної громади військовим частинам матеріальної допомоги в натуральній формі у вигляді деревини паливної </w:t>
      </w:r>
    </w:p>
    <w:p w14:paraId="655DAD04" w14:textId="77777777" w:rsidR="00876623" w:rsidRPr="00876623" w:rsidRDefault="00876623" w:rsidP="00876623">
      <w:pPr>
        <w:spacing w:after="0" w:line="240" w:lineRule="auto"/>
        <w:rPr>
          <w:rFonts w:ascii="Times New Roman" w:eastAsia="Times New Roman" w:hAnsi="Times New Roman"/>
          <w:sz w:val="28"/>
          <w:szCs w:val="28"/>
          <w:lang w:eastAsia="ru-RU"/>
        </w:rPr>
      </w:pPr>
    </w:p>
    <w:p w14:paraId="55C3597B"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 Матеріальна допомога в натуральній формі у вигляді деревини паливної надається:</w:t>
      </w:r>
    </w:p>
    <w:p w14:paraId="424C9428"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 розквартированим на території Тростянецької міської територіальної громади військовим частинам за умови наявності на місцях їх розселення пічного опалення;</w:t>
      </w:r>
    </w:p>
    <w:p w14:paraId="0EDC9F85"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2) добровольчому формуванню Тростянецької міської територіальної громади № 1 для забезпечення опалення місць дислокації його членів;</w:t>
      </w:r>
    </w:p>
    <w:p w14:paraId="40E074C1"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lang w:eastAsia="ru-RU"/>
        </w:rPr>
        <w:t xml:space="preserve">3) </w:t>
      </w:r>
      <w:r w:rsidRPr="00876623">
        <w:rPr>
          <w:rFonts w:ascii="Times New Roman" w:eastAsia="Times New Roman" w:hAnsi="Times New Roman"/>
          <w:sz w:val="28"/>
          <w:szCs w:val="28"/>
          <w:shd w:val="clear" w:color="auto" w:fill="FFFFFF"/>
          <w:lang w:eastAsia="ru-RU"/>
        </w:rPr>
        <w:t>військовослужбовцям, що зареєстровані та фактично проживають на території Тростянецької міської територіальної громади,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 та членам їх сімей, а також членам сімей військовослужбовців, які загинули, пропали безвісти чи перебувають в полоні;</w:t>
      </w:r>
    </w:p>
    <w:p w14:paraId="7DEBD5DE"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4) військовослужбовцям, які проходять службу в зоні активних бойових дій, зареєстровані чи фактично проживають на території Тростянецької міської територіальної громади, а також членів їх сімей;</w:t>
      </w:r>
    </w:p>
    <w:p w14:paraId="5B78A9F8"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5</w:t>
      </w:r>
      <w:bookmarkStart w:id="5" w:name="_Hlk216082451"/>
      <w:r w:rsidRPr="00876623">
        <w:rPr>
          <w:rFonts w:ascii="Times New Roman" w:eastAsia="Times New Roman" w:hAnsi="Times New Roman"/>
          <w:sz w:val="28"/>
          <w:szCs w:val="28"/>
          <w:shd w:val="clear" w:color="auto" w:fill="FFFFFF"/>
          <w:lang w:eastAsia="ru-RU"/>
        </w:rPr>
        <w:t>) особам, які опинилися в складних життєвих обставинах та, як правило, належать до соціально незахищених верств населення й житлові будинки яких обладнані виключно пічним опаленням.</w:t>
      </w:r>
    </w:p>
    <w:bookmarkEnd w:id="5"/>
    <w:p w14:paraId="3F1D86E8"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 xml:space="preserve">2. Матеріальна допомога вищевказаним категоріям населення надається за умови реєстрації та фактичного проживання на території Тростянецької міської територіальної громади. </w:t>
      </w:r>
    </w:p>
    <w:p w14:paraId="6ACD36C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Для розквартированих військових частин та добровольчого формування Тростянецької міської територіальної громади № 1 –  за умови розміщення пунктів їх фактичної дислокації (проживання) на території Тростянецької міської територіальної громади.</w:t>
      </w:r>
    </w:p>
    <w:p w14:paraId="5DBAD7CA"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 xml:space="preserve">3. Військовослужбовці,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 військовослужбовці, які проходять службу в зоні активних бойових дій, зареєстровані чи фактично проживають на території Тростянецької міської територіальної громади, члени їх сімей, а також члени сімей військовослужбовців, які загинули, пропали безвісти чи </w:t>
      </w:r>
      <w:r w:rsidRPr="00876623">
        <w:rPr>
          <w:rFonts w:ascii="Times New Roman" w:eastAsia="Times New Roman" w:hAnsi="Times New Roman"/>
          <w:sz w:val="28"/>
          <w:szCs w:val="28"/>
          <w:shd w:val="clear" w:color="auto" w:fill="FFFFFF"/>
          <w:lang w:eastAsia="ru-RU"/>
        </w:rPr>
        <w:lastRenderedPageBreak/>
        <w:t>перебувають в полоні, особи, які опинилися в складних життєвих обставинах та, як правило, належать до соціально незахищених верств населення мають право на отримання матеріальної допомоги в натуральній формі у вигляді деревини паливної за умови надання доказів наявності пічного опалення у житловому будинку, у якому вони зареєстровані чи фактично проживають.</w:t>
      </w:r>
    </w:p>
    <w:p w14:paraId="63F5517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 xml:space="preserve">4. Перебування особи в складних життєвих обставинах як підстава для отримання нею матеріальної допомоги в натуральній формі у вигляді деревини паливної визначається за умови наявності наступних чинників (3-х та більше): </w:t>
      </w:r>
      <w:r w:rsidRPr="00876623">
        <w:rPr>
          <w:rFonts w:ascii="Times New Roman" w:eastAsia="Times New Roman" w:hAnsi="Times New Roman"/>
          <w:sz w:val="28"/>
          <w:szCs w:val="28"/>
          <w:lang w:eastAsia="ru-RU"/>
        </w:rPr>
        <w:t>похилий вік</w:t>
      </w:r>
      <w:bookmarkStart w:id="6" w:name="n25"/>
      <w:bookmarkEnd w:id="6"/>
      <w:r w:rsidRPr="00876623">
        <w:rPr>
          <w:rFonts w:ascii="Times New Roman" w:eastAsia="Times New Roman" w:hAnsi="Times New Roman"/>
          <w:sz w:val="28"/>
          <w:szCs w:val="28"/>
          <w:lang w:eastAsia="ru-RU"/>
        </w:rPr>
        <w:t>, часткова або повна втрата рухової активності, пам’яті</w:t>
      </w:r>
      <w:bookmarkStart w:id="7" w:name="n26"/>
      <w:bookmarkEnd w:id="7"/>
      <w:r w:rsidRPr="00876623">
        <w:rPr>
          <w:rFonts w:ascii="Times New Roman" w:eastAsia="Times New Roman" w:hAnsi="Times New Roman"/>
          <w:sz w:val="28"/>
          <w:szCs w:val="28"/>
          <w:lang w:eastAsia="ru-RU"/>
        </w:rPr>
        <w:t>, невиліковні хвороби, хвороби, що потребують тривалого лікування</w:t>
      </w:r>
      <w:bookmarkStart w:id="8" w:name="n27"/>
      <w:bookmarkEnd w:id="8"/>
      <w:r w:rsidRPr="00876623">
        <w:rPr>
          <w:rFonts w:ascii="Times New Roman" w:eastAsia="Times New Roman" w:hAnsi="Times New Roman"/>
          <w:sz w:val="28"/>
          <w:szCs w:val="28"/>
          <w:lang w:eastAsia="ru-RU"/>
        </w:rPr>
        <w:t>, психічні та поведінкові розлади, у тому числі внаслідок вживання психоактивних речовин</w:t>
      </w:r>
      <w:bookmarkStart w:id="9" w:name="n28"/>
      <w:bookmarkEnd w:id="9"/>
      <w:r w:rsidRPr="00876623">
        <w:rPr>
          <w:rFonts w:ascii="Times New Roman" w:eastAsia="Times New Roman" w:hAnsi="Times New Roman"/>
          <w:sz w:val="28"/>
          <w:szCs w:val="28"/>
          <w:lang w:eastAsia="ru-RU"/>
        </w:rPr>
        <w:t>, інвалідність</w:t>
      </w:r>
      <w:bookmarkStart w:id="10" w:name="n29"/>
      <w:bookmarkEnd w:id="10"/>
      <w:r w:rsidRPr="00876623">
        <w:rPr>
          <w:rFonts w:ascii="Times New Roman" w:eastAsia="Times New Roman" w:hAnsi="Times New Roman"/>
          <w:sz w:val="28"/>
          <w:szCs w:val="28"/>
          <w:lang w:eastAsia="ru-RU"/>
        </w:rPr>
        <w:t>, бездомність</w:t>
      </w:r>
      <w:bookmarkStart w:id="11" w:name="n30"/>
      <w:bookmarkEnd w:id="11"/>
      <w:r w:rsidRPr="00876623">
        <w:rPr>
          <w:rFonts w:ascii="Times New Roman" w:eastAsia="Times New Roman" w:hAnsi="Times New Roman"/>
          <w:sz w:val="28"/>
          <w:szCs w:val="28"/>
          <w:lang w:eastAsia="ru-RU"/>
        </w:rPr>
        <w:t>, безробіття</w:t>
      </w:r>
      <w:bookmarkStart w:id="12" w:name="n31"/>
      <w:bookmarkEnd w:id="12"/>
      <w:r w:rsidRPr="00876623">
        <w:rPr>
          <w:rFonts w:ascii="Times New Roman" w:eastAsia="Times New Roman" w:hAnsi="Times New Roman"/>
          <w:sz w:val="28"/>
          <w:szCs w:val="28"/>
          <w:lang w:eastAsia="ru-RU"/>
        </w:rPr>
        <w:t>, малозабезпеченість особи</w:t>
      </w:r>
      <w:bookmarkStart w:id="13" w:name="n32"/>
      <w:bookmarkEnd w:id="13"/>
      <w:r w:rsidRPr="00876623">
        <w:rPr>
          <w:rFonts w:ascii="Times New Roman" w:eastAsia="Times New Roman" w:hAnsi="Times New Roman"/>
          <w:sz w:val="28"/>
          <w:szCs w:val="28"/>
          <w:lang w:eastAsia="ru-RU"/>
        </w:rPr>
        <w:t>, поведінкові розлади у дітей через розлучення батьків</w:t>
      </w:r>
      <w:bookmarkStart w:id="14" w:name="n33"/>
      <w:bookmarkStart w:id="15" w:name="n34"/>
      <w:bookmarkStart w:id="16" w:name="n35"/>
      <w:bookmarkStart w:id="17" w:name="n36"/>
      <w:bookmarkEnd w:id="14"/>
      <w:bookmarkEnd w:id="15"/>
      <w:bookmarkEnd w:id="16"/>
      <w:bookmarkEnd w:id="17"/>
      <w:r w:rsidRPr="00876623">
        <w:rPr>
          <w:rFonts w:ascii="Times New Roman" w:eastAsia="Times New Roman" w:hAnsi="Times New Roman"/>
          <w:sz w:val="28"/>
          <w:szCs w:val="28"/>
          <w:lang w:eastAsia="ru-RU"/>
        </w:rPr>
        <w:t>, насильство за ознакою статі</w:t>
      </w:r>
      <w:bookmarkStart w:id="18" w:name="n37"/>
      <w:bookmarkEnd w:id="18"/>
      <w:r w:rsidRPr="00876623">
        <w:rPr>
          <w:rFonts w:ascii="Times New Roman" w:eastAsia="Times New Roman" w:hAnsi="Times New Roman"/>
          <w:sz w:val="28"/>
          <w:szCs w:val="28"/>
          <w:lang w:eastAsia="ru-RU"/>
        </w:rPr>
        <w:t>, домашнє насильство</w:t>
      </w:r>
      <w:bookmarkStart w:id="19" w:name="n38"/>
      <w:bookmarkStart w:id="20" w:name="n39"/>
      <w:bookmarkEnd w:id="19"/>
      <w:bookmarkEnd w:id="20"/>
      <w:r w:rsidRPr="00876623">
        <w:rPr>
          <w:rFonts w:ascii="Times New Roman" w:eastAsia="Times New Roman" w:hAnsi="Times New Roman"/>
          <w:sz w:val="28"/>
          <w:szCs w:val="28"/>
          <w:lang w:eastAsia="ru-RU"/>
        </w:rPr>
        <w:t xml:space="preserve">, шкода, завдана пожежею, стихійним лихом, катастрофою, бойовими діями, терористичним актом, збройним конфліктом, тимчасовою окупацією, </w:t>
      </w:r>
      <w:r w:rsidRPr="00876623">
        <w:rPr>
          <w:rFonts w:ascii="Times New Roman" w:eastAsia="Times New Roman" w:hAnsi="Times New Roman"/>
          <w:sz w:val="28"/>
          <w:szCs w:val="28"/>
          <w:shd w:val="clear" w:color="auto" w:fill="FFFFFF"/>
          <w:lang w:eastAsia="ru-RU"/>
        </w:rPr>
        <w:t>потрапляння в ситуацію торгівлі людьми, насильство за ознакою статі.</w:t>
      </w:r>
    </w:p>
    <w:p w14:paraId="55428649"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5. Для отримання матеріальної допомоги у натуральній формі у вигляді деревини паливної зазначені в пп. 1) та пп. 2) п. 1 цього Порядку представники підрозділів звертають до Центру надання адміністративних послуг Тростянецької міської ради із заявою відповідної форми, а також документами, що підтверджують перебування розквартированої військової частини або місця дислокації добровольчого формування Тростянецької міської територіальної громади № 1 на території Тростянецької міської територіальної громади та документами, які підтверджують повноваження представника чи його належність до такої військової частини або до добровольчого формування Тростянецької міської територіальної громади               № 1.</w:t>
      </w:r>
    </w:p>
    <w:p w14:paraId="742692BB"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6. Для отримання матеріальної допомоги в натуральній формі у вигляді деревини паливної зазначені в пп. 3), пп. 4) та пп. 5)  цього Порядку особи звертаються до Центру надання адміністративних послуг Тростянецької міської ради із заявою відповідної форми та долучають до неї належним чином завірені копії наступних документів:</w:t>
      </w:r>
    </w:p>
    <w:p w14:paraId="06D8059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1) паспорти зареєстрованих та фактично проживаючих осіб за адресою домоволодіння, мешканці якого мають потребу в отриманні натуральної допомоги у вигляді деревини паливної;</w:t>
      </w:r>
    </w:p>
    <w:p w14:paraId="285A92C6"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2) витяги з реєстру територіальної громади або акти обстеження по встановленню місця проживання осіб за адресою домоволодіння, мешканці якого мають потребу в отриманні натуральної допомоги у вигляді деревини паливної;</w:t>
      </w:r>
    </w:p>
    <w:p w14:paraId="35BD7C8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3) довідки про доходи на кожного працездатного члена сім’ї домоволодіння мешканці якого мають потребу в отриманні натуральної допомоги у вигляді деревини паливної;</w:t>
      </w:r>
    </w:p>
    <w:p w14:paraId="415E8B7A"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lastRenderedPageBreak/>
        <w:t>4) свідоцтва про народження дітей, які проживають за адресою домоволодіння мешканці якого мають потребу в отриманні натуральної допомоги у вигляді деревини паливної (за наявності);</w:t>
      </w:r>
    </w:p>
    <w:p w14:paraId="631991A6"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4) свідоцтва про смерть військовослужбовця (для членів сімей військовослужбовців, які загинули під час несення військової служби);</w:t>
      </w:r>
    </w:p>
    <w:p w14:paraId="66F56E56"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5) документи, що підтверджують ступінь спорідненості заявника та загиблого військовослужбовця (для членів сімей військовослужбовців, які загинули під час несення військової служби);</w:t>
      </w:r>
    </w:p>
    <w:p w14:paraId="7096BBB2"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6) документи, що підтверджує участь військовослужбовця в бойових діях, зокрема довідка з військової частини про обставини загибелі або сповіщення про загибель особи від територіального центру комплектування та соціальної підтримки, тощо (для членів сімей військовослужбовців, які загинули під час несення військової служби);</w:t>
      </w:r>
    </w:p>
    <w:p w14:paraId="61AB8F6D"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7) сповіщення від територіального центру комплектування та соціальної підтримки про зникнення особи безвісти (для членів сімей військовослужбовців, які зникли безвісти);</w:t>
      </w:r>
    </w:p>
    <w:p w14:paraId="0DAA3ADE"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8) довідку від Міністерства оборони України, іншого центрального органу виконавчої влади, що здійснює керівництво військовими формуваннями, утвореними відповідно до закону, правоохоронного органу чи державного органу спеціального призначення з правоохоронними функціями, командира підрозділу Збройних Сил, іншого утвореного відповідно до закону військового формування чи органу, що належить до складу сил безпеки і сил оборони України чи будь-який інший документ відповідно до якого можна зробити висновок про факт перебування військовослужбовця в полоні (для членів сімей військовослужбовців, які перебувають в полоні)</w:t>
      </w:r>
      <w:r w:rsidRPr="00876623">
        <w:rPr>
          <w:rFonts w:asciiTheme="minorHAnsi" w:eastAsiaTheme="minorHAnsi" w:hAnsiTheme="minorHAnsi" w:cstheme="minorBidi"/>
        </w:rPr>
        <w:t xml:space="preserve"> </w:t>
      </w:r>
      <w:r w:rsidRPr="00876623">
        <w:rPr>
          <w:rFonts w:ascii="Times New Roman" w:eastAsia="Times New Roman" w:hAnsi="Times New Roman"/>
          <w:sz w:val="28"/>
          <w:szCs w:val="28"/>
          <w:shd w:val="clear" w:color="auto" w:fill="FFFFFF"/>
          <w:lang w:eastAsia="ru-RU"/>
        </w:rPr>
        <w:t>або довідку про проходження військової служби в зоні активних бойових дій (для військовослужбовців та членів їх сімей).</w:t>
      </w:r>
    </w:p>
    <w:p w14:paraId="56A10A3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9) посвідчення особи з інвалідністю внаслідок війни, отримане відповідно до Порядку надання статусу особи з інвалідністю внаслідок війни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 685 від 08.09.2015 (для військовослужбовці,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 та членів їх сімей);</w:t>
      </w:r>
    </w:p>
    <w:p w14:paraId="7B111F2A"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 xml:space="preserve">10) пенсійне посвідчення, довідка до акту огляду МСЕК, довідка про отримання соціальної допомоги (для малозабезпечених осіб, сімей), довідка про перебування на обліку в центрі зайнятості як безробітної особи, медичні </w:t>
      </w:r>
      <w:r w:rsidRPr="00876623">
        <w:rPr>
          <w:rFonts w:ascii="Times New Roman" w:eastAsia="Times New Roman" w:hAnsi="Times New Roman"/>
          <w:sz w:val="28"/>
          <w:szCs w:val="28"/>
          <w:shd w:val="clear" w:color="auto" w:fill="FFFFFF"/>
          <w:lang w:eastAsia="ru-RU"/>
        </w:rPr>
        <w:lastRenderedPageBreak/>
        <w:t>документи, що підтверджують наявність відповідних захворювань, тощо, а також будь-які інші копії документів, відповідно до яких підтвердити чи зробити висновок про факт перебування особи в складних життєвих обставинах, визначених в п. 5 цього Порядку;</w:t>
      </w:r>
    </w:p>
    <w:p w14:paraId="5AE589E3" w14:textId="77777777" w:rsidR="00876623" w:rsidRPr="00876623" w:rsidRDefault="00876623" w:rsidP="00876623">
      <w:pPr>
        <w:spacing w:after="0" w:line="240" w:lineRule="auto"/>
        <w:ind w:firstLine="709"/>
        <w:jc w:val="both"/>
        <w:rPr>
          <w:rFonts w:ascii="Times New Roman" w:eastAsia="Times New Roman" w:hAnsi="Times New Roman"/>
          <w:sz w:val="28"/>
          <w:szCs w:val="28"/>
          <w:shd w:val="clear" w:color="auto" w:fill="FFFFFF"/>
          <w:lang w:eastAsia="ru-RU"/>
        </w:rPr>
      </w:pPr>
      <w:r w:rsidRPr="00876623">
        <w:rPr>
          <w:rFonts w:ascii="Times New Roman" w:eastAsia="Times New Roman" w:hAnsi="Times New Roman"/>
          <w:sz w:val="28"/>
          <w:szCs w:val="28"/>
          <w:shd w:val="clear" w:color="auto" w:fill="FFFFFF"/>
          <w:lang w:eastAsia="ru-RU"/>
        </w:rPr>
        <w:t xml:space="preserve">11) довідка про відсутність газового та електричного опалення. </w:t>
      </w:r>
    </w:p>
    <w:p w14:paraId="32E7BE94"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7. Заяви з долученими до них копіями документів розглядаються відділом соціального захисту населення у 30-ти денний термін.</w:t>
      </w:r>
    </w:p>
    <w:p w14:paraId="7F8709EE"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8. Фонд деревини паливної формується комунальним підприємством Тростянецької міської ради «Чисте місто» за рахунок зрізаних зелених насаджень на території Тростянецької міської територіальної громади. Комунальне підприємство Тростянецької міської ради «Чисте місто» здійснює облік деревини паливної для надання матеріальної допомоги у натуральній формі, а також зберігає таку деревину в окремому місці.</w:t>
      </w:r>
    </w:p>
    <w:p w14:paraId="7A94EB50"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 xml:space="preserve">9. Після отримання заяви  Відділ соціального захисту населення Тростянецької міської ради у 5-ти денний термін звертається до комунального підприємства Тростянецької міської ради «Чисте місто» із відповідним запитом про наявність деревини паливної, визначеним у рішенні особам. </w:t>
      </w:r>
    </w:p>
    <w:p w14:paraId="3E146602"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У разі відсутності заготовленої деревини підприємство у 3-денний термін повідомляє Відділ соціального захисту з інформацією про орієнтовні терміни заготовки чи відсутність можливості формування необхідних об’ємів.</w:t>
      </w:r>
    </w:p>
    <w:p w14:paraId="2F9A1DA4"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10. За результатами розгляду заяви та доданих до неї документів виконавчим комітетом Тростянецької міської ради приймається рішення про надання або відмову в наданні матеріальної допомоги в натуральній формі у вигляді деревини паливної.</w:t>
      </w:r>
    </w:p>
    <w:p w14:paraId="466FD7EC"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11. У разі прийняття рішення про надання матеріальної допомоги в натуральній формі у вигляді деревини паливної об’єм такої допомоги не може перевищувати 3м</w:t>
      </w:r>
      <w:r w:rsidRPr="00876623">
        <w:rPr>
          <w:rFonts w:ascii="Times New Roman" w:eastAsia="Times New Roman" w:hAnsi="Times New Roman"/>
          <w:sz w:val="28"/>
          <w:szCs w:val="28"/>
          <w:vertAlign w:val="superscript"/>
          <w:lang w:eastAsia="ru-RU"/>
        </w:rPr>
        <w:t>3</w:t>
      </w:r>
      <w:r w:rsidRPr="00876623">
        <w:rPr>
          <w:rFonts w:ascii="Times New Roman" w:eastAsia="Times New Roman" w:hAnsi="Times New Roman"/>
          <w:sz w:val="28"/>
          <w:szCs w:val="28"/>
          <w:lang w:eastAsia="ru-RU"/>
        </w:rPr>
        <w:t xml:space="preserve"> на одне домоволодіння.</w:t>
      </w:r>
    </w:p>
    <w:p w14:paraId="4BBB4D2E"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12. Після прийняття рішення виконавчого комітету Тростянецької міської ради про надання матеріальної допомоги в натуральній формі у вигляді деревини паливної уповноважена особа відділу соціального захисту населення Тростянецької міської ради у 5-ти денний термін звертається до комунального підприємства Тростянецької міської ради «Чисте місто» із відповідним запитом на доставку деревини паливної, визначеним у рішенні особам. В запиті зазначається: ПІБ заявника, його контактні дані, адреса доставки деревини паливної, її об’єм, а також дата та номер відповідного рішення виконавчого комітету Тростянецької міської ради.</w:t>
      </w:r>
    </w:p>
    <w:p w14:paraId="6B8CAC62"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 xml:space="preserve">13. Після отримання відповідного запиту комунальне підприємство Тростянецької міської ради «Чисте місто» у 10-денний термін здійснює доставку деревини паливної заявнику згідно зазначених у запиті відділу соціального захисту населення Тростянецької міської ради відомостей. За результатами доставки складається акт-приймання передачі деревини паливної між комунальним підприємством Тростянецької міської ради «Чисте місто» та особою, якій надано допомогу в натуральній формі у вигляді деревини паливної. </w:t>
      </w:r>
    </w:p>
    <w:p w14:paraId="0EBE212B"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lastRenderedPageBreak/>
        <w:t xml:space="preserve">14. Після здійснення доставки деревини паливної особі комунальне підприємство Тростянецької міської ради «Чисте місто» у 5-ти денний термін подає до відділу соціального захисту населення Тростянецької міської ради відповідний звіт з долученням до нього копій актів приймання-передачі деревини паливної. </w:t>
      </w:r>
    </w:p>
    <w:p w14:paraId="2F0B21F3" w14:textId="77777777" w:rsidR="00876623" w:rsidRPr="00876623" w:rsidRDefault="00876623" w:rsidP="00876623">
      <w:pPr>
        <w:spacing w:after="0" w:line="240" w:lineRule="auto"/>
        <w:ind w:firstLine="709"/>
        <w:jc w:val="both"/>
        <w:rPr>
          <w:rFonts w:ascii="Times New Roman" w:eastAsia="Times New Roman" w:hAnsi="Times New Roman"/>
          <w:sz w:val="28"/>
          <w:szCs w:val="28"/>
          <w:lang w:eastAsia="ru-RU"/>
        </w:rPr>
      </w:pPr>
      <w:r w:rsidRPr="00876623">
        <w:rPr>
          <w:rFonts w:ascii="Times New Roman" w:eastAsia="Times New Roman" w:hAnsi="Times New Roman"/>
          <w:sz w:val="28"/>
          <w:szCs w:val="28"/>
          <w:lang w:eastAsia="ru-RU"/>
        </w:rPr>
        <w:t>15. Відділ соціального захисту населення Тростянецької міської ради щоквартально звітує на засіданні виконавчого комітету Тростянецької міської ради про реалізацію Порядку.</w:t>
      </w:r>
    </w:p>
    <w:p w14:paraId="2DD9A10E" w14:textId="77777777" w:rsidR="00876623" w:rsidRPr="0040041E" w:rsidRDefault="00876623" w:rsidP="00D10AB4">
      <w:pPr>
        <w:spacing w:after="0" w:line="240" w:lineRule="auto"/>
        <w:jc w:val="center"/>
        <w:rPr>
          <w:rFonts w:ascii="Times New Roman" w:eastAsia="Times New Roman" w:hAnsi="Times New Roman"/>
          <w:b/>
          <w:sz w:val="28"/>
          <w:szCs w:val="28"/>
          <w:lang w:eastAsia="ru-RU"/>
        </w:rPr>
      </w:pPr>
    </w:p>
    <w:p w14:paraId="377EFA13" w14:textId="77777777" w:rsidR="00D10AB4" w:rsidRPr="0040041E" w:rsidRDefault="00D10AB4" w:rsidP="00D10AB4">
      <w:pPr>
        <w:pStyle w:val="ac"/>
        <w:jc w:val="center"/>
        <w:rPr>
          <w:b/>
          <w:iCs/>
          <w:sz w:val="26"/>
          <w:szCs w:val="26"/>
          <w:lang w:val="uk-UA"/>
        </w:rPr>
      </w:pPr>
      <w:r w:rsidRPr="0040041E">
        <w:rPr>
          <w:b/>
          <w:sz w:val="28"/>
          <w:szCs w:val="28"/>
          <w:lang w:val="uk-UA"/>
        </w:rPr>
        <w:t xml:space="preserve">Секретар міської ради       </w:t>
      </w:r>
      <w:r w:rsidRPr="0040041E">
        <w:rPr>
          <w:b/>
          <w:sz w:val="28"/>
          <w:szCs w:val="28"/>
          <w:lang w:val="uk-UA"/>
        </w:rPr>
        <w:tab/>
      </w:r>
      <w:r w:rsidRPr="0040041E">
        <w:rPr>
          <w:b/>
          <w:sz w:val="28"/>
          <w:szCs w:val="28"/>
          <w:lang w:val="uk-UA"/>
        </w:rPr>
        <w:tab/>
        <w:t xml:space="preserve">                               Наталія КОВАЛЬОВА</w:t>
      </w:r>
      <w:r w:rsidRPr="0040041E">
        <w:rPr>
          <w:b/>
          <w:iCs/>
          <w:sz w:val="26"/>
          <w:szCs w:val="26"/>
          <w:lang w:val="uk-UA"/>
        </w:rPr>
        <w:t xml:space="preserve">         </w:t>
      </w:r>
    </w:p>
    <w:p w14:paraId="1D4C77B5" w14:textId="77777777" w:rsidR="00D10AB4" w:rsidRPr="0040041E" w:rsidRDefault="00D10AB4" w:rsidP="00D10AB4">
      <w:pPr>
        <w:rPr>
          <w:rFonts w:ascii="Times New Roman" w:hAnsi="Times New Roman"/>
        </w:rPr>
      </w:pPr>
    </w:p>
    <w:p w14:paraId="19991533" w14:textId="77777777" w:rsidR="00D10AB4" w:rsidRPr="0040041E" w:rsidRDefault="00D10AB4" w:rsidP="00D10AB4">
      <w:pPr>
        <w:pStyle w:val="ac"/>
        <w:jc w:val="center"/>
        <w:rPr>
          <w:b/>
          <w:iCs/>
          <w:sz w:val="26"/>
          <w:szCs w:val="26"/>
          <w:lang w:val="uk-UA"/>
        </w:rPr>
      </w:pPr>
      <w:r w:rsidRPr="0040041E">
        <w:rPr>
          <w:b/>
          <w:iCs/>
          <w:sz w:val="26"/>
          <w:szCs w:val="26"/>
          <w:lang w:val="uk-UA"/>
        </w:rPr>
        <w:t xml:space="preserve">      </w:t>
      </w:r>
    </w:p>
    <w:p w14:paraId="20CF1315" w14:textId="77777777" w:rsidR="00D10AB4" w:rsidRPr="0040041E" w:rsidRDefault="00D10AB4" w:rsidP="00D10AB4">
      <w:pPr>
        <w:rPr>
          <w:rFonts w:ascii="Times New Roman" w:hAnsi="Times New Roman"/>
        </w:rPr>
      </w:pPr>
    </w:p>
    <w:p w14:paraId="431BC008" w14:textId="77777777" w:rsidR="00D10AB4" w:rsidRPr="0040041E" w:rsidRDefault="00D10AB4" w:rsidP="00D10AB4">
      <w:pPr>
        <w:rPr>
          <w:rFonts w:ascii="Times New Roman" w:hAnsi="Times New Roman"/>
        </w:rPr>
      </w:pPr>
    </w:p>
    <w:p w14:paraId="5BC43F8D" w14:textId="0F72D228" w:rsidR="00216C88" w:rsidRPr="0040041E" w:rsidRDefault="00216C88">
      <w:pPr>
        <w:rPr>
          <w:rFonts w:ascii="Times New Roman" w:hAnsi="Times New Roman"/>
        </w:rPr>
      </w:pPr>
    </w:p>
    <w:p w14:paraId="42F4F676" w14:textId="4A9FF3F8" w:rsidR="006169FE" w:rsidRPr="0040041E" w:rsidRDefault="006169FE">
      <w:pPr>
        <w:rPr>
          <w:rFonts w:ascii="Times New Roman" w:hAnsi="Times New Roman"/>
        </w:rPr>
      </w:pPr>
    </w:p>
    <w:p w14:paraId="755F4888" w14:textId="636E88A2" w:rsidR="006169FE" w:rsidRPr="0040041E" w:rsidRDefault="006169FE">
      <w:pPr>
        <w:rPr>
          <w:rFonts w:ascii="Times New Roman" w:hAnsi="Times New Roman"/>
        </w:rPr>
      </w:pPr>
    </w:p>
    <w:p w14:paraId="227C992D" w14:textId="210D2386" w:rsidR="006169FE" w:rsidRPr="0040041E" w:rsidRDefault="006169FE">
      <w:pPr>
        <w:rPr>
          <w:rFonts w:ascii="Times New Roman" w:hAnsi="Times New Roman"/>
        </w:rPr>
      </w:pPr>
    </w:p>
    <w:p w14:paraId="10188CCC" w14:textId="18DE1BAB" w:rsidR="006169FE" w:rsidRPr="0040041E" w:rsidRDefault="006169FE">
      <w:pPr>
        <w:rPr>
          <w:rFonts w:ascii="Times New Roman" w:hAnsi="Times New Roman"/>
        </w:rPr>
      </w:pPr>
    </w:p>
    <w:p w14:paraId="1BD83362" w14:textId="5037FC49" w:rsidR="006169FE" w:rsidRPr="0040041E" w:rsidRDefault="006169FE">
      <w:pPr>
        <w:rPr>
          <w:rFonts w:ascii="Times New Roman" w:hAnsi="Times New Roman"/>
        </w:rPr>
      </w:pPr>
    </w:p>
    <w:p w14:paraId="0ED65384" w14:textId="4F4E9E02" w:rsidR="006169FE" w:rsidRPr="0040041E" w:rsidRDefault="006169FE">
      <w:pPr>
        <w:rPr>
          <w:rFonts w:ascii="Times New Roman" w:hAnsi="Times New Roman"/>
        </w:rPr>
      </w:pPr>
    </w:p>
    <w:p w14:paraId="16108F44" w14:textId="1454E3B2" w:rsidR="006169FE" w:rsidRPr="0040041E" w:rsidRDefault="006169FE">
      <w:pPr>
        <w:rPr>
          <w:rFonts w:ascii="Times New Roman" w:hAnsi="Times New Roman"/>
        </w:rPr>
      </w:pPr>
    </w:p>
    <w:p w14:paraId="10D94F28" w14:textId="42DB77DD" w:rsidR="00943BA6" w:rsidRPr="0040041E" w:rsidRDefault="00943BA6">
      <w:pPr>
        <w:rPr>
          <w:rFonts w:ascii="Times New Roman" w:hAnsi="Times New Roman"/>
        </w:rPr>
      </w:pPr>
    </w:p>
    <w:p w14:paraId="7892208A" w14:textId="18F7445F" w:rsidR="00F834A8" w:rsidRPr="0040041E" w:rsidRDefault="00F834A8">
      <w:pPr>
        <w:rPr>
          <w:rFonts w:ascii="Times New Roman" w:hAnsi="Times New Roman"/>
        </w:rPr>
      </w:pPr>
    </w:p>
    <w:p w14:paraId="6106BC43" w14:textId="7F848E8A" w:rsidR="00F834A8" w:rsidRPr="0040041E" w:rsidRDefault="00F834A8">
      <w:pPr>
        <w:rPr>
          <w:rFonts w:ascii="Times New Roman" w:hAnsi="Times New Roman"/>
        </w:rPr>
      </w:pPr>
    </w:p>
    <w:p w14:paraId="1B5D4CCE" w14:textId="65583A4C" w:rsidR="00252A21" w:rsidRPr="0040041E" w:rsidRDefault="00252A21">
      <w:pPr>
        <w:rPr>
          <w:rFonts w:ascii="Times New Roman" w:hAnsi="Times New Roman"/>
        </w:rPr>
      </w:pPr>
    </w:p>
    <w:p w14:paraId="04C1700C" w14:textId="0BF42832" w:rsidR="00252A21" w:rsidRPr="0040041E" w:rsidRDefault="00252A21">
      <w:pPr>
        <w:rPr>
          <w:rFonts w:ascii="Times New Roman" w:hAnsi="Times New Roman"/>
        </w:rPr>
      </w:pPr>
    </w:p>
    <w:p w14:paraId="30B6C39B" w14:textId="5CA8C017" w:rsidR="00252A21" w:rsidRDefault="00252A21">
      <w:pPr>
        <w:rPr>
          <w:rFonts w:ascii="Times New Roman" w:hAnsi="Times New Roman"/>
        </w:rPr>
      </w:pPr>
    </w:p>
    <w:p w14:paraId="50DE11BD" w14:textId="725B6243" w:rsidR="00262133" w:rsidRDefault="00262133">
      <w:pPr>
        <w:rPr>
          <w:rFonts w:ascii="Times New Roman" w:hAnsi="Times New Roman"/>
        </w:rPr>
      </w:pPr>
    </w:p>
    <w:p w14:paraId="36D5A60B" w14:textId="3D4FB7A8" w:rsidR="00262133" w:rsidRDefault="00262133">
      <w:pPr>
        <w:rPr>
          <w:rFonts w:ascii="Times New Roman" w:hAnsi="Times New Roman"/>
        </w:rPr>
      </w:pPr>
    </w:p>
    <w:p w14:paraId="364582B2" w14:textId="23B3B843" w:rsidR="00262133" w:rsidRDefault="00262133">
      <w:pPr>
        <w:rPr>
          <w:rFonts w:ascii="Times New Roman" w:hAnsi="Times New Roman"/>
        </w:rPr>
      </w:pPr>
    </w:p>
    <w:p w14:paraId="40B0B4C3" w14:textId="56136F2F" w:rsidR="00262133" w:rsidRDefault="00262133">
      <w:pPr>
        <w:rPr>
          <w:rFonts w:ascii="Times New Roman" w:hAnsi="Times New Roman"/>
        </w:rPr>
      </w:pPr>
    </w:p>
    <w:p w14:paraId="429D4FD1" w14:textId="280BD46D" w:rsidR="00262133" w:rsidRDefault="00262133">
      <w:pPr>
        <w:rPr>
          <w:rFonts w:ascii="Times New Roman" w:hAnsi="Times New Roman"/>
        </w:rPr>
      </w:pPr>
    </w:p>
    <w:p w14:paraId="68DA7972" w14:textId="77777777" w:rsidR="00262133" w:rsidRPr="0040041E" w:rsidRDefault="00262133">
      <w:pPr>
        <w:rPr>
          <w:rFonts w:ascii="Times New Roman" w:hAnsi="Times New Roman"/>
        </w:rPr>
      </w:pPr>
    </w:p>
    <w:p w14:paraId="6B52C01F" w14:textId="77777777" w:rsidR="00252A21" w:rsidRPr="0040041E" w:rsidRDefault="00252A21">
      <w:pPr>
        <w:rPr>
          <w:rFonts w:ascii="Times New Roman" w:hAnsi="Times New Roman"/>
        </w:rPr>
      </w:pPr>
    </w:p>
    <w:p w14:paraId="550D25AE" w14:textId="746B743A" w:rsidR="00943BA6" w:rsidRPr="0040041E" w:rsidRDefault="00943BA6">
      <w:pPr>
        <w:rPr>
          <w:rFonts w:ascii="Times New Roman" w:hAnsi="Times New Roman"/>
        </w:rPr>
      </w:pPr>
    </w:p>
    <w:p w14:paraId="62863A51" w14:textId="02E475E1" w:rsidR="006169FE" w:rsidRPr="0040041E" w:rsidRDefault="006169FE" w:rsidP="006169FE">
      <w:pPr>
        <w:spacing w:after="0" w:line="240" w:lineRule="auto"/>
        <w:jc w:val="right"/>
        <w:rPr>
          <w:rFonts w:ascii="Times New Roman" w:eastAsia="Times New Roman" w:hAnsi="Times New Roman"/>
          <w:bCs/>
          <w:sz w:val="28"/>
          <w:szCs w:val="28"/>
          <w:lang w:eastAsia="ru-RU"/>
        </w:rPr>
      </w:pPr>
      <w:r w:rsidRPr="0040041E">
        <w:rPr>
          <w:rFonts w:ascii="Times New Roman" w:hAnsi="Times New Roman"/>
        </w:rPr>
        <w:lastRenderedPageBreak/>
        <w:t xml:space="preserve">                                                                                                                                                 </w:t>
      </w:r>
      <w:r w:rsidRPr="0040041E">
        <w:rPr>
          <w:rFonts w:ascii="Times New Roman" w:eastAsia="Times New Roman" w:hAnsi="Times New Roman"/>
          <w:bCs/>
          <w:sz w:val="28"/>
          <w:szCs w:val="28"/>
          <w:lang w:eastAsia="ru-RU"/>
        </w:rPr>
        <w:t>Додаток 15</w:t>
      </w:r>
    </w:p>
    <w:p w14:paraId="00B62220" w14:textId="77777777" w:rsidR="00C022E6" w:rsidRPr="0040041E" w:rsidRDefault="006169FE" w:rsidP="006169FE">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527822AC" w14:textId="54D4BF27" w:rsidR="006169FE" w:rsidRPr="0040041E" w:rsidRDefault="006169FE" w:rsidP="0075042E">
      <w:pPr>
        <w:spacing w:after="0" w:line="240" w:lineRule="auto"/>
        <w:jc w:val="both"/>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                      </w:t>
      </w:r>
    </w:p>
    <w:p w14:paraId="57ABBAEC" w14:textId="5F52EF1C" w:rsidR="00154740" w:rsidRPr="0040041E" w:rsidRDefault="006169FE" w:rsidP="0075042E">
      <w:pPr>
        <w:pStyle w:val="ac"/>
        <w:jc w:val="both"/>
        <w:rPr>
          <w:b/>
          <w:bCs/>
          <w:sz w:val="28"/>
          <w:szCs w:val="28"/>
          <w:lang w:val="uk-UA"/>
        </w:rPr>
      </w:pPr>
      <w:r w:rsidRPr="0040041E">
        <w:rPr>
          <w:sz w:val="36"/>
          <w:szCs w:val="36"/>
          <w:lang w:val="uk-UA"/>
        </w:rPr>
        <w:t xml:space="preserve">   </w:t>
      </w:r>
      <w:r w:rsidR="00C022E6" w:rsidRPr="0040041E">
        <w:rPr>
          <w:sz w:val="36"/>
          <w:szCs w:val="36"/>
          <w:lang w:val="uk-UA"/>
        </w:rPr>
        <w:t xml:space="preserve"> </w:t>
      </w:r>
      <w:r w:rsidR="00154740" w:rsidRPr="0040041E">
        <w:rPr>
          <w:sz w:val="36"/>
          <w:szCs w:val="36"/>
          <w:lang w:val="uk-UA"/>
        </w:rPr>
        <w:t xml:space="preserve">                                         </w:t>
      </w:r>
      <w:r w:rsidR="00C022E6" w:rsidRPr="0040041E">
        <w:rPr>
          <w:b/>
          <w:bCs/>
          <w:sz w:val="28"/>
          <w:szCs w:val="28"/>
          <w:lang w:val="uk-UA"/>
        </w:rPr>
        <w:t xml:space="preserve">Порядок </w:t>
      </w:r>
    </w:p>
    <w:p w14:paraId="609D2C03" w14:textId="3900DDDC" w:rsidR="00722087" w:rsidRDefault="00722087" w:rsidP="00722087">
      <w:pPr>
        <w:pStyle w:val="ac"/>
        <w:jc w:val="center"/>
        <w:rPr>
          <w:b/>
          <w:bCs/>
          <w:sz w:val="28"/>
          <w:szCs w:val="28"/>
          <w:lang w:val="uk-UA"/>
        </w:rPr>
      </w:pPr>
      <w:r>
        <w:rPr>
          <w:b/>
          <w:bCs/>
          <w:sz w:val="28"/>
          <w:szCs w:val="28"/>
          <w:lang w:val="uk-UA"/>
        </w:rPr>
        <w:t>П</w:t>
      </w:r>
      <w:r w:rsidR="00C022E6" w:rsidRPr="0040041E">
        <w:rPr>
          <w:b/>
          <w:bCs/>
          <w:sz w:val="28"/>
          <w:szCs w:val="28"/>
          <w:lang w:val="uk-UA"/>
        </w:rPr>
        <w:t xml:space="preserve">ро </w:t>
      </w:r>
      <w:r w:rsidR="00154740" w:rsidRPr="0040041E">
        <w:rPr>
          <w:b/>
          <w:bCs/>
          <w:sz w:val="28"/>
          <w:szCs w:val="28"/>
          <w:lang w:val="uk-UA"/>
        </w:rPr>
        <w:t>н</w:t>
      </w:r>
      <w:r w:rsidR="006169FE" w:rsidRPr="0040041E">
        <w:rPr>
          <w:b/>
          <w:bCs/>
          <w:sz w:val="28"/>
          <w:szCs w:val="28"/>
          <w:lang w:val="uk-UA"/>
        </w:rPr>
        <w:t>адання соціальної транспортної послуги «Соціальне такс</w:t>
      </w:r>
      <w:r w:rsidR="0022403E" w:rsidRPr="0040041E">
        <w:rPr>
          <w:b/>
          <w:bCs/>
          <w:sz w:val="28"/>
          <w:szCs w:val="28"/>
          <w:lang w:val="uk-UA"/>
        </w:rPr>
        <w:t>і</w:t>
      </w:r>
      <w:r w:rsidR="006169FE" w:rsidRPr="0040041E">
        <w:rPr>
          <w:b/>
          <w:bCs/>
          <w:sz w:val="28"/>
          <w:szCs w:val="28"/>
          <w:lang w:val="uk-UA"/>
        </w:rPr>
        <w:t>» на безоплатній основі особам з інвалідністю 2,3 групи, які пересуваються за допомогою засобів реабілітації</w:t>
      </w:r>
    </w:p>
    <w:p w14:paraId="714C0255" w14:textId="77777777" w:rsidR="00722087" w:rsidRDefault="00722087" w:rsidP="00722087">
      <w:pPr>
        <w:pStyle w:val="ac"/>
        <w:jc w:val="center"/>
        <w:rPr>
          <w:b/>
          <w:bCs/>
          <w:sz w:val="28"/>
          <w:szCs w:val="28"/>
          <w:lang w:val="uk-UA"/>
        </w:rPr>
      </w:pPr>
    </w:p>
    <w:p w14:paraId="1E407083" w14:textId="738F6EDE" w:rsidR="006169FE" w:rsidRPr="0040041E" w:rsidRDefault="006169FE" w:rsidP="0075042E">
      <w:pPr>
        <w:pStyle w:val="ac"/>
        <w:jc w:val="both"/>
        <w:rPr>
          <w:sz w:val="28"/>
          <w:szCs w:val="28"/>
          <w:lang w:val="uk-UA"/>
        </w:rPr>
      </w:pPr>
      <w:r w:rsidRPr="0040041E">
        <w:rPr>
          <w:sz w:val="28"/>
          <w:szCs w:val="28"/>
          <w:lang w:val="uk-UA"/>
        </w:rPr>
        <w:t>Соціальні послуги  надаються безоплатно на підставі  рішення відді</w:t>
      </w:r>
      <w:r w:rsidR="00547201" w:rsidRPr="0040041E">
        <w:rPr>
          <w:sz w:val="28"/>
          <w:szCs w:val="28"/>
          <w:lang w:val="uk-UA"/>
        </w:rPr>
        <w:t>лу</w:t>
      </w:r>
      <w:r w:rsidRPr="0040041E">
        <w:rPr>
          <w:sz w:val="28"/>
          <w:szCs w:val="28"/>
          <w:lang w:val="uk-UA"/>
        </w:rPr>
        <w:t xml:space="preserve"> соціального захисту населення Тростянецької міської ради  затвердженого Виконавчим комітетом Тростянецької міської ради за умови подання необхідних документів:</w:t>
      </w:r>
    </w:p>
    <w:p w14:paraId="29290D76" w14:textId="77777777" w:rsidR="006169FE" w:rsidRPr="0040041E" w:rsidRDefault="006169FE"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повідомлення про надання соціальних послуг (від особи чи законного представника), що складається за формою, затвердженою Мінсоцполітики;</w:t>
      </w:r>
    </w:p>
    <w:p w14:paraId="26F6205D" w14:textId="77777777" w:rsidR="006169FE" w:rsidRPr="0040041E" w:rsidRDefault="006169FE"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4B4467FA" w14:textId="77777777" w:rsidR="006169FE" w:rsidRPr="0040041E" w:rsidRDefault="006169FE"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w:t>
      </w:r>
      <w:r w:rsidRPr="0040041E">
        <w:rPr>
          <w:rFonts w:ascii="Times New Roman" w:hAnsi="Times New Roman"/>
          <w:sz w:val="28"/>
          <w:szCs w:val="28"/>
          <w:shd w:val="clear" w:color="auto" w:fill="FFFFFF"/>
        </w:rPr>
        <w:t>паспорту громадянина України/паспорту громадянина України для виїзду за кордон/тимчасове посвідчення громадянина України/е-паспорт громадянина України/е-паспорт громадянина України для виїзду за кордон/е- документ, посвідчення про взяття на облік бездомної особи за формою, затвердженою Мінсоцполітики;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r w:rsidRPr="0040041E">
        <w:rPr>
          <w:rFonts w:ascii="Times New Roman" w:eastAsia="Times New Roman" w:hAnsi="Times New Roman"/>
          <w:sz w:val="28"/>
          <w:szCs w:val="28"/>
          <w:lang w:eastAsia="ru-RU"/>
        </w:rPr>
        <w:t xml:space="preserve">  </w:t>
      </w:r>
    </w:p>
    <w:p w14:paraId="1A55B3A5" w14:textId="77777777" w:rsidR="006169FE" w:rsidRPr="0040041E" w:rsidRDefault="006169FE" w:rsidP="0075042E">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64D981E7" w14:textId="212C912B" w:rsidR="006169FE" w:rsidRPr="0040041E" w:rsidRDefault="006169FE"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посвідчення відповідно до пільгового статусу особи (в разі наявності);</w:t>
      </w:r>
    </w:p>
    <w:p w14:paraId="07596745" w14:textId="77777777"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 xml:space="preserve">- </w:t>
      </w:r>
      <w:r w:rsidRPr="0040041E">
        <w:rPr>
          <w:rFonts w:ascii="Times New Roman" w:hAnsi="Times New Roman"/>
          <w:sz w:val="28"/>
          <w:szCs w:val="28"/>
          <w:shd w:val="clear" w:color="auto" w:fill="FFFFFF"/>
        </w:rPr>
        <w:t>копія довідки про взяття на облік внутрішньо переміщеної особи (за наявності);</w:t>
      </w:r>
    </w:p>
    <w:p w14:paraId="0BDB6835" w14:textId="77777777" w:rsidR="006169FE" w:rsidRPr="0040041E" w:rsidRDefault="006169FE"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 відмітка у військовому квитку про перебування або прийняття на військову службу; довідка про участь в бойових діях (при наявності) для Захисників та Захисниць України ;</w:t>
      </w:r>
    </w:p>
    <w:p w14:paraId="7B397E2F" w14:textId="77777777"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w:t>
      </w:r>
      <w:r w:rsidRPr="0040041E">
        <w:rPr>
          <w:rFonts w:ascii="Times New Roman" w:hAnsi="Times New Roman"/>
          <w:sz w:val="28"/>
          <w:szCs w:val="28"/>
          <w:shd w:val="clear" w:color="auto" w:fill="FFFFFF"/>
        </w:rPr>
        <w:t>акт оцінки потреб сім’ї/особи (за наявності), складений соціальним менеджером/фахівцем із соціальної роботи, у разі перебування особи/сім’ї у надавача  його соціальним працівником;</w:t>
      </w:r>
    </w:p>
    <w:p w14:paraId="67AAD578" w14:textId="50C03123"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декларація про доходи та майновий стан осіб (</w:t>
      </w:r>
      <w:r w:rsidR="0022403E" w:rsidRPr="0040041E">
        <w:rPr>
          <w:rFonts w:ascii="Times New Roman" w:hAnsi="Times New Roman"/>
          <w:sz w:val="28"/>
          <w:szCs w:val="28"/>
          <w:shd w:val="clear" w:color="auto" w:fill="FFFFFF"/>
        </w:rPr>
        <w:t>крім осіб, яким соціальні послуги надаються незалежно від доходу</w:t>
      </w:r>
      <w:r w:rsidRPr="0040041E">
        <w:rPr>
          <w:rFonts w:ascii="Times New Roman" w:hAnsi="Times New Roman"/>
          <w:sz w:val="28"/>
          <w:szCs w:val="28"/>
          <w:shd w:val="clear" w:color="auto" w:fill="FFFFFF"/>
        </w:rPr>
        <w:t>) за формою, затвердженою Мінсоцполітики;</w:t>
      </w:r>
    </w:p>
    <w:p w14:paraId="1FCC5B4D" w14:textId="77777777"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копія свідоцтва про народження дитини віком до 18 років (за потреби);</w:t>
      </w:r>
    </w:p>
    <w:p w14:paraId="7DD7525D" w14:textId="51474878"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населення районної, районної у м. Києві та Севастополі держадміністрації, виконавчим органом міської ради (для осіб з інвалідністю);</w:t>
      </w:r>
    </w:p>
    <w:p w14:paraId="487FBF3B" w14:textId="77777777"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lastRenderedPageBreak/>
        <w:t xml:space="preserve">-копія виданої лікарсько-консультативною комісією лікувально-профілактичного закладу довідки про захворювання дитини. </w:t>
      </w:r>
    </w:p>
    <w:p w14:paraId="67D8279A" w14:textId="7B31FB09"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Під час дії на території України або адміністративно-територіальної одиниці надзвичайного або воєнного стану заява може бути подана за місцем звернення особи/сім’ї незалежно від її задекларованого/зареєстрованого місця проживання (перебування).</w:t>
      </w:r>
    </w:p>
    <w:p w14:paraId="4778803B" w14:textId="6AF5884D" w:rsidR="00055ACA" w:rsidRPr="0040041E" w:rsidRDefault="00055ACA" w:rsidP="0075042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Заявник з вищез</w:t>
      </w:r>
      <w:r w:rsidR="00C022E6" w:rsidRPr="0040041E">
        <w:rPr>
          <w:rFonts w:ascii="Times New Roman" w:hAnsi="Times New Roman"/>
          <w:sz w:val="28"/>
          <w:szCs w:val="28"/>
          <w:shd w:val="clear" w:color="auto" w:fill="FFFFFF"/>
        </w:rPr>
        <w:t>аз</w:t>
      </w:r>
      <w:r w:rsidRPr="0040041E">
        <w:rPr>
          <w:rFonts w:ascii="Times New Roman" w:hAnsi="Times New Roman"/>
          <w:sz w:val="28"/>
          <w:szCs w:val="28"/>
          <w:shd w:val="clear" w:color="auto" w:fill="FFFFFF"/>
        </w:rPr>
        <w:t>наченими документами  має право звернутись за призначенням відповідної послуги до  ЦНАП</w:t>
      </w:r>
      <w:r w:rsidR="00722087">
        <w:rPr>
          <w:rFonts w:ascii="Times New Roman" w:hAnsi="Times New Roman"/>
          <w:sz w:val="28"/>
          <w:szCs w:val="28"/>
          <w:shd w:val="clear" w:color="auto" w:fill="FFFFFF"/>
        </w:rPr>
        <w:t xml:space="preserve"> </w:t>
      </w:r>
      <w:r w:rsidRPr="0040041E">
        <w:rPr>
          <w:rFonts w:ascii="Times New Roman" w:hAnsi="Times New Roman"/>
          <w:sz w:val="28"/>
          <w:szCs w:val="28"/>
          <w:shd w:val="clear" w:color="auto" w:fill="FFFFFF"/>
        </w:rPr>
        <w:t xml:space="preserve">Тростянецької міської ради або до відділу соціального захисту населення </w:t>
      </w:r>
      <w:r w:rsidR="007E7D4D" w:rsidRPr="0040041E">
        <w:rPr>
          <w:rFonts w:ascii="Times New Roman" w:hAnsi="Times New Roman"/>
          <w:sz w:val="28"/>
          <w:szCs w:val="28"/>
          <w:shd w:val="clear" w:color="auto" w:fill="FFFFFF"/>
        </w:rPr>
        <w:t>Т</w:t>
      </w:r>
      <w:r w:rsidRPr="0040041E">
        <w:rPr>
          <w:rFonts w:ascii="Times New Roman" w:hAnsi="Times New Roman"/>
          <w:sz w:val="28"/>
          <w:szCs w:val="28"/>
          <w:shd w:val="clear" w:color="auto" w:fill="FFFFFF"/>
        </w:rPr>
        <w:t>ростянецької міської ради</w:t>
      </w:r>
    </w:p>
    <w:p w14:paraId="6A7431BC" w14:textId="18AEEC11" w:rsidR="006169FE" w:rsidRPr="0040041E" w:rsidRDefault="006169FE" w:rsidP="0075042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Зазначені копії документів засвідчуються посадовими особами уповноваженого органу або центру надання адміністративних послуг,</w:t>
      </w:r>
    </w:p>
    <w:p w14:paraId="06A4DDA1" w14:textId="7CFA0FE3" w:rsidR="006169FE" w:rsidRPr="0040041E" w:rsidRDefault="006169FE" w:rsidP="0075042E">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Соціальні послуги надаються надавачем соціальних послуг комунальною установою «Центр надання соціальних послуг» Тростянецької міської ради протягом календарного року.</w:t>
      </w:r>
    </w:p>
    <w:p w14:paraId="7DD72547" w14:textId="77777777" w:rsidR="006169FE" w:rsidRPr="0040041E" w:rsidRDefault="006169FE" w:rsidP="0075042E">
      <w:pPr>
        <w:spacing w:after="0" w:line="240" w:lineRule="auto"/>
        <w:jc w:val="both"/>
        <w:rPr>
          <w:rFonts w:ascii="Times New Roman" w:eastAsia="Times New Roman" w:hAnsi="Times New Roman"/>
          <w:sz w:val="28"/>
          <w:szCs w:val="28"/>
          <w:lang w:eastAsia="ru-RU"/>
        </w:rPr>
      </w:pPr>
    </w:p>
    <w:p w14:paraId="41BE130C" w14:textId="77777777" w:rsidR="006169FE" w:rsidRPr="0040041E" w:rsidRDefault="006169FE" w:rsidP="0075042E">
      <w:pPr>
        <w:spacing w:after="0" w:line="240" w:lineRule="auto"/>
        <w:jc w:val="both"/>
        <w:rPr>
          <w:rFonts w:ascii="Times New Roman" w:eastAsia="Times New Roman" w:hAnsi="Times New Roman"/>
          <w:sz w:val="28"/>
          <w:szCs w:val="28"/>
          <w:lang w:eastAsia="ru-RU"/>
        </w:rPr>
      </w:pPr>
    </w:p>
    <w:p w14:paraId="33ED8FBF" w14:textId="77777777" w:rsidR="006169FE" w:rsidRPr="0040041E" w:rsidRDefault="006169FE" w:rsidP="0075042E">
      <w:pPr>
        <w:spacing w:after="0" w:line="240" w:lineRule="auto"/>
        <w:jc w:val="both"/>
        <w:rPr>
          <w:rFonts w:ascii="Times New Roman" w:eastAsia="Times New Roman" w:hAnsi="Times New Roman"/>
          <w:sz w:val="28"/>
          <w:szCs w:val="28"/>
          <w:lang w:eastAsia="ru-RU"/>
        </w:rPr>
      </w:pPr>
    </w:p>
    <w:p w14:paraId="3BB06ACD"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79FE2132"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p>
    <w:p w14:paraId="254C7C7E"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p>
    <w:p w14:paraId="0250B509"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p>
    <w:p w14:paraId="6D3DC3C7"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p>
    <w:p w14:paraId="758C9B42" w14:textId="77777777" w:rsidR="006169FE" w:rsidRPr="0040041E" w:rsidRDefault="006169FE" w:rsidP="0075042E">
      <w:pPr>
        <w:spacing w:after="0" w:line="240" w:lineRule="auto"/>
        <w:jc w:val="both"/>
        <w:rPr>
          <w:rFonts w:ascii="Times New Roman" w:eastAsia="Times New Roman" w:hAnsi="Times New Roman"/>
          <w:b/>
          <w:sz w:val="28"/>
          <w:szCs w:val="28"/>
          <w:lang w:eastAsia="ru-RU"/>
        </w:rPr>
      </w:pPr>
    </w:p>
    <w:p w14:paraId="36941125" w14:textId="696291FA" w:rsidR="006169FE" w:rsidRPr="0040041E" w:rsidRDefault="006169FE" w:rsidP="0075042E">
      <w:pPr>
        <w:jc w:val="both"/>
        <w:rPr>
          <w:rFonts w:ascii="Times New Roman" w:hAnsi="Times New Roman"/>
        </w:rPr>
      </w:pPr>
    </w:p>
    <w:p w14:paraId="05872659" w14:textId="2CD6E7D8" w:rsidR="006169FE" w:rsidRPr="0040041E" w:rsidRDefault="006169FE" w:rsidP="0075042E">
      <w:pPr>
        <w:jc w:val="both"/>
        <w:rPr>
          <w:rFonts w:ascii="Times New Roman" w:hAnsi="Times New Roman"/>
        </w:rPr>
      </w:pPr>
    </w:p>
    <w:p w14:paraId="4B891632" w14:textId="65255600" w:rsidR="006169FE" w:rsidRPr="0040041E" w:rsidRDefault="006169FE" w:rsidP="0075042E">
      <w:pPr>
        <w:jc w:val="both"/>
        <w:rPr>
          <w:rFonts w:ascii="Times New Roman" w:hAnsi="Times New Roman"/>
        </w:rPr>
      </w:pPr>
    </w:p>
    <w:p w14:paraId="64613609" w14:textId="0062D0AA" w:rsidR="006169FE" w:rsidRPr="0040041E" w:rsidRDefault="006169FE" w:rsidP="0075042E">
      <w:pPr>
        <w:jc w:val="both"/>
        <w:rPr>
          <w:rFonts w:ascii="Times New Roman" w:hAnsi="Times New Roman"/>
        </w:rPr>
      </w:pPr>
    </w:p>
    <w:p w14:paraId="69EBB19E" w14:textId="1209EC85" w:rsidR="006169FE" w:rsidRPr="0040041E" w:rsidRDefault="006169FE" w:rsidP="0075042E">
      <w:pPr>
        <w:jc w:val="both"/>
        <w:rPr>
          <w:rFonts w:ascii="Times New Roman" w:hAnsi="Times New Roman"/>
        </w:rPr>
      </w:pPr>
    </w:p>
    <w:p w14:paraId="5F062583" w14:textId="51F0CEF5" w:rsidR="006169FE" w:rsidRPr="0040041E" w:rsidRDefault="006169FE" w:rsidP="0075042E">
      <w:pPr>
        <w:pStyle w:val="ac"/>
        <w:ind w:firstLine="709"/>
        <w:jc w:val="both"/>
        <w:rPr>
          <w:sz w:val="28"/>
          <w:szCs w:val="28"/>
          <w:lang w:val="uk-UA"/>
        </w:rPr>
      </w:pPr>
    </w:p>
    <w:p w14:paraId="09D9F580" w14:textId="77777777" w:rsidR="006169FE" w:rsidRPr="0040041E" w:rsidRDefault="006169FE" w:rsidP="0075042E">
      <w:pPr>
        <w:pStyle w:val="ac"/>
        <w:ind w:firstLine="709"/>
        <w:jc w:val="both"/>
        <w:rPr>
          <w:sz w:val="28"/>
          <w:szCs w:val="28"/>
          <w:lang w:val="uk-UA"/>
        </w:rPr>
      </w:pPr>
    </w:p>
    <w:p w14:paraId="21C35E52" w14:textId="2E2D2E63" w:rsidR="006169FE" w:rsidRPr="0040041E" w:rsidRDefault="006169FE" w:rsidP="0075042E">
      <w:pPr>
        <w:jc w:val="both"/>
        <w:rPr>
          <w:rFonts w:ascii="Times New Roman" w:hAnsi="Times New Roman"/>
        </w:rPr>
      </w:pPr>
    </w:p>
    <w:p w14:paraId="165945BD" w14:textId="58FC4FA2" w:rsidR="006169FE" w:rsidRPr="0040041E" w:rsidRDefault="006169FE">
      <w:pPr>
        <w:rPr>
          <w:rFonts w:ascii="Times New Roman" w:hAnsi="Times New Roman"/>
        </w:rPr>
      </w:pPr>
    </w:p>
    <w:p w14:paraId="6287E5E5" w14:textId="128B7F8D" w:rsidR="00A10BA4" w:rsidRPr="0040041E" w:rsidRDefault="00A10BA4">
      <w:pPr>
        <w:rPr>
          <w:rFonts w:ascii="Times New Roman" w:hAnsi="Times New Roman"/>
        </w:rPr>
      </w:pPr>
    </w:p>
    <w:p w14:paraId="0CA8F348" w14:textId="4889C754" w:rsidR="00A10BA4" w:rsidRPr="0040041E" w:rsidRDefault="00A10BA4">
      <w:pPr>
        <w:rPr>
          <w:rFonts w:ascii="Times New Roman" w:hAnsi="Times New Roman"/>
        </w:rPr>
      </w:pPr>
    </w:p>
    <w:p w14:paraId="68B0C7DE" w14:textId="60F06E22" w:rsidR="00A10BA4" w:rsidRPr="0040041E" w:rsidRDefault="00A10BA4">
      <w:pPr>
        <w:rPr>
          <w:rFonts w:ascii="Times New Roman" w:hAnsi="Times New Roman"/>
        </w:rPr>
      </w:pPr>
    </w:p>
    <w:p w14:paraId="02BDEA11" w14:textId="4AC94E3D" w:rsidR="00A10BA4" w:rsidRPr="0040041E" w:rsidRDefault="00A10BA4">
      <w:pPr>
        <w:rPr>
          <w:rFonts w:ascii="Times New Roman" w:hAnsi="Times New Roman"/>
        </w:rPr>
      </w:pPr>
    </w:p>
    <w:p w14:paraId="27CB5F9E" w14:textId="401FF8A1" w:rsidR="00A10BA4" w:rsidRPr="0040041E" w:rsidRDefault="00A10BA4">
      <w:pPr>
        <w:rPr>
          <w:rFonts w:ascii="Times New Roman" w:hAnsi="Times New Roman"/>
        </w:rPr>
      </w:pPr>
    </w:p>
    <w:p w14:paraId="2592163A" w14:textId="706B6B76" w:rsidR="00A10BA4" w:rsidRPr="0040041E" w:rsidRDefault="00A10BA4">
      <w:pPr>
        <w:rPr>
          <w:rFonts w:ascii="Times New Roman" w:hAnsi="Times New Roman"/>
        </w:rPr>
      </w:pPr>
    </w:p>
    <w:p w14:paraId="33211BE5" w14:textId="1837EA86" w:rsidR="006169FE" w:rsidRPr="0040041E" w:rsidRDefault="006169FE">
      <w:pPr>
        <w:rPr>
          <w:rFonts w:ascii="Times New Roman" w:hAnsi="Times New Roman"/>
        </w:rPr>
      </w:pPr>
    </w:p>
    <w:p w14:paraId="4FDD1182" w14:textId="2F825450" w:rsidR="006169FE" w:rsidRPr="0040041E" w:rsidRDefault="006169FE">
      <w:pPr>
        <w:rPr>
          <w:rFonts w:ascii="Times New Roman" w:hAnsi="Times New Roman"/>
        </w:rPr>
      </w:pPr>
    </w:p>
    <w:p w14:paraId="6EFA6C8A" w14:textId="4FD8B624" w:rsidR="006169FE" w:rsidRPr="0040041E" w:rsidRDefault="006169FE" w:rsidP="006169FE">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 xml:space="preserve">                  Додаток 16</w:t>
      </w:r>
    </w:p>
    <w:p w14:paraId="1822D01D" w14:textId="77777777" w:rsidR="006169FE" w:rsidRPr="0040041E" w:rsidRDefault="006169FE" w:rsidP="006169FE">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5D1E05BE" w14:textId="470548A9" w:rsidR="006169FE" w:rsidRPr="0040041E" w:rsidRDefault="00154740">
      <w:pPr>
        <w:rPr>
          <w:rFonts w:ascii="Times New Roman" w:hAnsi="Times New Roman"/>
          <w:b/>
          <w:bCs/>
          <w:sz w:val="28"/>
          <w:szCs w:val="28"/>
        </w:rPr>
      </w:pPr>
      <w:r w:rsidRPr="0040041E">
        <w:rPr>
          <w:rFonts w:ascii="Times New Roman" w:hAnsi="Times New Roman"/>
        </w:rPr>
        <w:t xml:space="preserve">                                                                </w:t>
      </w:r>
      <w:r w:rsidRPr="0040041E">
        <w:rPr>
          <w:rFonts w:ascii="Times New Roman" w:hAnsi="Times New Roman"/>
          <w:b/>
          <w:bCs/>
          <w:sz w:val="28"/>
          <w:szCs w:val="28"/>
        </w:rPr>
        <w:t>ПОРЯДОК</w:t>
      </w:r>
    </w:p>
    <w:p w14:paraId="36D04453" w14:textId="1C9DDD2B" w:rsidR="006169FE" w:rsidRPr="0040041E" w:rsidRDefault="00674319" w:rsidP="00713606">
      <w:pPr>
        <w:jc w:val="center"/>
        <w:rPr>
          <w:rFonts w:ascii="Times New Roman" w:hAnsi="Times New Roman"/>
          <w:b/>
          <w:bCs/>
          <w:sz w:val="28"/>
          <w:szCs w:val="28"/>
        </w:rPr>
      </w:pPr>
      <w:r w:rsidRPr="0040041E">
        <w:rPr>
          <w:rFonts w:ascii="Times New Roman" w:hAnsi="Times New Roman"/>
          <w:b/>
          <w:bCs/>
          <w:sz w:val="28"/>
          <w:szCs w:val="28"/>
        </w:rPr>
        <w:t>Надання соціальної послуги  «Соціальна адаптація»</w:t>
      </w:r>
      <w:r w:rsidR="00D24C52" w:rsidRPr="0040041E">
        <w:rPr>
          <w:rFonts w:ascii="Times New Roman" w:hAnsi="Times New Roman"/>
          <w:b/>
          <w:bCs/>
          <w:sz w:val="28"/>
          <w:szCs w:val="28"/>
        </w:rPr>
        <w:t xml:space="preserve"> </w:t>
      </w:r>
      <w:r w:rsidRPr="0040041E">
        <w:rPr>
          <w:rFonts w:ascii="Times New Roman" w:hAnsi="Times New Roman"/>
          <w:b/>
          <w:bCs/>
          <w:sz w:val="28"/>
          <w:szCs w:val="28"/>
        </w:rPr>
        <w:t xml:space="preserve">особам похилого віку, дітям з та дорослим  інвалідністю, учасникам бойових </w:t>
      </w:r>
      <w:r w:rsidR="004962C4" w:rsidRPr="0040041E">
        <w:rPr>
          <w:rFonts w:ascii="Times New Roman" w:hAnsi="Times New Roman"/>
          <w:b/>
          <w:bCs/>
          <w:sz w:val="28"/>
          <w:szCs w:val="28"/>
        </w:rPr>
        <w:t xml:space="preserve"> дій</w:t>
      </w:r>
      <w:r w:rsidR="00D24C52" w:rsidRPr="0040041E">
        <w:rPr>
          <w:rFonts w:ascii="Times New Roman" w:hAnsi="Times New Roman"/>
          <w:b/>
          <w:bCs/>
          <w:sz w:val="28"/>
          <w:szCs w:val="28"/>
        </w:rPr>
        <w:t>,</w:t>
      </w:r>
      <w:r w:rsidRPr="0040041E">
        <w:rPr>
          <w:rFonts w:ascii="Times New Roman" w:hAnsi="Times New Roman"/>
          <w:b/>
          <w:bCs/>
          <w:sz w:val="28"/>
          <w:szCs w:val="28"/>
        </w:rPr>
        <w:t xml:space="preserve"> ветеранам війни</w:t>
      </w:r>
      <w:r w:rsidR="00D24C52" w:rsidRPr="0040041E">
        <w:rPr>
          <w:rFonts w:ascii="Times New Roman" w:hAnsi="Times New Roman"/>
          <w:b/>
          <w:bCs/>
          <w:sz w:val="28"/>
          <w:szCs w:val="28"/>
        </w:rPr>
        <w:t xml:space="preserve"> та членам їх  сімей, </w:t>
      </w:r>
      <w:r w:rsidRPr="0040041E">
        <w:rPr>
          <w:rFonts w:ascii="Times New Roman" w:hAnsi="Times New Roman"/>
          <w:b/>
          <w:bCs/>
          <w:sz w:val="28"/>
          <w:szCs w:val="28"/>
        </w:rPr>
        <w:t>особам, які відбули покарання у вигляді обмеження або позбавлення волі</w:t>
      </w:r>
      <w:r w:rsidR="007E7D4D" w:rsidRPr="0040041E">
        <w:rPr>
          <w:rFonts w:ascii="Times New Roman" w:hAnsi="Times New Roman"/>
          <w:b/>
          <w:bCs/>
          <w:sz w:val="28"/>
          <w:szCs w:val="28"/>
        </w:rPr>
        <w:t xml:space="preserve"> на певний строк, родинам з дітьми, які опинились в складних життєвих обставинах </w:t>
      </w:r>
      <w:r w:rsidRPr="0040041E">
        <w:rPr>
          <w:rFonts w:ascii="Times New Roman" w:hAnsi="Times New Roman"/>
          <w:b/>
          <w:bCs/>
          <w:sz w:val="28"/>
          <w:szCs w:val="28"/>
        </w:rPr>
        <w:t xml:space="preserve"> безоплатно відповідно до вимог чинного законодавства України</w:t>
      </w:r>
    </w:p>
    <w:p w14:paraId="7D747D03" w14:textId="11A7BF46"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Соціальні послуги  надаються безоплатно на підставі  рішення відділ</w:t>
      </w:r>
      <w:r w:rsidR="00547201" w:rsidRPr="0040041E">
        <w:rPr>
          <w:rFonts w:ascii="Times New Roman" w:eastAsia="Times New Roman" w:hAnsi="Times New Roman"/>
          <w:sz w:val="28"/>
          <w:szCs w:val="28"/>
          <w:lang w:eastAsia="ru-RU"/>
        </w:rPr>
        <w:t>у</w:t>
      </w:r>
      <w:r w:rsidRPr="0040041E">
        <w:rPr>
          <w:rFonts w:ascii="Times New Roman" w:eastAsia="Times New Roman" w:hAnsi="Times New Roman"/>
          <w:sz w:val="28"/>
          <w:szCs w:val="28"/>
          <w:lang w:eastAsia="ru-RU"/>
        </w:rPr>
        <w:t xml:space="preserve"> соціального захисту населення Тростянецької міської ради  затвердженого Виконавчим комітетом Тростянецької міської ради за умови подання необхідних документів:</w:t>
      </w:r>
    </w:p>
    <w:p w14:paraId="78ECE0B6" w14:textId="77777777"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заява, повідомлення про надання соціальних послуг (від особи чи законного представника), що складається за формою, затвердженою Мінсоцполітики;</w:t>
      </w:r>
    </w:p>
    <w:p w14:paraId="32759370" w14:textId="77777777"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згода на збір та обробку персональних даних;</w:t>
      </w:r>
    </w:p>
    <w:p w14:paraId="63A60A20" w14:textId="77777777"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 копія </w:t>
      </w:r>
      <w:r w:rsidRPr="0040041E">
        <w:rPr>
          <w:rFonts w:ascii="Times New Roman" w:hAnsi="Times New Roman"/>
          <w:sz w:val="28"/>
          <w:szCs w:val="28"/>
          <w:shd w:val="clear" w:color="auto" w:fill="FFFFFF"/>
        </w:rPr>
        <w:t>паспорту громадянина України/паспорту громадянина України для виїзду за кордон/тимчасове посвідчення громадянина України/е-паспорт громадянина України/е-паспорт громадянина України для виїзду за кордон/е- документ, посвідчення про взяття на облік бездомної особи за формою, затвердженою Мінсоцполітики;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r w:rsidRPr="0040041E">
        <w:rPr>
          <w:rFonts w:ascii="Times New Roman" w:eastAsia="Times New Roman" w:hAnsi="Times New Roman"/>
          <w:sz w:val="28"/>
          <w:szCs w:val="28"/>
          <w:lang w:eastAsia="ru-RU"/>
        </w:rPr>
        <w:t xml:space="preserve">  </w:t>
      </w:r>
    </w:p>
    <w:p w14:paraId="73DF50AD" w14:textId="77777777" w:rsidR="006169FE" w:rsidRPr="0040041E" w:rsidRDefault="006169FE" w:rsidP="006169FE">
      <w:pPr>
        <w:tabs>
          <w:tab w:val="left" w:pos="3855"/>
        </w:tabs>
        <w:spacing w:after="0" w:line="240" w:lineRule="auto"/>
        <w:ind w:right="98"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реєстраційного номера платника податків (крім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592701FE" w14:textId="45205DBE"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копія посвідчення відповідно до пільгового статусу особи (в разі наявності);</w:t>
      </w:r>
    </w:p>
    <w:p w14:paraId="488464EF" w14:textId="77777777"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 xml:space="preserve">- </w:t>
      </w:r>
      <w:r w:rsidRPr="0040041E">
        <w:rPr>
          <w:rFonts w:ascii="Times New Roman" w:hAnsi="Times New Roman"/>
          <w:sz w:val="28"/>
          <w:szCs w:val="28"/>
          <w:shd w:val="clear" w:color="auto" w:fill="FFFFFF"/>
        </w:rPr>
        <w:t>копія довідки про взяття на облік внутрішньо переміщеної особи (за наявності);</w:t>
      </w:r>
    </w:p>
    <w:p w14:paraId="1A2101BD" w14:textId="34756727"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 відмітка у військовому квитку про перебування або прийняття на військову службу; довідка про участь в бойових діях (при наявності) для Захисників та Захисниць України;</w:t>
      </w:r>
    </w:p>
    <w:p w14:paraId="7F4C6C20" w14:textId="77777777"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eastAsia="Times New Roman" w:hAnsi="Times New Roman"/>
          <w:sz w:val="28"/>
          <w:szCs w:val="28"/>
          <w:lang w:eastAsia="ru-RU"/>
        </w:rPr>
        <w:t>-</w:t>
      </w:r>
      <w:r w:rsidRPr="0040041E">
        <w:rPr>
          <w:rFonts w:ascii="Times New Roman" w:hAnsi="Times New Roman"/>
          <w:sz w:val="28"/>
          <w:szCs w:val="28"/>
          <w:shd w:val="clear" w:color="auto" w:fill="FFFFFF"/>
        </w:rPr>
        <w:t>акт оцінки потреб сім’ї/особи (за наявності), складений соціальним менеджером/фахівцем із соціальної роботи, у разі перебування особи/сім’ї у надавача  його соціальним працівником;</w:t>
      </w:r>
    </w:p>
    <w:p w14:paraId="31DCF7DE" w14:textId="63BCA0EA"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декларація про доходи та майновий стан осіб (</w:t>
      </w:r>
      <w:r w:rsidR="0022403E" w:rsidRPr="0040041E">
        <w:rPr>
          <w:rFonts w:ascii="Times New Roman" w:hAnsi="Times New Roman"/>
          <w:sz w:val="28"/>
          <w:szCs w:val="28"/>
          <w:shd w:val="clear" w:color="auto" w:fill="FFFFFF"/>
        </w:rPr>
        <w:t>крім осіб, яким соціальні послуги надаються незалежно від доходу</w:t>
      </w:r>
      <w:r w:rsidRPr="0040041E">
        <w:rPr>
          <w:rFonts w:ascii="Times New Roman" w:hAnsi="Times New Roman"/>
          <w:sz w:val="28"/>
          <w:szCs w:val="28"/>
          <w:shd w:val="clear" w:color="auto" w:fill="FFFFFF"/>
        </w:rPr>
        <w:t>) за формою, затвердженою Мінсоцполітики;</w:t>
      </w:r>
    </w:p>
    <w:p w14:paraId="051DDD63" w14:textId="77777777"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 копія свідоцтва про народження дитини віком до 18 років (за потреби);</w:t>
      </w:r>
    </w:p>
    <w:p w14:paraId="7F661B54" w14:textId="2A4A427E"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lastRenderedPageBreak/>
        <w:t>-</w:t>
      </w:r>
      <w:r w:rsidR="0022403E" w:rsidRPr="0040041E">
        <w:rPr>
          <w:rFonts w:ascii="Times New Roman" w:hAnsi="Times New Roman"/>
          <w:sz w:val="28"/>
          <w:szCs w:val="28"/>
          <w:shd w:val="clear" w:color="auto" w:fill="FFFFFF"/>
        </w:rPr>
        <w:t xml:space="preserve"> </w:t>
      </w:r>
      <w:r w:rsidRPr="0040041E">
        <w:rPr>
          <w:rFonts w:ascii="Times New Roman" w:hAnsi="Times New Roman"/>
          <w:sz w:val="28"/>
          <w:szCs w:val="28"/>
          <w:shd w:val="clear" w:color="auto" w:fill="FFFFFF"/>
        </w:rPr>
        <w:t xml:space="preserve">копія виданої лікарсько-консультативною комісією лікувально-профілактичного закладу довідки про захворювання дитини. </w:t>
      </w:r>
    </w:p>
    <w:p w14:paraId="0B336D97" w14:textId="77777777" w:rsidR="006169FE" w:rsidRPr="0040041E" w:rsidRDefault="006169FE" w:rsidP="006169FE">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Під час дії на території України або адміністративно-територіальної одиниці надзвичайного або воєнного стану заява може бути подана за місцем звернення особи/сім’ї незалежно від її задекларованого/зареєстрованого місця проживання (перебування).</w:t>
      </w:r>
    </w:p>
    <w:p w14:paraId="4EFFE7F0" w14:textId="7E9F685C" w:rsidR="006169FE" w:rsidRPr="0040041E" w:rsidRDefault="006169FE" w:rsidP="006169FE">
      <w:pPr>
        <w:shd w:val="clear" w:color="auto" w:fill="FFFFFF"/>
        <w:spacing w:after="0" w:line="240" w:lineRule="auto"/>
        <w:ind w:firstLine="709"/>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Зазначені копії документів засвідчуються посадовими особами уповноваженого органу або центру надання адміністративних послуг, який прийняв заяву.</w:t>
      </w:r>
    </w:p>
    <w:p w14:paraId="22AEC164" w14:textId="34C6DEA4" w:rsidR="00C022E6" w:rsidRPr="0040041E" w:rsidRDefault="00C022E6" w:rsidP="00C022E6">
      <w:pPr>
        <w:shd w:val="clear" w:color="auto" w:fill="FFFFFF"/>
        <w:spacing w:after="0" w:line="240" w:lineRule="auto"/>
        <w:ind w:firstLine="709"/>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Заявник з вищезазначеними документами  має право звернутись за призначенням відповідної послуги до  Центру надання адміністративних послуг Тростянецької міської ради або до відділу соціального захисту населення Тростянецької міської ради</w:t>
      </w:r>
    </w:p>
    <w:p w14:paraId="44739F30" w14:textId="77777777" w:rsidR="00C022E6" w:rsidRPr="0040041E" w:rsidRDefault="00C022E6" w:rsidP="006169FE">
      <w:pPr>
        <w:shd w:val="clear" w:color="auto" w:fill="FFFFFF"/>
        <w:spacing w:after="0" w:line="240" w:lineRule="auto"/>
        <w:ind w:firstLine="709"/>
        <w:jc w:val="both"/>
        <w:rPr>
          <w:rFonts w:ascii="Times New Roman" w:hAnsi="Times New Roman"/>
          <w:sz w:val="28"/>
          <w:szCs w:val="28"/>
          <w:shd w:val="clear" w:color="auto" w:fill="FFFFFF"/>
        </w:rPr>
      </w:pPr>
    </w:p>
    <w:p w14:paraId="4A71B0DD" w14:textId="77777777" w:rsidR="006169FE" w:rsidRPr="0040041E" w:rsidRDefault="006169FE" w:rsidP="006169FE">
      <w:pPr>
        <w:spacing w:after="0" w:line="240" w:lineRule="auto"/>
        <w:ind w:firstLine="709"/>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Соціальні послуги надаються  надавачем соціальних послуг комунальною установою «Центр надання соціальних послуг» Тростянецької міської ради протягом календарного року.</w:t>
      </w:r>
    </w:p>
    <w:p w14:paraId="069ADD7D" w14:textId="77777777" w:rsidR="006169FE" w:rsidRPr="0040041E" w:rsidRDefault="006169FE" w:rsidP="006169FE">
      <w:pPr>
        <w:spacing w:after="0" w:line="240" w:lineRule="auto"/>
        <w:jc w:val="both"/>
        <w:rPr>
          <w:rFonts w:ascii="Times New Roman" w:eastAsia="Times New Roman" w:hAnsi="Times New Roman"/>
          <w:sz w:val="28"/>
          <w:szCs w:val="28"/>
          <w:lang w:eastAsia="ru-RU"/>
        </w:rPr>
      </w:pPr>
    </w:p>
    <w:p w14:paraId="7E2FB7A8" w14:textId="77777777" w:rsidR="006169FE" w:rsidRPr="0040041E" w:rsidRDefault="006169FE" w:rsidP="006169FE">
      <w:pPr>
        <w:spacing w:after="0" w:line="240" w:lineRule="auto"/>
        <w:jc w:val="both"/>
        <w:rPr>
          <w:rFonts w:ascii="Times New Roman" w:eastAsia="Times New Roman" w:hAnsi="Times New Roman"/>
          <w:sz w:val="28"/>
          <w:szCs w:val="28"/>
          <w:lang w:eastAsia="ru-RU"/>
        </w:rPr>
      </w:pPr>
    </w:p>
    <w:p w14:paraId="07A5B187" w14:textId="77777777" w:rsidR="006169FE" w:rsidRPr="0040041E" w:rsidRDefault="006169FE" w:rsidP="006169FE">
      <w:pPr>
        <w:spacing w:after="0" w:line="240" w:lineRule="auto"/>
        <w:jc w:val="both"/>
        <w:rPr>
          <w:rFonts w:ascii="Times New Roman" w:eastAsia="Times New Roman" w:hAnsi="Times New Roman"/>
          <w:sz w:val="28"/>
          <w:szCs w:val="28"/>
          <w:lang w:eastAsia="ru-RU"/>
        </w:rPr>
      </w:pPr>
    </w:p>
    <w:p w14:paraId="7A984781" w14:textId="77777777" w:rsidR="006169FE" w:rsidRPr="0040041E" w:rsidRDefault="006169FE" w:rsidP="006169FE">
      <w:pPr>
        <w:spacing w:after="0" w:line="240" w:lineRule="auto"/>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КОВАЛЬОВА</w:t>
      </w:r>
    </w:p>
    <w:p w14:paraId="3EFC1A4C" w14:textId="77777777" w:rsidR="006169FE" w:rsidRPr="0040041E" w:rsidRDefault="006169FE" w:rsidP="006169FE">
      <w:pPr>
        <w:spacing w:after="0" w:line="240" w:lineRule="auto"/>
        <w:rPr>
          <w:rFonts w:ascii="Times New Roman" w:eastAsia="Times New Roman" w:hAnsi="Times New Roman"/>
          <w:b/>
          <w:sz w:val="28"/>
          <w:szCs w:val="28"/>
          <w:lang w:eastAsia="ru-RU"/>
        </w:rPr>
      </w:pPr>
    </w:p>
    <w:p w14:paraId="6889A7F4" w14:textId="77777777" w:rsidR="006169FE" w:rsidRPr="0040041E" w:rsidRDefault="006169FE" w:rsidP="006169FE">
      <w:pPr>
        <w:spacing w:after="0" w:line="240" w:lineRule="auto"/>
        <w:rPr>
          <w:rFonts w:ascii="Times New Roman" w:eastAsia="Times New Roman" w:hAnsi="Times New Roman"/>
          <w:b/>
          <w:sz w:val="28"/>
          <w:szCs w:val="28"/>
          <w:lang w:eastAsia="ru-RU"/>
        </w:rPr>
      </w:pPr>
    </w:p>
    <w:p w14:paraId="03FD2D63" w14:textId="77777777" w:rsidR="006169FE" w:rsidRPr="0040041E" w:rsidRDefault="006169FE" w:rsidP="006169FE">
      <w:pPr>
        <w:spacing w:after="0" w:line="240" w:lineRule="auto"/>
        <w:rPr>
          <w:rFonts w:ascii="Times New Roman" w:eastAsia="Times New Roman" w:hAnsi="Times New Roman"/>
          <w:b/>
          <w:sz w:val="28"/>
          <w:szCs w:val="28"/>
          <w:lang w:eastAsia="ru-RU"/>
        </w:rPr>
      </w:pPr>
    </w:p>
    <w:p w14:paraId="22C2D81A" w14:textId="77777777" w:rsidR="006169FE" w:rsidRPr="0040041E" w:rsidRDefault="006169FE" w:rsidP="006169FE">
      <w:pPr>
        <w:spacing w:after="0" w:line="240" w:lineRule="auto"/>
        <w:rPr>
          <w:rFonts w:ascii="Times New Roman" w:eastAsia="Times New Roman" w:hAnsi="Times New Roman"/>
          <w:b/>
          <w:sz w:val="28"/>
          <w:szCs w:val="28"/>
          <w:lang w:eastAsia="ru-RU"/>
        </w:rPr>
      </w:pPr>
    </w:p>
    <w:p w14:paraId="27E92C92" w14:textId="77777777" w:rsidR="006169FE" w:rsidRPr="0040041E" w:rsidRDefault="006169FE" w:rsidP="006169FE">
      <w:pPr>
        <w:spacing w:after="0" w:line="240" w:lineRule="auto"/>
        <w:rPr>
          <w:rFonts w:ascii="Times New Roman" w:eastAsia="Times New Roman" w:hAnsi="Times New Roman"/>
          <w:b/>
          <w:sz w:val="28"/>
          <w:szCs w:val="28"/>
          <w:lang w:eastAsia="ru-RU"/>
        </w:rPr>
      </w:pPr>
    </w:p>
    <w:p w14:paraId="3A201FE6" w14:textId="525D06FF" w:rsidR="006169FE" w:rsidRPr="0040041E" w:rsidRDefault="006169FE">
      <w:pPr>
        <w:rPr>
          <w:rFonts w:ascii="Times New Roman" w:hAnsi="Times New Roman"/>
        </w:rPr>
      </w:pPr>
    </w:p>
    <w:p w14:paraId="55E2460B" w14:textId="64A5F2EE" w:rsidR="00820C13" w:rsidRPr="0040041E" w:rsidRDefault="00820C13">
      <w:pPr>
        <w:rPr>
          <w:rFonts w:ascii="Times New Roman" w:hAnsi="Times New Roman"/>
        </w:rPr>
      </w:pPr>
    </w:p>
    <w:p w14:paraId="4D65739F" w14:textId="48116876" w:rsidR="00820C13" w:rsidRPr="0040041E" w:rsidRDefault="00820C13">
      <w:pPr>
        <w:rPr>
          <w:rFonts w:ascii="Times New Roman" w:hAnsi="Times New Roman"/>
        </w:rPr>
      </w:pPr>
    </w:p>
    <w:p w14:paraId="5EE15E91" w14:textId="06F5C981" w:rsidR="00820C13" w:rsidRPr="0040041E" w:rsidRDefault="00820C13">
      <w:pPr>
        <w:rPr>
          <w:rFonts w:ascii="Times New Roman" w:hAnsi="Times New Roman"/>
        </w:rPr>
      </w:pPr>
    </w:p>
    <w:p w14:paraId="1E4011C3" w14:textId="1AF62CA6" w:rsidR="00820C13" w:rsidRPr="0040041E" w:rsidRDefault="00820C13">
      <w:pPr>
        <w:rPr>
          <w:rFonts w:ascii="Times New Roman" w:hAnsi="Times New Roman"/>
        </w:rPr>
      </w:pPr>
    </w:p>
    <w:p w14:paraId="711BA8BB" w14:textId="4D24F243" w:rsidR="00820C13" w:rsidRPr="0040041E" w:rsidRDefault="00820C13">
      <w:pPr>
        <w:rPr>
          <w:rFonts w:ascii="Times New Roman" w:hAnsi="Times New Roman"/>
        </w:rPr>
      </w:pPr>
    </w:p>
    <w:p w14:paraId="5756A895" w14:textId="26450BB1" w:rsidR="00820C13" w:rsidRPr="0040041E" w:rsidRDefault="00820C13">
      <w:pPr>
        <w:rPr>
          <w:rFonts w:ascii="Times New Roman" w:hAnsi="Times New Roman"/>
        </w:rPr>
      </w:pPr>
    </w:p>
    <w:p w14:paraId="41DE5C98" w14:textId="77777777" w:rsidR="00042166" w:rsidRPr="0040041E" w:rsidRDefault="00042166">
      <w:pPr>
        <w:rPr>
          <w:rFonts w:ascii="Times New Roman" w:hAnsi="Times New Roman"/>
        </w:rPr>
      </w:pPr>
    </w:p>
    <w:p w14:paraId="4D9ACC98" w14:textId="60A14AF0" w:rsidR="00820C13" w:rsidRPr="0040041E" w:rsidRDefault="00820C13">
      <w:pPr>
        <w:rPr>
          <w:rFonts w:ascii="Times New Roman" w:hAnsi="Times New Roman"/>
        </w:rPr>
      </w:pPr>
    </w:p>
    <w:p w14:paraId="26C4C5C3" w14:textId="65E384E2" w:rsidR="00252A21" w:rsidRPr="0040041E" w:rsidRDefault="00252A21">
      <w:pPr>
        <w:rPr>
          <w:rFonts w:ascii="Times New Roman" w:hAnsi="Times New Roman"/>
        </w:rPr>
      </w:pPr>
    </w:p>
    <w:p w14:paraId="646DB109" w14:textId="5F2D856D" w:rsidR="00252A21" w:rsidRPr="0040041E" w:rsidRDefault="00252A21">
      <w:pPr>
        <w:rPr>
          <w:rFonts w:ascii="Times New Roman" w:hAnsi="Times New Roman"/>
        </w:rPr>
      </w:pPr>
    </w:p>
    <w:p w14:paraId="70649AA9" w14:textId="5E8E2D18" w:rsidR="00252A21" w:rsidRPr="0040041E" w:rsidRDefault="00252A21">
      <w:pPr>
        <w:rPr>
          <w:rFonts w:ascii="Times New Roman" w:hAnsi="Times New Roman"/>
        </w:rPr>
      </w:pPr>
    </w:p>
    <w:p w14:paraId="0F64DA8C" w14:textId="2B20E4C2" w:rsidR="00252A21" w:rsidRPr="0040041E" w:rsidRDefault="00252A21">
      <w:pPr>
        <w:rPr>
          <w:rFonts w:ascii="Times New Roman" w:hAnsi="Times New Roman"/>
        </w:rPr>
      </w:pPr>
    </w:p>
    <w:p w14:paraId="27F4AD49" w14:textId="77777777" w:rsidR="00252A21" w:rsidRPr="0040041E" w:rsidRDefault="00252A21">
      <w:pPr>
        <w:rPr>
          <w:rFonts w:ascii="Times New Roman" w:hAnsi="Times New Roman"/>
        </w:rPr>
      </w:pPr>
    </w:p>
    <w:p w14:paraId="050968F2" w14:textId="6BA00F05" w:rsidR="00444772" w:rsidRPr="0040041E" w:rsidRDefault="00444772" w:rsidP="00444772">
      <w:pPr>
        <w:spacing w:after="0" w:line="240" w:lineRule="auto"/>
        <w:jc w:val="right"/>
        <w:rPr>
          <w:rFonts w:ascii="Times New Roman" w:eastAsia="Times New Roman" w:hAnsi="Times New Roman"/>
          <w:bCs/>
          <w:sz w:val="28"/>
          <w:szCs w:val="28"/>
          <w:lang w:eastAsia="ru-RU"/>
        </w:rPr>
      </w:pPr>
      <w:r w:rsidRPr="0040041E">
        <w:rPr>
          <w:rFonts w:ascii="Times New Roman" w:hAnsi="Times New Roman"/>
        </w:rPr>
        <w:lastRenderedPageBreak/>
        <w:t xml:space="preserve">                                                                                                                                                 </w:t>
      </w:r>
      <w:r w:rsidRPr="0040041E">
        <w:rPr>
          <w:rFonts w:ascii="Times New Roman" w:eastAsia="Times New Roman" w:hAnsi="Times New Roman"/>
          <w:bCs/>
          <w:sz w:val="28"/>
          <w:szCs w:val="28"/>
          <w:lang w:eastAsia="ru-RU"/>
        </w:rPr>
        <w:t>Додаток 1</w:t>
      </w:r>
      <w:r w:rsidR="007E7D4D" w:rsidRPr="0040041E">
        <w:rPr>
          <w:rFonts w:ascii="Times New Roman" w:eastAsia="Times New Roman" w:hAnsi="Times New Roman"/>
          <w:bCs/>
          <w:sz w:val="28"/>
          <w:szCs w:val="28"/>
          <w:lang w:eastAsia="ru-RU"/>
        </w:rPr>
        <w:t>7</w:t>
      </w:r>
    </w:p>
    <w:p w14:paraId="550BBB31" w14:textId="77777777" w:rsidR="00444772" w:rsidRPr="0040041E" w:rsidRDefault="00444772" w:rsidP="00444772">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t xml:space="preserve">до Програми                       </w:t>
      </w:r>
    </w:p>
    <w:p w14:paraId="3D536415" w14:textId="43335378" w:rsidR="00820C13" w:rsidRPr="0075042E" w:rsidRDefault="00820C13">
      <w:pPr>
        <w:rPr>
          <w:rFonts w:ascii="Times New Roman" w:hAnsi="Times New Roman"/>
          <w:sz w:val="28"/>
          <w:szCs w:val="28"/>
        </w:rPr>
      </w:pPr>
    </w:p>
    <w:p w14:paraId="4F994EEB" w14:textId="2C44CB21" w:rsidR="0075042E" w:rsidRPr="0075042E" w:rsidRDefault="0075042E" w:rsidP="00CF2A19">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w:t>
      </w:r>
      <w:r w:rsidRPr="0075042E">
        <w:rPr>
          <w:rFonts w:ascii="Times New Roman" w:eastAsia="Times New Roman" w:hAnsi="Times New Roman"/>
          <w:b/>
          <w:sz w:val="28"/>
          <w:szCs w:val="28"/>
          <w:lang w:eastAsia="ru-RU"/>
        </w:rPr>
        <w:t>ОРЯДОК</w:t>
      </w:r>
    </w:p>
    <w:p w14:paraId="7B3D1515" w14:textId="6030EB8C" w:rsidR="00C022E6" w:rsidRPr="0075042E" w:rsidRDefault="0075042E" w:rsidP="00CF2A19">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w:t>
      </w:r>
      <w:r w:rsidRPr="0075042E">
        <w:rPr>
          <w:rFonts w:ascii="Times New Roman" w:eastAsia="Times New Roman" w:hAnsi="Times New Roman"/>
          <w:b/>
          <w:sz w:val="28"/>
          <w:szCs w:val="28"/>
          <w:lang w:eastAsia="ru-RU"/>
        </w:rPr>
        <w:t>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p w14:paraId="2315F445" w14:textId="45B4AD44" w:rsidR="00820C13" w:rsidRPr="00CF2A19" w:rsidRDefault="00820C13" w:rsidP="00CF2A19">
      <w:pPr>
        <w:ind w:firstLine="567"/>
        <w:jc w:val="both"/>
        <w:rPr>
          <w:rFonts w:ascii="Times New Roman" w:hAnsi="Times New Roman"/>
          <w:sz w:val="27"/>
          <w:szCs w:val="27"/>
        </w:rPr>
      </w:pPr>
      <w:r w:rsidRPr="00CF2A19">
        <w:rPr>
          <w:rFonts w:ascii="Times New Roman" w:hAnsi="Times New Roman"/>
          <w:sz w:val="27"/>
          <w:szCs w:val="27"/>
        </w:rPr>
        <w:t>Соціальні послуги</w:t>
      </w:r>
      <w:r w:rsidR="006237E3" w:rsidRPr="00CF2A19">
        <w:rPr>
          <w:rFonts w:ascii="Times New Roman" w:hAnsi="Times New Roman"/>
          <w:sz w:val="27"/>
          <w:szCs w:val="27"/>
        </w:rPr>
        <w:t xml:space="preserve"> </w:t>
      </w:r>
      <w:r w:rsidRPr="00CF2A19">
        <w:rPr>
          <w:rFonts w:ascii="Times New Roman" w:hAnsi="Times New Roman"/>
          <w:sz w:val="27"/>
          <w:szCs w:val="27"/>
        </w:rPr>
        <w:t>на</w:t>
      </w:r>
      <w:r w:rsidR="00444772" w:rsidRPr="00CF2A19">
        <w:rPr>
          <w:rFonts w:ascii="Times New Roman" w:hAnsi="Times New Roman"/>
          <w:sz w:val="27"/>
          <w:szCs w:val="27"/>
        </w:rPr>
        <w:t>да</w:t>
      </w:r>
      <w:r w:rsidRPr="00CF2A19">
        <w:rPr>
          <w:rFonts w:ascii="Times New Roman" w:hAnsi="Times New Roman"/>
          <w:sz w:val="27"/>
          <w:szCs w:val="27"/>
        </w:rPr>
        <w:t>ються відповідно</w:t>
      </w:r>
      <w:r w:rsidR="00444772" w:rsidRPr="00CF2A19">
        <w:rPr>
          <w:rFonts w:ascii="Times New Roman" w:hAnsi="Times New Roman"/>
          <w:sz w:val="27"/>
          <w:szCs w:val="27"/>
        </w:rPr>
        <w:t xml:space="preserve"> до чинного законодавства України</w:t>
      </w:r>
      <w:r w:rsidR="00645CFA" w:rsidRPr="00CF2A19">
        <w:rPr>
          <w:rFonts w:ascii="Times New Roman" w:hAnsi="Times New Roman"/>
          <w:sz w:val="27"/>
          <w:szCs w:val="27"/>
        </w:rPr>
        <w:t xml:space="preserve"> на підставі рішення відділу соціального захисту населення Тростянецької міської ради затвердженого Виконавчим комітетом Тростянецької міської ради.</w:t>
      </w:r>
    </w:p>
    <w:p w14:paraId="32A8DB69" w14:textId="77777777" w:rsidR="00CF2A19"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Фізичн</w:t>
      </w:r>
      <w:r w:rsidR="006237E3" w:rsidRPr="00CF2A19">
        <w:rPr>
          <w:rFonts w:ascii="Times New Roman" w:hAnsi="Times New Roman"/>
          <w:sz w:val="27"/>
          <w:szCs w:val="27"/>
        </w:rPr>
        <w:t>а</w:t>
      </w:r>
      <w:r w:rsidRPr="00CF2A19">
        <w:rPr>
          <w:rFonts w:ascii="Times New Roman" w:hAnsi="Times New Roman"/>
          <w:sz w:val="27"/>
          <w:szCs w:val="27"/>
        </w:rPr>
        <w:t xml:space="preserve"> особ</w:t>
      </w:r>
      <w:r w:rsidR="006237E3" w:rsidRPr="00CF2A19">
        <w:rPr>
          <w:rFonts w:ascii="Times New Roman" w:hAnsi="Times New Roman"/>
          <w:sz w:val="27"/>
          <w:szCs w:val="27"/>
        </w:rPr>
        <w:t>а</w:t>
      </w:r>
      <w:r w:rsidRPr="00CF2A19">
        <w:rPr>
          <w:rFonts w:ascii="Times New Roman" w:hAnsi="Times New Roman"/>
          <w:sz w:val="27"/>
          <w:szCs w:val="27"/>
        </w:rPr>
        <w:t>, яка надає соціальні послу</w:t>
      </w:r>
      <w:r w:rsidR="00444772" w:rsidRPr="00CF2A19">
        <w:rPr>
          <w:rFonts w:ascii="Times New Roman" w:hAnsi="Times New Roman"/>
          <w:sz w:val="27"/>
          <w:szCs w:val="27"/>
        </w:rPr>
        <w:t>г</w:t>
      </w:r>
      <w:r w:rsidRPr="00CF2A19">
        <w:rPr>
          <w:rFonts w:ascii="Times New Roman" w:hAnsi="Times New Roman"/>
          <w:sz w:val="27"/>
          <w:szCs w:val="27"/>
        </w:rPr>
        <w:t>и</w:t>
      </w:r>
      <w:r w:rsidR="00444772" w:rsidRPr="00CF2A19">
        <w:rPr>
          <w:rFonts w:ascii="Times New Roman" w:hAnsi="Times New Roman"/>
          <w:sz w:val="27"/>
          <w:szCs w:val="27"/>
        </w:rPr>
        <w:t xml:space="preserve"> звертається до Центру надання адміністративних послуг Тростянецької міської ради при наявності документів</w:t>
      </w:r>
      <w:r w:rsidRPr="00CF2A19">
        <w:rPr>
          <w:rFonts w:ascii="Times New Roman" w:hAnsi="Times New Roman"/>
          <w:sz w:val="27"/>
          <w:szCs w:val="27"/>
        </w:rPr>
        <w:t>:</w:t>
      </w:r>
    </w:p>
    <w:p w14:paraId="7F98D7F3" w14:textId="0F6BB91A"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заява про згоду надавати соціальні послуги з догляду на непрофесійній основі, за формою затвердженою Мінсоцполітики;</w:t>
      </w:r>
    </w:p>
    <w:p w14:paraId="25A19345"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заява про надання компенсації, за формою затвердженою Мінсоцполітики; </w:t>
      </w:r>
    </w:p>
    <w:p w14:paraId="429B79A2"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заява про перерахування коштів із зазначенням рахунка в установі банку; </w:t>
      </w:r>
    </w:p>
    <w:p w14:paraId="61962533"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паспорта громадянина України або іншого документа, що посвідчує особу та підтверджує громадянство України. Для іноземців та осіб без громадянства </w:t>
      </w:r>
    </w:p>
    <w:p w14:paraId="581DFE33"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посвідчення біженця, копія посвідчення особи, яка потребує додаткового захисту, або копія паспортного документа іноземця та копія посвідки на тимчасове проживання/посвідка на постійне проживання; </w:t>
      </w:r>
    </w:p>
    <w:p w14:paraId="11ADE138" w14:textId="25AF233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14:paraId="0E3F1902" w14:textId="77777777" w:rsidR="00CF2A19"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заявника</w:t>
      </w:r>
      <w:r w:rsidR="00CF2A19" w:rsidRPr="00CF2A19">
        <w:rPr>
          <w:rFonts w:ascii="Times New Roman" w:hAnsi="Times New Roman"/>
          <w:sz w:val="27"/>
          <w:szCs w:val="27"/>
        </w:rPr>
        <w:t>.</w:t>
      </w:r>
    </w:p>
    <w:p w14:paraId="56A5CA07" w14:textId="6A064983"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b/>
          <w:bCs/>
          <w:sz w:val="27"/>
          <w:szCs w:val="27"/>
        </w:rPr>
        <w:t>Особою/законним представником особи, яка потребує надання соціальних послуг:</w:t>
      </w:r>
      <w:r w:rsidRPr="00CF2A19">
        <w:rPr>
          <w:rFonts w:ascii="Times New Roman" w:hAnsi="Times New Roman"/>
          <w:sz w:val="27"/>
          <w:szCs w:val="27"/>
        </w:rPr>
        <w:t xml:space="preserve"> </w:t>
      </w:r>
    </w:p>
    <w:p w14:paraId="31446096"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заява про згоду отримувати соціальні послуги від фізичної особи, яка надає соціальні послуги, за формою затвердженою Мінсоцполітики ; </w:t>
      </w:r>
    </w:p>
    <w:p w14:paraId="273A1F81"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паспорта громадянина України або іншого документа, що посвідчує особу та підтверджує громадянство України. Для іноземців та осіб без громадянства </w:t>
      </w:r>
    </w:p>
    <w:p w14:paraId="7BD75680"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посвідчення біженця, копія посвідчення особи, яка потребує додаткового захисту, або копія паспортного документа іноземця та копія посвідки на тимчасове проживання/посвідка на постійне проживання; </w:t>
      </w:r>
    </w:p>
    <w:p w14:paraId="0F1E6703" w14:textId="122EF042"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w:t>
      </w:r>
      <w:r w:rsidRPr="00CF2A19">
        <w:rPr>
          <w:rFonts w:ascii="Times New Roman" w:hAnsi="Times New Roman"/>
          <w:sz w:val="27"/>
          <w:szCs w:val="27"/>
        </w:rPr>
        <w:lastRenderedPageBreak/>
        <w:t>податків, офіційно повідомили про це відповідному контролюючому органу і мають відмітку в паспорті);</w:t>
      </w:r>
    </w:p>
    <w:p w14:paraId="1C6290F8"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акта огляду медико-соціальною експертною комісією; </w:t>
      </w:r>
    </w:p>
    <w:p w14:paraId="0C603A63" w14:textId="2DC3DB89"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14:paraId="62AC9598"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МОЗ; </w:t>
      </w:r>
    </w:p>
    <w:p w14:paraId="11F3D9D0"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 </w:t>
      </w:r>
    </w:p>
    <w:p w14:paraId="0CEC35F0" w14:textId="77777777" w:rsidR="00444772"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     </w:t>
      </w:r>
    </w:p>
    <w:p w14:paraId="52F7C220" w14:textId="3B6AD7F9"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b/>
          <w:bCs/>
          <w:sz w:val="27"/>
          <w:szCs w:val="27"/>
        </w:rPr>
        <w:t>Законним представником дитини, яка потребує надання соціальних послуг:</w:t>
      </w:r>
      <w:r w:rsidRPr="00CF2A19">
        <w:rPr>
          <w:rFonts w:ascii="Times New Roman" w:hAnsi="Times New Roman"/>
          <w:sz w:val="27"/>
          <w:szCs w:val="27"/>
        </w:rPr>
        <w:t xml:space="preserve"> </w:t>
      </w:r>
    </w:p>
    <w:p w14:paraId="05DF1CFF"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заява про необхідність надання соціальних послуг ; </w:t>
      </w:r>
    </w:p>
    <w:p w14:paraId="5B680E2B"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копія свідоцтва про народження дитини;</w:t>
      </w:r>
    </w:p>
    <w:p w14:paraId="41F475EA" w14:textId="7777777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xml:space="preserve"> - копія медичного висновку про дитину з інвалідністю віком до 18 років за формою, затвердженою МОЗ; </w:t>
      </w:r>
    </w:p>
    <w:p w14:paraId="5A5C7A3B" w14:textId="4DC9DC27" w:rsidR="00820C13" w:rsidRPr="00CF2A19" w:rsidRDefault="00820C13" w:rsidP="00CF2A19">
      <w:pPr>
        <w:shd w:val="clear" w:color="auto" w:fill="FFFFFF"/>
        <w:spacing w:after="0" w:line="240" w:lineRule="auto"/>
        <w:ind w:firstLine="567"/>
        <w:jc w:val="both"/>
        <w:rPr>
          <w:rFonts w:ascii="Times New Roman" w:hAnsi="Times New Roman"/>
          <w:sz w:val="27"/>
          <w:szCs w:val="27"/>
        </w:rPr>
      </w:pPr>
      <w:r w:rsidRPr="00CF2A19">
        <w:rPr>
          <w:rFonts w:ascii="Times New Roman" w:hAnsi="Times New Roman"/>
          <w:sz w:val="27"/>
          <w:szCs w:val="27"/>
        </w:rPr>
        <w:t>- 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w:t>
      </w:r>
      <w:r w:rsidR="00722087" w:rsidRPr="00CF2A19">
        <w:rPr>
          <w:rFonts w:ascii="Times New Roman" w:hAnsi="Times New Roman"/>
          <w:sz w:val="27"/>
          <w:szCs w:val="27"/>
        </w:rPr>
        <w:t xml:space="preserve"> </w:t>
      </w:r>
      <w:r w:rsidRPr="00CF2A19">
        <w:rPr>
          <w:rFonts w:ascii="Times New Roman" w:hAnsi="Times New Roman"/>
          <w:sz w:val="27"/>
          <w:szCs w:val="27"/>
        </w:rPr>
        <w:t>профілактичного закладу в порядку та за формою, встановленими МОЗ;</w:t>
      </w:r>
    </w:p>
    <w:p w14:paraId="53CB1140" w14:textId="6C87633F" w:rsidR="00820C13" w:rsidRPr="00CF2A19" w:rsidRDefault="00820C13" w:rsidP="00CF2A19">
      <w:pPr>
        <w:spacing w:after="0" w:line="240" w:lineRule="auto"/>
        <w:ind w:firstLine="567"/>
        <w:jc w:val="both"/>
        <w:rPr>
          <w:rFonts w:ascii="Times New Roman" w:hAnsi="Times New Roman"/>
          <w:sz w:val="27"/>
          <w:szCs w:val="27"/>
        </w:rPr>
      </w:pPr>
      <w:r w:rsidRPr="00CF2A19">
        <w:rPr>
          <w:rFonts w:ascii="Times New Roman" w:hAnsi="Times New Roman"/>
          <w:sz w:val="27"/>
          <w:szCs w:val="27"/>
        </w:rPr>
        <w:t>- 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r w:rsidR="006237E3" w:rsidRPr="00CF2A19">
        <w:rPr>
          <w:rFonts w:ascii="Times New Roman" w:hAnsi="Times New Roman"/>
          <w:sz w:val="27"/>
          <w:szCs w:val="27"/>
        </w:rPr>
        <w:t>.</w:t>
      </w:r>
    </w:p>
    <w:p w14:paraId="20F746C0" w14:textId="540FA5A6" w:rsidR="002A67B1" w:rsidRPr="00CF2A19" w:rsidRDefault="002A67B1" w:rsidP="00CF2A19">
      <w:pPr>
        <w:spacing w:after="0" w:line="240" w:lineRule="auto"/>
        <w:ind w:firstLine="567"/>
        <w:jc w:val="both"/>
        <w:rPr>
          <w:rFonts w:ascii="Times New Roman" w:hAnsi="Times New Roman"/>
          <w:sz w:val="27"/>
          <w:szCs w:val="27"/>
        </w:rPr>
      </w:pPr>
      <w:r w:rsidRPr="00CF2A19">
        <w:rPr>
          <w:rFonts w:ascii="Times New Roman" w:hAnsi="Times New Roman"/>
          <w:sz w:val="27"/>
          <w:szCs w:val="27"/>
        </w:rPr>
        <w:t>Джерелами компенсаційних виплат є кошти бюджету Тростянецької міської територіальної громади на підставі рішення соціального захисту населення Тростянецької міської ради, затвердженого виконавчим комітетом Тростянецької міської</w:t>
      </w:r>
      <w:r w:rsidR="00CF2A19" w:rsidRPr="00CF2A19">
        <w:rPr>
          <w:rFonts w:ascii="Times New Roman" w:hAnsi="Times New Roman"/>
          <w:sz w:val="27"/>
          <w:szCs w:val="27"/>
        </w:rPr>
        <w:t>.</w:t>
      </w:r>
    </w:p>
    <w:p w14:paraId="45DE849D" w14:textId="51FAD665" w:rsidR="00042166" w:rsidRDefault="00042166" w:rsidP="002A67B1">
      <w:pPr>
        <w:spacing w:after="0" w:line="240" w:lineRule="auto"/>
        <w:jc w:val="both"/>
        <w:rPr>
          <w:rFonts w:ascii="Times New Roman" w:hAnsi="Times New Roman"/>
          <w:sz w:val="24"/>
          <w:szCs w:val="28"/>
        </w:rPr>
      </w:pPr>
    </w:p>
    <w:p w14:paraId="1EFFCBD7" w14:textId="77777777" w:rsidR="00CF2A19" w:rsidRPr="0040041E" w:rsidRDefault="00CF2A19" w:rsidP="002A67B1">
      <w:pPr>
        <w:spacing w:after="0" w:line="240" w:lineRule="auto"/>
        <w:jc w:val="both"/>
        <w:rPr>
          <w:rFonts w:ascii="Times New Roman" w:hAnsi="Times New Roman"/>
          <w:sz w:val="24"/>
          <w:szCs w:val="28"/>
        </w:rPr>
      </w:pPr>
    </w:p>
    <w:p w14:paraId="05CA3E3C" w14:textId="061D7CE4" w:rsidR="001A6D5A" w:rsidRDefault="006237E3" w:rsidP="00252A21">
      <w:pP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w:t>
      </w:r>
      <w:r w:rsidR="00252A21" w:rsidRPr="0040041E">
        <w:rPr>
          <w:rFonts w:ascii="Times New Roman" w:eastAsia="Times New Roman" w:hAnsi="Times New Roman"/>
          <w:b/>
          <w:sz w:val="28"/>
          <w:szCs w:val="28"/>
          <w:lang w:eastAsia="ru-RU"/>
        </w:rPr>
        <w:t>ВА</w:t>
      </w:r>
    </w:p>
    <w:p w14:paraId="344CE6DC" w14:textId="054149F6" w:rsidR="0075042E" w:rsidRDefault="0075042E" w:rsidP="00252A21">
      <w:pPr>
        <w:rPr>
          <w:rFonts w:ascii="Times New Roman" w:eastAsia="Times New Roman" w:hAnsi="Times New Roman"/>
          <w:b/>
          <w:sz w:val="28"/>
          <w:szCs w:val="28"/>
          <w:lang w:eastAsia="ru-RU"/>
        </w:rPr>
      </w:pPr>
    </w:p>
    <w:p w14:paraId="34BF1326" w14:textId="214E55CC" w:rsidR="0075042E" w:rsidRDefault="0075042E" w:rsidP="00252A21">
      <w:pPr>
        <w:rPr>
          <w:rFonts w:ascii="Times New Roman" w:eastAsia="Times New Roman" w:hAnsi="Times New Roman"/>
          <w:b/>
          <w:sz w:val="28"/>
          <w:szCs w:val="28"/>
          <w:lang w:eastAsia="ru-RU"/>
        </w:rPr>
      </w:pPr>
    </w:p>
    <w:p w14:paraId="61580D6D" w14:textId="3B4B474B" w:rsidR="00CE0D5D" w:rsidRPr="0040041E" w:rsidRDefault="00CE0D5D" w:rsidP="00CE0D5D">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18</w:t>
      </w:r>
    </w:p>
    <w:p w14:paraId="5B8C5BFE" w14:textId="10FD4973" w:rsidR="00CE0D5D" w:rsidRPr="0040041E" w:rsidRDefault="00CE0D5D" w:rsidP="00F557A8">
      <w:pPr>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                                                                                                               до Програми                       </w:t>
      </w:r>
    </w:p>
    <w:p w14:paraId="32B2119D" w14:textId="77777777" w:rsidR="00CE0D5D" w:rsidRPr="0040041E" w:rsidRDefault="00CE0D5D" w:rsidP="00CE0D5D">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745A94EA" w14:textId="20868E3A" w:rsidR="00CE0D5D" w:rsidRPr="0040041E" w:rsidRDefault="00CE0D5D" w:rsidP="00CE0D5D">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відшкодування витрат на надання пільг за послуги зв'язку окремим категорій громадян Тростянецької міської територіальної громади</w:t>
      </w:r>
    </w:p>
    <w:p w14:paraId="520FCFE4" w14:textId="77777777" w:rsidR="00CE0D5D" w:rsidRPr="0040041E" w:rsidRDefault="00CE0D5D" w:rsidP="00CE0D5D">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p>
    <w:p w14:paraId="43A73379" w14:textId="77777777" w:rsidR="00CE0D5D" w:rsidRPr="0040041E" w:rsidRDefault="00CE0D5D" w:rsidP="00CE0D5D">
      <w:pPr>
        <w:spacing w:after="0"/>
        <w:jc w:val="center"/>
        <w:rPr>
          <w:rFonts w:ascii="Times New Roman" w:hAnsi="Times New Roman"/>
          <w:b/>
          <w:sz w:val="28"/>
          <w:szCs w:val="28"/>
        </w:rPr>
      </w:pPr>
      <w:r w:rsidRPr="0040041E">
        <w:rPr>
          <w:rFonts w:ascii="Times New Roman" w:hAnsi="Times New Roman"/>
          <w:b/>
          <w:sz w:val="28"/>
          <w:szCs w:val="28"/>
        </w:rPr>
        <w:t>I. Загальні положення</w:t>
      </w:r>
    </w:p>
    <w:p w14:paraId="006E740A"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1.1. Порядок відшкодування витрат за надані пільги з послуг зв’язку та встановлення квартирних телефонів (далі - Порядок).</w:t>
      </w:r>
    </w:p>
    <w:p w14:paraId="28665743"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 xml:space="preserve">1.2. Терміни, наведені у цьому Порядку, вживаються у такому значенні: </w:t>
      </w:r>
    </w:p>
    <w:p w14:paraId="792E5E95"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пільговик – особа, яка відповідно до чинного законодавства має право на пільги з користування послугами місцевого телефонного зв’язку та встановлення квартирних телефонів;</w:t>
      </w:r>
    </w:p>
    <w:p w14:paraId="02EF7D25"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місцевий телефонний зв'язок – це послуга, яка забезпечує доступ до телекомунікаційної мережі та надає користувачу можливість спілкуватись з особами, які знаходяться в тому ж місті (районі).</w:t>
      </w:r>
    </w:p>
    <w:p w14:paraId="38A0ABD0" w14:textId="77777777" w:rsidR="00CE0D5D" w:rsidRPr="0040041E" w:rsidRDefault="00CE0D5D" w:rsidP="00CE0D5D">
      <w:pPr>
        <w:jc w:val="center"/>
        <w:rPr>
          <w:rFonts w:ascii="Times New Roman" w:hAnsi="Times New Roman"/>
          <w:b/>
          <w:sz w:val="28"/>
          <w:szCs w:val="28"/>
        </w:rPr>
      </w:pPr>
      <w:r w:rsidRPr="0040041E">
        <w:rPr>
          <w:rFonts w:ascii="Times New Roman" w:hAnsi="Times New Roman"/>
          <w:b/>
          <w:sz w:val="28"/>
          <w:szCs w:val="28"/>
        </w:rPr>
        <w:t>II. Порядок надання послуг</w:t>
      </w:r>
    </w:p>
    <w:p w14:paraId="06EC2D53"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 xml:space="preserve">2.1. Згідно з чинним законодавством України, а саме: Законом України “Про статус ветеранів війни, гарантії їх соціального захисту”, Законом України “Про статус ветеранів військової служби і ветеранів органів внутрішніх справ та їх соціальний захист”, Законом України “Про статус та соціальний захист громадян, які постраждали внаслідок Чорнобильської катастрофи, Законом України “Про охорону дитинства”  визначено право на отримання пільг з послуг зв'язку таким категоріям громадян:  </w:t>
      </w:r>
    </w:p>
    <w:p w14:paraId="2D937CB4" w14:textId="77777777" w:rsidR="00CE0D5D" w:rsidRPr="0040041E" w:rsidRDefault="00CE0D5D" w:rsidP="00CE0D5D">
      <w:pPr>
        <w:numPr>
          <w:ilvl w:val="0"/>
          <w:numId w:val="5"/>
        </w:numPr>
        <w:spacing w:after="0" w:line="240" w:lineRule="auto"/>
        <w:contextualSpacing/>
        <w:jc w:val="both"/>
        <w:rPr>
          <w:rFonts w:ascii="Times New Roman" w:hAnsi="Times New Roman"/>
          <w:sz w:val="28"/>
          <w:szCs w:val="28"/>
        </w:rPr>
      </w:pPr>
      <w:r w:rsidRPr="0040041E">
        <w:rPr>
          <w:rFonts w:ascii="Times New Roman" w:hAnsi="Times New Roman"/>
          <w:sz w:val="28"/>
          <w:szCs w:val="28"/>
        </w:rPr>
        <w:t xml:space="preserve">інвалідам війни; </w:t>
      </w:r>
    </w:p>
    <w:p w14:paraId="0E23DE09" w14:textId="77777777" w:rsidR="00CE0D5D" w:rsidRPr="0040041E" w:rsidRDefault="00CE0D5D" w:rsidP="00CE0D5D">
      <w:pPr>
        <w:numPr>
          <w:ilvl w:val="0"/>
          <w:numId w:val="5"/>
        </w:numPr>
        <w:spacing w:after="0" w:line="240" w:lineRule="auto"/>
        <w:contextualSpacing/>
        <w:jc w:val="both"/>
        <w:rPr>
          <w:rFonts w:ascii="Times New Roman" w:hAnsi="Times New Roman"/>
          <w:sz w:val="28"/>
          <w:szCs w:val="28"/>
        </w:rPr>
      </w:pPr>
      <w:r w:rsidRPr="0040041E">
        <w:rPr>
          <w:rFonts w:ascii="Times New Roman" w:hAnsi="Times New Roman"/>
          <w:sz w:val="28"/>
          <w:szCs w:val="28"/>
        </w:rPr>
        <w:t>учасникам бойових дій;</w:t>
      </w:r>
    </w:p>
    <w:p w14:paraId="1109AE2E" w14:textId="77777777" w:rsidR="00CE0D5D" w:rsidRPr="0040041E" w:rsidRDefault="00CE0D5D" w:rsidP="00CE0D5D">
      <w:pPr>
        <w:numPr>
          <w:ilvl w:val="0"/>
          <w:numId w:val="5"/>
        </w:numPr>
        <w:spacing w:after="0" w:line="240" w:lineRule="auto"/>
        <w:contextualSpacing/>
        <w:jc w:val="both"/>
        <w:rPr>
          <w:rFonts w:ascii="Times New Roman" w:hAnsi="Times New Roman"/>
          <w:sz w:val="28"/>
          <w:szCs w:val="28"/>
        </w:rPr>
      </w:pPr>
      <w:r w:rsidRPr="0040041E">
        <w:rPr>
          <w:rFonts w:ascii="Times New Roman" w:hAnsi="Times New Roman"/>
          <w:sz w:val="28"/>
          <w:szCs w:val="28"/>
        </w:rPr>
        <w:t xml:space="preserve">учасникам війни; </w:t>
      </w:r>
    </w:p>
    <w:p w14:paraId="3B6BC2F3" w14:textId="77777777" w:rsidR="00CE0D5D" w:rsidRPr="0040041E" w:rsidRDefault="00CE0D5D" w:rsidP="00CE0D5D">
      <w:pPr>
        <w:jc w:val="both"/>
        <w:rPr>
          <w:rFonts w:ascii="Times New Roman" w:hAnsi="Times New Roman"/>
          <w:sz w:val="28"/>
          <w:szCs w:val="28"/>
        </w:rPr>
      </w:pPr>
      <w:r w:rsidRPr="0040041E">
        <w:rPr>
          <w:rFonts w:ascii="Times New Roman" w:hAnsi="Times New Roman"/>
          <w:sz w:val="28"/>
          <w:szCs w:val="28"/>
        </w:rPr>
        <w:t xml:space="preserve">особам, на яких поширюється чинність Закону України “Про статус ветеранів війни, гарантії їх соціального захисту”; </w:t>
      </w:r>
    </w:p>
    <w:p w14:paraId="3022AC82" w14:textId="77777777" w:rsidR="00CE0D5D" w:rsidRPr="0040041E" w:rsidRDefault="00CE0D5D" w:rsidP="00CE0D5D">
      <w:pPr>
        <w:numPr>
          <w:ilvl w:val="0"/>
          <w:numId w:val="6"/>
        </w:numPr>
        <w:spacing w:after="0" w:line="240" w:lineRule="auto"/>
        <w:contextualSpacing/>
        <w:jc w:val="both"/>
        <w:rPr>
          <w:rFonts w:ascii="Times New Roman" w:hAnsi="Times New Roman"/>
          <w:sz w:val="28"/>
          <w:szCs w:val="28"/>
        </w:rPr>
      </w:pPr>
      <w:r w:rsidRPr="0040041E">
        <w:rPr>
          <w:rFonts w:ascii="Times New Roman" w:hAnsi="Times New Roman"/>
          <w:sz w:val="28"/>
          <w:szCs w:val="28"/>
        </w:rPr>
        <w:t>ветеранам військової служби;</w:t>
      </w:r>
    </w:p>
    <w:p w14:paraId="3D40D4F6" w14:textId="77777777" w:rsidR="00CE0D5D" w:rsidRPr="0040041E" w:rsidRDefault="00CE0D5D" w:rsidP="00CE0D5D">
      <w:pPr>
        <w:numPr>
          <w:ilvl w:val="0"/>
          <w:numId w:val="6"/>
        </w:numPr>
        <w:spacing w:after="0" w:line="240" w:lineRule="auto"/>
        <w:contextualSpacing/>
        <w:jc w:val="both"/>
        <w:rPr>
          <w:rFonts w:ascii="Times New Roman" w:hAnsi="Times New Roman"/>
          <w:sz w:val="28"/>
          <w:szCs w:val="28"/>
        </w:rPr>
      </w:pPr>
      <w:r w:rsidRPr="0040041E">
        <w:rPr>
          <w:rFonts w:ascii="Times New Roman" w:hAnsi="Times New Roman"/>
          <w:sz w:val="28"/>
          <w:szCs w:val="28"/>
        </w:rPr>
        <w:t>ветеранам органів внутрішніх справ;</w:t>
      </w:r>
    </w:p>
    <w:p w14:paraId="7B36C41F" w14:textId="77777777" w:rsidR="00CE0D5D" w:rsidRPr="0040041E" w:rsidRDefault="00CE0D5D" w:rsidP="00CE0D5D">
      <w:pPr>
        <w:numPr>
          <w:ilvl w:val="0"/>
          <w:numId w:val="6"/>
        </w:numPr>
        <w:spacing w:after="0" w:line="240" w:lineRule="auto"/>
        <w:contextualSpacing/>
        <w:jc w:val="both"/>
        <w:rPr>
          <w:rFonts w:ascii="Times New Roman" w:hAnsi="Times New Roman"/>
          <w:sz w:val="28"/>
          <w:szCs w:val="28"/>
        </w:rPr>
      </w:pPr>
      <w:r w:rsidRPr="0040041E">
        <w:rPr>
          <w:rFonts w:ascii="Times New Roman" w:hAnsi="Times New Roman"/>
          <w:sz w:val="28"/>
          <w:szCs w:val="28"/>
        </w:rPr>
        <w:t xml:space="preserve">учасникам ліквідації наслідків аварії на ЧАЕС І - ІІ категорій; </w:t>
      </w:r>
    </w:p>
    <w:p w14:paraId="7F0EC288" w14:textId="77777777" w:rsidR="00CE0D5D" w:rsidRPr="0040041E" w:rsidRDefault="00CE0D5D" w:rsidP="00CE0D5D">
      <w:pPr>
        <w:numPr>
          <w:ilvl w:val="0"/>
          <w:numId w:val="6"/>
        </w:numPr>
        <w:spacing w:after="0" w:line="240" w:lineRule="auto"/>
        <w:contextualSpacing/>
        <w:jc w:val="both"/>
        <w:rPr>
          <w:rFonts w:ascii="Times New Roman" w:hAnsi="Times New Roman"/>
          <w:sz w:val="28"/>
          <w:szCs w:val="28"/>
        </w:rPr>
      </w:pPr>
      <w:r w:rsidRPr="0040041E">
        <w:rPr>
          <w:rFonts w:ascii="Times New Roman" w:hAnsi="Times New Roman"/>
          <w:sz w:val="28"/>
          <w:szCs w:val="28"/>
        </w:rPr>
        <w:t>багатодітним сім'ям.</w:t>
      </w:r>
    </w:p>
    <w:p w14:paraId="4E55F666" w14:textId="77777777" w:rsidR="00CF2A19" w:rsidRDefault="00CF2A19" w:rsidP="00CE0D5D">
      <w:pPr>
        <w:ind w:firstLine="567"/>
        <w:jc w:val="both"/>
        <w:rPr>
          <w:rFonts w:ascii="Times New Roman" w:hAnsi="Times New Roman"/>
          <w:sz w:val="28"/>
          <w:szCs w:val="28"/>
        </w:rPr>
      </w:pPr>
    </w:p>
    <w:p w14:paraId="7449E38C" w14:textId="563BC734" w:rsidR="00CE0D5D" w:rsidRPr="0040041E" w:rsidRDefault="00CE0D5D" w:rsidP="00CE0D5D">
      <w:pPr>
        <w:ind w:firstLine="567"/>
        <w:jc w:val="both"/>
        <w:rPr>
          <w:rFonts w:ascii="Times New Roman" w:hAnsi="Times New Roman"/>
          <w:sz w:val="28"/>
          <w:szCs w:val="28"/>
        </w:rPr>
      </w:pPr>
      <w:r w:rsidRPr="0040041E">
        <w:rPr>
          <w:rFonts w:ascii="Times New Roman" w:hAnsi="Times New Roman"/>
          <w:sz w:val="28"/>
          <w:szCs w:val="28"/>
        </w:rPr>
        <w:t xml:space="preserve">Підтвердженням відповідного статусу пільговика є посвідчення, видане відповідною установою, де зазначена група інвалідності або довідка медико-соціальної експертної комісії про встановлення інвалідності. Документ повинен бути оформлений відповідно до вимог і завірений печаткою. </w:t>
      </w:r>
    </w:p>
    <w:p w14:paraId="3982DEB7" w14:textId="77777777" w:rsidR="00CE0D5D" w:rsidRPr="0040041E" w:rsidRDefault="00CE0D5D" w:rsidP="00CE0D5D">
      <w:pPr>
        <w:jc w:val="center"/>
        <w:rPr>
          <w:rFonts w:ascii="Times New Roman" w:hAnsi="Times New Roman"/>
          <w:b/>
          <w:sz w:val="28"/>
          <w:szCs w:val="28"/>
        </w:rPr>
      </w:pPr>
      <w:r w:rsidRPr="0040041E">
        <w:rPr>
          <w:rFonts w:ascii="Times New Roman" w:hAnsi="Times New Roman"/>
          <w:b/>
          <w:sz w:val="28"/>
          <w:szCs w:val="28"/>
        </w:rPr>
        <w:lastRenderedPageBreak/>
        <w:t>III. Порядок відшкодування витрат</w:t>
      </w:r>
    </w:p>
    <w:p w14:paraId="6CA6E4E6" w14:textId="7D1C6406" w:rsidR="00CE0D5D" w:rsidRPr="0040041E" w:rsidRDefault="00CE0D5D" w:rsidP="00CE0D5D">
      <w:pPr>
        <w:spacing w:after="0"/>
        <w:ind w:firstLine="708"/>
        <w:jc w:val="both"/>
        <w:rPr>
          <w:rFonts w:ascii="Times New Roman" w:hAnsi="Times New Roman"/>
          <w:sz w:val="28"/>
          <w:szCs w:val="28"/>
        </w:rPr>
      </w:pPr>
      <w:r w:rsidRPr="0040041E">
        <w:rPr>
          <w:rFonts w:ascii="Times New Roman" w:hAnsi="Times New Roman"/>
          <w:sz w:val="28"/>
          <w:szCs w:val="28"/>
        </w:rPr>
        <w:t xml:space="preserve">3.1. </w:t>
      </w:r>
      <w:r w:rsidR="00333C73" w:rsidRPr="0040041E">
        <w:rPr>
          <w:rFonts w:ascii="Times New Roman" w:hAnsi="Times New Roman"/>
          <w:sz w:val="28"/>
          <w:szCs w:val="28"/>
        </w:rPr>
        <w:t>Відділ соціального захисту населення Тростянецької міської ради</w:t>
      </w:r>
      <w:r w:rsidRPr="0040041E">
        <w:rPr>
          <w:rFonts w:ascii="Times New Roman" w:hAnsi="Times New Roman"/>
          <w:sz w:val="28"/>
          <w:szCs w:val="28"/>
        </w:rPr>
        <w:t>, як Замовник, укладає договір із підприємством, яке надає послуги зв’язку для відшкодування коштів за надані пільги або встановлення квартирних телефонів. Для укладання договору підприємство подає такий пакет документів:</w:t>
      </w:r>
    </w:p>
    <w:p w14:paraId="59A84443"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виписка з Єдиного державного реєстру про реєстрацію юридичної особи, фізичної особи підприємця;</w:t>
      </w:r>
    </w:p>
    <w:p w14:paraId="274FB028"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довідка з Єдиного державного реєстру підприємств та організацій України;</w:t>
      </w:r>
    </w:p>
    <w:p w14:paraId="3725C500"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копія ліцензії;</w:t>
      </w:r>
    </w:p>
    <w:p w14:paraId="3F035C01"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копія довідки про взяття на облік платника податків або копія свідоцтва про реєстрацію платника податку на додану вартість;</w:t>
      </w:r>
    </w:p>
    <w:p w14:paraId="7EED6561"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копія Статуту;</w:t>
      </w:r>
    </w:p>
    <w:p w14:paraId="74574454" w14:textId="77777777" w:rsidR="00CE0D5D" w:rsidRPr="0040041E" w:rsidRDefault="00CE0D5D" w:rsidP="00CE0D5D">
      <w:pPr>
        <w:spacing w:after="0"/>
        <w:jc w:val="both"/>
        <w:rPr>
          <w:rFonts w:ascii="Times New Roman" w:hAnsi="Times New Roman"/>
          <w:sz w:val="28"/>
          <w:szCs w:val="28"/>
        </w:rPr>
      </w:pPr>
      <w:r w:rsidRPr="0040041E">
        <w:rPr>
          <w:rFonts w:ascii="Times New Roman" w:hAnsi="Times New Roman"/>
          <w:sz w:val="28"/>
          <w:szCs w:val="28"/>
        </w:rPr>
        <w:t>- довідка тарифів на послуги зв’язку.</w:t>
      </w:r>
    </w:p>
    <w:p w14:paraId="52E541BA" w14:textId="77777777" w:rsidR="00CE0D5D" w:rsidRPr="0040041E" w:rsidRDefault="00CE0D5D" w:rsidP="00CE0D5D">
      <w:pPr>
        <w:spacing w:after="0"/>
        <w:ind w:firstLine="708"/>
        <w:jc w:val="both"/>
        <w:rPr>
          <w:rFonts w:ascii="Times New Roman" w:hAnsi="Times New Roman"/>
          <w:b/>
          <w:bCs/>
          <w:sz w:val="28"/>
          <w:szCs w:val="28"/>
        </w:rPr>
      </w:pPr>
      <w:r w:rsidRPr="0040041E">
        <w:rPr>
          <w:rFonts w:ascii="Times New Roman" w:hAnsi="Times New Roman"/>
          <w:sz w:val="28"/>
          <w:szCs w:val="28"/>
        </w:rPr>
        <w:t xml:space="preserve">3.2. </w:t>
      </w:r>
      <w:r w:rsidRPr="0040041E">
        <w:rPr>
          <w:rFonts w:ascii="Times New Roman" w:hAnsi="Times New Roman"/>
          <w:b/>
          <w:bCs/>
          <w:sz w:val="28"/>
          <w:szCs w:val="28"/>
        </w:rPr>
        <w:t xml:space="preserve">Розрахунок відшкодування коштів за надані послуги зв’язку та встановлення квартирних телефонів здійснюється шляхом визначення витрат підприємством за законами, відповідно до яких пільговики мають право на пільги. </w:t>
      </w:r>
    </w:p>
    <w:p w14:paraId="4017561C" w14:textId="2956B50F" w:rsidR="00CE0D5D" w:rsidRPr="0040041E" w:rsidRDefault="00CE0D5D" w:rsidP="00CE0D5D">
      <w:pPr>
        <w:ind w:firstLine="540"/>
        <w:jc w:val="both"/>
        <w:rPr>
          <w:rFonts w:ascii="Times New Roman" w:hAnsi="Times New Roman"/>
          <w:sz w:val="28"/>
          <w:szCs w:val="28"/>
        </w:rPr>
      </w:pPr>
      <w:r w:rsidRPr="0040041E">
        <w:rPr>
          <w:rFonts w:ascii="Times New Roman" w:hAnsi="Times New Roman"/>
          <w:sz w:val="28"/>
          <w:szCs w:val="28"/>
        </w:rPr>
        <w:t>3.3. Підприємство, яке надає послуги зв’язку</w:t>
      </w:r>
      <w:r w:rsidR="00333C73" w:rsidRPr="0040041E">
        <w:rPr>
          <w:rFonts w:ascii="Times New Roman" w:hAnsi="Times New Roman"/>
          <w:sz w:val="28"/>
          <w:szCs w:val="28"/>
        </w:rPr>
        <w:t xml:space="preserve"> до відділу соціального захисту населення Тростянецької міської ради</w:t>
      </w:r>
      <w:r w:rsidRPr="0040041E">
        <w:rPr>
          <w:rFonts w:ascii="Times New Roman" w:hAnsi="Times New Roman"/>
          <w:sz w:val="28"/>
          <w:szCs w:val="28"/>
        </w:rPr>
        <w:t>:</w:t>
      </w:r>
    </w:p>
    <w:p w14:paraId="5A4F4C55" w14:textId="3DADA0F9"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 до 10 числа місяця, що настає за звітним, на електронних носіях розрахунки щодо вартості послуг, наданих громадянам пільгової категорії у минулому місяці, згідно з формою «2-пільга» затвердженою п.10 Постанови Кабінету Міністрів України від 29 січня 2003 року № 117 “Про Єдиний державний автоматизований реєстр осіб, які мають право на пільги” (зі змінами);</w:t>
      </w:r>
    </w:p>
    <w:p w14:paraId="2F3042C1"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 до 20 числа місяця, що настає за звітним, надає відомості про фактично надані послуги на паперових носіях;</w:t>
      </w:r>
    </w:p>
    <w:p w14:paraId="697DB2D6"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 до 5 числа місяця, другого за звітним, складає акти звіряння сум заборгованості по наданих послугах зв’язку станом на 1 число місяця, що передує звітному.</w:t>
      </w:r>
    </w:p>
    <w:p w14:paraId="1642BBF3" w14:textId="77777777" w:rsidR="00CE0D5D" w:rsidRPr="0040041E" w:rsidRDefault="00CE0D5D" w:rsidP="00CE0D5D">
      <w:pPr>
        <w:ind w:firstLine="708"/>
        <w:jc w:val="both"/>
        <w:rPr>
          <w:rFonts w:ascii="Times New Roman" w:hAnsi="Times New Roman"/>
          <w:sz w:val="28"/>
          <w:szCs w:val="28"/>
        </w:rPr>
      </w:pPr>
      <w:r w:rsidRPr="0040041E">
        <w:rPr>
          <w:rFonts w:ascii="Times New Roman" w:hAnsi="Times New Roman"/>
          <w:sz w:val="28"/>
          <w:szCs w:val="28"/>
        </w:rPr>
        <w:t>Звіти підписуються та скріплюються печаткою підприємства. Розпорядник коштів має право перевіряти правильність та достовірність складання звітів, наданих на відшкодування витрат за надані пільги.</w:t>
      </w:r>
    </w:p>
    <w:p w14:paraId="27F6E4F8" w14:textId="77777777" w:rsidR="00EC0B10" w:rsidRPr="0040041E" w:rsidRDefault="00CE0D5D" w:rsidP="00EC0B10">
      <w:pPr>
        <w:rPr>
          <w:rFonts w:ascii="Times New Roman" w:hAnsi="Times New Roman"/>
          <w:sz w:val="28"/>
          <w:szCs w:val="28"/>
        </w:rPr>
      </w:pPr>
      <w:r w:rsidRPr="0040041E">
        <w:rPr>
          <w:rFonts w:ascii="Times New Roman" w:hAnsi="Times New Roman"/>
          <w:sz w:val="28"/>
          <w:szCs w:val="28"/>
        </w:rPr>
        <w:t xml:space="preserve">.5. </w:t>
      </w:r>
      <w:r w:rsidR="00F557A8" w:rsidRPr="0040041E">
        <w:rPr>
          <w:rFonts w:ascii="Times New Roman" w:hAnsi="Times New Roman"/>
          <w:sz w:val="28"/>
          <w:szCs w:val="28"/>
        </w:rPr>
        <w:t xml:space="preserve">Відділ соціального захисту населення Тростянецької міської ради </w:t>
      </w:r>
      <w:r w:rsidRPr="0040041E">
        <w:rPr>
          <w:rFonts w:ascii="Times New Roman" w:hAnsi="Times New Roman"/>
          <w:sz w:val="28"/>
          <w:szCs w:val="28"/>
        </w:rPr>
        <w:t>сплачує підприємству, яке надає послуги зв’язку, кошти за надані пільги   в межах асигнувань, затверджених бюджетом.</w:t>
      </w:r>
    </w:p>
    <w:p w14:paraId="1E11F467" w14:textId="2DEA2F84" w:rsidR="00C27C88" w:rsidRPr="0040041E" w:rsidRDefault="00EC0B10" w:rsidP="00A10BA4">
      <w:pP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Секретар міської ради                                               Наталія КОВАЛЬОВ</w:t>
      </w:r>
      <w:r w:rsidR="00A4752D" w:rsidRPr="0040041E">
        <w:rPr>
          <w:rFonts w:ascii="Times New Roman" w:eastAsia="Times New Roman" w:hAnsi="Times New Roman"/>
          <w:b/>
          <w:sz w:val="28"/>
          <w:szCs w:val="28"/>
          <w:lang w:eastAsia="ru-RU"/>
        </w:rPr>
        <w:t>А</w:t>
      </w:r>
    </w:p>
    <w:p w14:paraId="3DB126B8" w14:textId="0B5403EB" w:rsidR="00B945D1" w:rsidRPr="0040041E" w:rsidRDefault="00B945D1" w:rsidP="00B945D1">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19</w:t>
      </w:r>
    </w:p>
    <w:p w14:paraId="50272DB8" w14:textId="77777777" w:rsidR="00B945D1" w:rsidRPr="0040041E" w:rsidRDefault="00B945D1" w:rsidP="00B945D1">
      <w:pPr>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                                                                                                               до Програми                       </w:t>
      </w:r>
    </w:p>
    <w:p w14:paraId="0A11D3A0" w14:textId="77777777" w:rsidR="00B945D1" w:rsidRPr="0040041E" w:rsidRDefault="00B945D1" w:rsidP="00B945D1">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6474E5F0" w14:textId="0475E2DC" w:rsidR="00B945D1" w:rsidRPr="0040041E" w:rsidRDefault="00E965AF" w:rsidP="0069472E">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н</w:t>
      </w:r>
      <w:r w:rsidR="00B945D1" w:rsidRPr="0040041E">
        <w:rPr>
          <w:rFonts w:ascii="Times New Roman" w:eastAsia="Times New Roman" w:hAnsi="Times New Roman"/>
          <w:b/>
          <w:sz w:val="28"/>
          <w:szCs w:val="28"/>
          <w:lang w:eastAsia="ru-RU"/>
        </w:rPr>
        <w:t xml:space="preserve">адання </w:t>
      </w:r>
      <w:r w:rsidR="0069472E" w:rsidRPr="0040041E">
        <w:rPr>
          <w:rFonts w:ascii="Times New Roman" w:hAnsi="Times New Roman"/>
          <w:b/>
          <w:sz w:val="28"/>
          <w:szCs w:val="28"/>
        </w:rPr>
        <w:t>матеріальної допомоги в грошовій формі на відновлення пам’ятних знаків (пам’ятників) на кладовищах Тростянецької міської територіальної громади., зруйнованих внаслідок стихійного лиха чи падіння аварійних дерев</w:t>
      </w:r>
    </w:p>
    <w:p w14:paraId="2FD93FB9" w14:textId="3E275D7B" w:rsidR="00B945D1" w:rsidRPr="0040041E" w:rsidRDefault="00B945D1" w:rsidP="00B945D1">
      <w:pPr>
        <w:pStyle w:val="ac"/>
        <w:ind w:firstLine="709"/>
        <w:jc w:val="both"/>
        <w:rPr>
          <w:sz w:val="28"/>
          <w:szCs w:val="28"/>
          <w:lang w:val="uk-UA"/>
        </w:rPr>
      </w:pPr>
      <w:r w:rsidRPr="0040041E">
        <w:rPr>
          <w:sz w:val="28"/>
          <w:szCs w:val="28"/>
          <w:lang w:val="uk-UA"/>
        </w:rPr>
        <w:t>1. Даний вид матеріальної допомоги у грошовій формі надається громадянам, у яких на кладовищах Тростянецької міської територіальної громади</w:t>
      </w:r>
      <w:r w:rsidR="0069472E" w:rsidRPr="0040041E">
        <w:rPr>
          <w:sz w:val="28"/>
          <w:szCs w:val="28"/>
          <w:lang w:val="uk-UA"/>
        </w:rPr>
        <w:t>,</w:t>
      </w:r>
      <w:r w:rsidRPr="0040041E">
        <w:rPr>
          <w:sz w:val="28"/>
          <w:szCs w:val="28"/>
          <w:lang w:val="uk-UA"/>
        </w:rPr>
        <w:t xml:space="preserve"> внаслідок стихійного лиха</w:t>
      </w:r>
      <w:r w:rsidR="0069472E" w:rsidRPr="0040041E">
        <w:rPr>
          <w:sz w:val="28"/>
          <w:szCs w:val="28"/>
          <w:lang w:val="uk-UA"/>
        </w:rPr>
        <w:t xml:space="preserve"> чи падіння аварійних дерев,</w:t>
      </w:r>
      <w:r w:rsidRPr="0040041E">
        <w:rPr>
          <w:sz w:val="28"/>
          <w:szCs w:val="28"/>
          <w:lang w:val="uk-UA"/>
        </w:rPr>
        <w:t xml:space="preserve"> було зруйновано пам’ятні знаки (пам’ятники) близьких родичів. </w:t>
      </w:r>
    </w:p>
    <w:p w14:paraId="0044FAB8" w14:textId="5A4C37DD" w:rsidR="00B945D1" w:rsidRPr="0040041E" w:rsidRDefault="00B945D1" w:rsidP="00B945D1">
      <w:pPr>
        <w:pStyle w:val="ac"/>
        <w:ind w:firstLine="709"/>
        <w:jc w:val="both"/>
        <w:rPr>
          <w:sz w:val="28"/>
          <w:szCs w:val="28"/>
          <w:shd w:val="clear" w:color="auto" w:fill="FFFFFF"/>
          <w:lang w:val="uk-UA"/>
        </w:rPr>
      </w:pPr>
      <w:r w:rsidRPr="0040041E">
        <w:rPr>
          <w:sz w:val="28"/>
          <w:szCs w:val="28"/>
          <w:lang w:val="uk-UA"/>
        </w:rPr>
        <w:t xml:space="preserve">2. </w:t>
      </w:r>
      <w:r w:rsidRPr="0040041E">
        <w:rPr>
          <w:sz w:val="28"/>
          <w:szCs w:val="28"/>
          <w:shd w:val="clear" w:color="auto" w:fill="FFFFFF"/>
          <w:lang w:val="uk-UA"/>
        </w:rPr>
        <w:t xml:space="preserve">З метою отримання матеріальної допомоги зазначені в п. 1 цього Порядку особи звертаються до комунального підприємства Тростянецької міської ради «Міська ритуальна служба» для отримання акту обстеження зруйнованого пам’ятника на кладовищі, розташованому на території Тростянецької міської територіальної громади. </w:t>
      </w:r>
    </w:p>
    <w:p w14:paraId="31323166" w14:textId="4817143A" w:rsidR="00E912D1" w:rsidRPr="0040041E" w:rsidRDefault="00E912D1" w:rsidP="00B945D1">
      <w:pPr>
        <w:pStyle w:val="ac"/>
        <w:ind w:firstLine="709"/>
        <w:jc w:val="both"/>
        <w:rPr>
          <w:sz w:val="28"/>
          <w:szCs w:val="28"/>
          <w:shd w:val="clear" w:color="auto" w:fill="FFFFFF"/>
          <w:lang w:val="uk-UA"/>
        </w:rPr>
      </w:pPr>
      <w:r w:rsidRPr="0040041E">
        <w:rPr>
          <w:sz w:val="28"/>
          <w:szCs w:val="28"/>
          <w:shd w:val="clear" w:color="auto" w:fill="FFFFFF"/>
          <w:lang w:val="uk-UA"/>
        </w:rPr>
        <w:t xml:space="preserve">3. Після отримання акту обстеження зруйнованого пам’ятника, особи, зазначені в п.1 цього Порядку звертаються до Центру надання адміністративних послуг Тростянецької міської ради із заявою </w:t>
      </w:r>
      <w:r w:rsidR="00E965AF" w:rsidRPr="0040041E">
        <w:rPr>
          <w:sz w:val="28"/>
          <w:szCs w:val="28"/>
          <w:shd w:val="clear" w:color="auto" w:fill="FFFFFF"/>
          <w:lang w:val="uk-UA"/>
        </w:rPr>
        <w:t>до якої додаються:</w:t>
      </w:r>
    </w:p>
    <w:p w14:paraId="386FE2FE" w14:textId="7BF6B448" w:rsidR="00E965AF" w:rsidRPr="0040041E" w:rsidRDefault="00E965AF" w:rsidP="00B945D1">
      <w:pPr>
        <w:pStyle w:val="ac"/>
        <w:ind w:firstLine="709"/>
        <w:jc w:val="both"/>
        <w:rPr>
          <w:sz w:val="28"/>
          <w:szCs w:val="28"/>
          <w:shd w:val="clear" w:color="auto" w:fill="FFFFFF"/>
          <w:lang w:val="uk-UA"/>
        </w:rPr>
      </w:pPr>
      <w:r w:rsidRPr="0040041E">
        <w:rPr>
          <w:sz w:val="28"/>
          <w:szCs w:val="28"/>
          <w:shd w:val="clear" w:color="auto" w:fill="FFFFFF"/>
          <w:lang w:val="uk-UA"/>
        </w:rPr>
        <w:t>1) копії паспорту та РНОКПП заявника;</w:t>
      </w:r>
    </w:p>
    <w:p w14:paraId="426F34CD" w14:textId="0C82FEFE" w:rsidR="00E965AF" w:rsidRPr="0040041E" w:rsidRDefault="00E965AF" w:rsidP="00B945D1">
      <w:pPr>
        <w:pStyle w:val="ac"/>
        <w:ind w:firstLine="709"/>
        <w:jc w:val="both"/>
        <w:rPr>
          <w:sz w:val="28"/>
          <w:szCs w:val="28"/>
          <w:shd w:val="clear" w:color="auto" w:fill="FFFFFF"/>
          <w:lang w:val="uk-UA"/>
        </w:rPr>
      </w:pPr>
      <w:r w:rsidRPr="0040041E">
        <w:rPr>
          <w:sz w:val="28"/>
          <w:szCs w:val="28"/>
          <w:shd w:val="clear" w:color="auto" w:fill="FFFFFF"/>
          <w:lang w:val="uk-UA"/>
        </w:rPr>
        <w:t>2) відомості про реквізити банківського рахунку на який буде перераховано матеріальну допомогу;</w:t>
      </w:r>
    </w:p>
    <w:p w14:paraId="5D16FDE0" w14:textId="3022AF09" w:rsidR="00E965AF" w:rsidRPr="0040041E" w:rsidRDefault="00E965AF" w:rsidP="00E965AF">
      <w:pPr>
        <w:pStyle w:val="ac"/>
        <w:ind w:firstLine="709"/>
        <w:jc w:val="both"/>
        <w:rPr>
          <w:sz w:val="28"/>
          <w:szCs w:val="28"/>
          <w:shd w:val="clear" w:color="auto" w:fill="FFFFFF"/>
          <w:lang w:val="uk-UA"/>
        </w:rPr>
      </w:pPr>
      <w:r w:rsidRPr="0040041E">
        <w:rPr>
          <w:sz w:val="28"/>
          <w:szCs w:val="28"/>
          <w:shd w:val="clear" w:color="auto" w:fill="FFFFFF"/>
          <w:lang w:val="uk-UA"/>
        </w:rPr>
        <w:t>3) копія свідоцтва про смерть особи на місці поховання якої зруйновано пам’ятний знак (пам’ятник);</w:t>
      </w:r>
    </w:p>
    <w:p w14:paraId="3DA1C669" w14:textId="74C11944" w:rsidR="00E965AF" w:rsidRPr="0040041E" w:rsidRDefault="00E965AF" w:rsidP="00E965AF">
      <w:pPr>
        <w:pStyle w:val="ac"/>
        <w:ind w:firstLine="709"/>
        <w:jc w:val="both"/>
        <w:rPr>
          <w:sz w:val="28"/>
          <w:szCs w:val="28"/>
          <w:shd w:val="clear" w:color="auto" w:fill="FFFFFF"/>
          <w:lang w:val="uk-UA"/>
        </w:rPr>
      </w:pPr>
      <w:r w:rsidRPr="0040041E">
        <w:rPr>
          <w:sz w:val="28"/>
          <w:szCs w:val="28"/>
          <w:shd w:val="clear" w:color="auto" w:fill="FFFFFF"/>
          <w:lang w:val="uk-UA"/>
        </w:rPr>
        <w:t>4) копії документів, що підтверджують родинні зв’язки заявника та померлої особи на місці поховання якої зруйновано пам’ятний знак (пам’ятник);</w:t>
      </w:r>
    </w:p>
    <w:p w14:paraId="5602CAFE" w14:textId="77777777" w:rsidR="00E965AF" w:rsidRPr="0040041E" w:rsidRDefault="00E965AF" w:rsidP="00E965AF">
      <w:pPr>
        <w:pStyle w:val="ac"/>
        <w:ind w:firstLine="709"/>
        <w:jc w:val="both"/>
        <w:rPr>
          <w:sz w:val="28"/>
          <w:szCs w:val="28"/>
          <w:shd w:val="clear" w:color="auto" w:fill="FFFFFF"/>
          <w:lang w:val="uk-UA"/>
        </w:rPr>
      </w:pPr>
      <w:r w:rsidRPr="0040041E">
        <w:rPr>
          <w:sz w:val="28"/>
          <w:szCs w:val="28"/>
          <w:shd w:val="clear" w:color="auto" w:fill="FFFFFF"/>
          <w:lang w:val="uk-UA"/>
        </w:rPr>
        <w:t xml:space="preserve">5) копія акту обстеження зруйнованого внаслідок стихійного лиха пам’ятного знаку (пам’ятнику) на кладовищі Тростянецької міської територіальної громади, виданого комунальним підприємством Тростянецької міської ради «Міська ритуальна служба». </w:t>
      </w:r>
    </w:p>
    <w:p w14:paraId="684D8051" w14:textId="457998C2" w:rsidR="00796147" w:rsidRPr="0040041E" w:rsidRDefault="00E965AF" w:rsidP="00796147">
      <w:pPr>
        <w:pStyle w:val="ac"/>
        <w:ind w:firstLine="709"/>
        <w:jc w:val="both"/>
        <w:rPr>
          <w:sz w:val="28"/>
          <w:szCs w:val="28"/>
          <w:shd w:val="clear" w:color="auto" w:fill="FFFFFF"/>
          <w:lang w:val="uk-UA"/>
        </w:rPr>
      </w:pPr>
      <w:r w:rsidRPr="0040041E">
        <w:rPr>
          <w:sz w:val="28"/>
          <w:szCs w:val="28"/>
          <w:lang w:val="uk-UA"/>
        </w:rPr>
        <w:t>4. Заяви з долученими до них копіями документів направляються до відділу соціального захисту населення Тростянецької міської ради, який готує проект рішення на засідання виконавчого комітету Тростянецької міської ради про надання або відмову в наданні матеріальної допомоги</w:t>
      </w:r>
      <w:r w:rsidR="002A476B" w:rsidRPr="0040041E">
        <w:rPr>
          <w:sz w:val="28"/>
          <w:szCs w:val="28"/>
          <w:lang w:val="uk-UA"/>
        </w:rPr>
        <w:t xml:space="preserve"> в грошовій формі</w:t>
      </w:r>
      <w:r w:rsidRPr="0040041E">
        <w:rPr>
          <w:sz w:val="28"/>
          <w:szCs w:val="28"/>
          <w:lang w:val="uk-UA"/>
        </w:rPr>
        <w:t xml:space="preserve"> </w:t>
      </w:r>
      <w:r w:rsidRPr="0040041E">
        <w:rPr>
          <w:bCs/>
          <w:sz w:val="28"/>
          <w:szCs w:val="28"/>
          <w:lang w:val="uk-UA"/>
        </w:rPr>
        <w:t>за зруйновані внаслідок стихійного лиха пам’ятні знаки (пам’ятники) на кладовищах Тростянецької міської територіальної громади.</w:t>
      </w:r>
      <w:r w:rsidR="00796147" w:rsidRPr="0040041E">
        <w:rPr>
          <w:bCs/>
          <w:sz w:val="28"/>
          <w:szCs w:val="28"/>
          <w:lang w:val="uk-UA"/>
        </w:rPr>
        <w:t xml:space="preserve"> </w:t>
      </w:r>
    </w:p>
    <w:p w14:paraId="5C60BC26" w14:textId="430DF8C4" w:rsidR="00E965AF" w:rsidRPr="0040041E" w:rsidRDefault="00E965AF" w:rsidP="002A476B">
      <w:pPr>
        <w:pStyle w:val="ac"/>
        <w:ind w:firstLine="709"/>
        <w:jc w:val="both"/>
        <w:rPr>
          <w:sz w:val="28"/>
          <w:szCs w:val="28"/>
          <w:shd w:val="clear" w:color="auto" w:fill="FFFFFF"/>
          <w:lang w:val="uk-UA"/>
        </w:rPr>
      </w:pPr>
      <w:r w:rsidRPr="0040041E">
        <w:rPr>
          <w:sz w:val="28"/>
          <w:szCs w:val="28"/>
          <w:lang w:val="uk-UA"/>
        </w:rPr>
        <w:t xml:space="preserve">5. За результатами розгляду заяви та доданих до неї документів виконавчим комітетом Тростянецької міської ради приймається рішення про надання або відмову в наданні матеріальної допомоги </w:t>
      </w:r>
      <w:r w:rsidR="002A476B" w:rsidRPr="0040041E">
        <w:rPr>
          <w:sz w:val="28"/>
          <w:szCs w:val="28"/>
          <w:lang w:val="uk-UA"/>
        </w:rPr>
        <w:t xml:space="preserve">в грошовій формі </w:t>
      </w:r>
      <w:r w:rsidR="002A476B" w:rsidRPr="0040041E">
        <w:rPr>
          <w:bCs/>
          <w:sz w:val="28"/>
          <w:szCs w:val="28"/>
          <w:lang w:val="uk-UA"/>
        </w:rPr>
        <w:t xml:space="preserve">за зруйновані внаслідок стихійного лиха пам’ятні знаки (пам’ятники) на кладовищах Тростянецької міської територіальної громади. </w:t>
      </w:r>
      <w:r w:rsidR="005244A2" w:rsidRPr="0040041E">
        <w:rPr>
          <w:bCs/>
          <w:sz w:val="28"/>
          <w:szCs w:val="28"/>
          <w:lang w:val="uk-UA"/>
        </w:rPr>
        <w:t>Строк розгляду заяви не повинен перевищувати 30 днів.</w:t>
      </w:r>
      <w:r w:rsidR="005244A2" w:rsidRPr="0040041E">
        <w:rPr>
          <w:sz w:val="28"/>
          <w:szCs w:val="28"/>
          <w:lang w:val="uk-UA"/>
        </w:rPr>
        <w:t xml:space="preserve"> </w:t>
      </w:r>
    </w:p>
    <w:p w14:paraId="2B95540D" w14:textId="5FFEB01C" w:rsidR="00796147" w:rsidRPr="0040041E" w:rsidRDefault="00796147" w:rsidP="00E965AF">
      <w:pPr>
        <w:pStyle w:val="ac"/>
        <w:ind w:firstLine="709"/>
        <w:jc w:val="both"/>
        <w:rPr>
          <w:sz w:val="28"/>
          <w:szCs w:val="28"/>
          <w:lang w:val="uk-UA"/>
        </w:rPr>
      </w:pPr>
      <w:r w:rsidRPr="0040041E">
        <w:rPr>
          <w:sz w:val="28"/>
          <w:szCs w:val="28"/>
          <w:lang w:val="uk-UA"/>
        </w:rPr>
        <w:lastRenderedPageBreak/>
        <w:t>6</w:t>
      </w:r>
      <w:r w:rsidR="00E965AF" w:rsidRPr="0040041E">
        <w:rPr>
          <w:sz w:val="28"/>
          <w:szCs w:val="28"/>
          <w:lang w:val="uk-UA"/>
        </w:rPr>
        <w:t xml:space="preserve">. У разі прийняття рішення про надання матеріальної допомоги в </w:t>
      </w:r>
      <w:r w:rsidRPr="0040041E">
        <w:rPr>
          <w:sz w:val="28"/>
          <w:szCs w:val="28"/>
          <w:lang w:val="uk-UA"/>
        </w:rPr>
        <w:t xml:space="preserve">грошовій формі розмір такої допомоги не може перевищувати 15000,00 грн за один зруйнований внаслідок стихійного лиха пам’ятний знак (пам’ятник) на кладовищах Тростянецької міської територіальної громади.  </w:t>
      </w:r>
    </w:p>
    <w:p w14:paraId="58CADFBF" w14:textId="1802B0E4" w:rsidR="00796147" w:rsidRPr="0040041E" w:rsidRDefault="00796147" w:rsidP="00E965AF">
      <w:pPr>
        <w:pStyle w:val="ac"/>
        <w:ind w:firstLine="709"/>
        <w:jc w:val="both"/>
        <w:rPr>
          <w:sz w:val="28"/>
          <w:szCs w:val="28"/>
          <w:lang w:val="uk-UA"/>
        </w:rPr>
      </w:pPr>
      <w:r w:rsidRPr="0040041E">
        <w:rPr>
          <w:sz w:val="28"/>
          <w:szCs w:val="28"/>
          <w:lang w:val="uk-UA"/>
        </w:rPr>
        <w:t>7</w:t>
      </w:r>
      <w:r w:rsidR="00E965AF" w:rsidRPr="0040041E">
        <w:rPr>
          <w:sz w:val="28"/>
          <w:szCs w:val="28"/>
          <w:lang w:val="uk-UA"/>
        </w:rPr>
        <w:t>. Після прийняття рішення виконавчого комітету Тростянецької міської ради про надання матеріальної допомоги</w:t>
      </w:r>
      <w:r w:rsidRPr="0040041E">
        <w:rPr>
          <w:sz w:val="28"/>
          <w:szCs w:val="28"/>
          <w:lang w:val="uk-UA"/>
        </w:rPr>
        <w:t xml:space="preserve"> в грошовій формі, уповноважені особи відділу соціального захисту у 10-денний термін здійснюються її перерахування заявникові за банківськими реквізитами, долученими до заяви. Термін надання матеріальної допомоги може бути збільшено з урахуванням бюджетних асигнувань. </w:t>
      </w:r>
    </w:p>
    <w:p w14:paraId="1A1867A4" w14:textId="183C19BC" w:rsidR="00B945D1" w:rsidRPr="0040041E" w:rsidRDefault="00796147" w:rsidP="00796147">
      <w:pPr>
        <w:pStyle w:val="ac"/>
        <w:ind w:firstLine="709"/>
        <w:jc w:val="both"/>
        <w:rPr>
          <w:sz w:val="28"/>
          <w:szCs w:val="28"/>
          <w:lang w:val="uk-UA"/>
        </w:rPr>
      </w:pPr>
      <w:r w:rsidRPr="0040041E">
        <w:rPr>
          <w:sz w:val="28"/>
          <w:szCs w:val="28"/>
          <w:lang w:val="uk-UA"/>
        </w:rPr>
        <w:t xml:space="preserve">8. Відділ соціального захисту населення Тростянецької міської ради щоквартально звітує на засіданні виконавчого комітету Тростянецької міської ради про реалізацію Порядку надання матеріальної допомоги в грошовій формі за зруйновані внаслідок стихійного лиха пам’ятні знаки (пам’ятники) на кладовищах Тростянецької міської територіальної громади. </w:t>
      </w:r>
    </w:p>
    <w:p w14:paraId="54B3F170" w14:textId="6ADFAD9F" w:rsidR="00796147" w:rsidRPr="0040041E" w:rsidRDefault="00796147" w:rsidP="00796147">
      <w:pPr>
        <w:pStyle w:val="ac"/>
        <w:jc w:val="both"/>
        <w:rPr>
          <w:sz w:val="28"/>
          <w:szCs w:val="28"/>
          <w:lang w:val="uk-UA"/>
        </w:rPr>
      </w:pPr>
    </w:p>
    <w:p w14:paraId="2214A493" w14:textId="77777777" w:rsidR="00796147" w:rsidRPr="0040041E" w:rsidRDefault="00796147" w:rsidP="00796147">
      <w:pPr>
        <w:pStyle w:val="ac"/>
        <w:jc w:val="both"/>
        <w:rPr>
          <w:sz w:val="28"/>
          <w:szCs w:val="28"/>
          <w:lang w:val="uk-UA"/>
        </w:rPr>
      </w:pPr>
    </w:p>
    <w:p w14:paraId="0552822B" w14:textId="241AFC4D" w:rsidR="00796147" w:rsidRPr="0040041E" w:rsidRDefault="00796147" w:rsidP="00796147">
      <w:pPr>
        <w:pStyle w:val="ac"/>
        <w:jc w:val="both"/>
        <w:rPr>
          <w:b/>
          <w:bCs/>
          <w:sz w:val="28"/>
          <w:szCs w:val="28"/>
          <w:lang w:val="uk-UA"/>
        </w:rPr>
      </w:pPr>
      <w:r w:rsidRPr="0040041E">
        <w:rPr>
          <w:b/>
          <w:bCs/>
          <w:sz w:val="28"/>
          <w:szCs w:val="28"/>
          <w:lang w:val="uk-UA"/>
        </w:rPr>
        <w:t>Секретар міської ради                                                           Наталія КОВАЛЬОВА</w:t>
      </w:r>
    </w:p>
    <w:p w14:paraId="46A1563E" w14:textId="155C0FC1" w:rsidR="00B945D1" w:rsidRPr="0040041E" w:rsidRDefault="00B945D1" w:rsidP="00796147">
      <w:pPr>
        <w:pStyle w:val="ac"/>
        <w:ind w:firstLine="709"/>
        <w:jc w:val="both"/>
        <w:rPr>
          <w:sz w:val="28"/>
          <w:szCs w:val="28"/>
          <w:lang w:val="uk-UA"/>
        </w:rPr>
      </w:pPr>
      <w:r w:rsidRPr="0040041E">
        <w:rPr>
          <w:sz w:val="28"/>
          <w:szCs w:val="28"/>
          <w:shd w:val="clear" w:color="auto" w:fill="FFFFFF"/>
          <w:lang w:val="uk-UA"/>
        </w:rPr>
        <w:t xml:space="preserve"> </w:t>
      </w:r>
    </w:p>
    <w:p w14:paraId="7696566F" w14:textId="6703DEC7" w:rsidR="00B945D1" w:rsidRPr="0040041E" w:rsidRDefault="00B945D1" w:rsidP="004B2B31">
      <w:pPr>
        <w:rPr>
          <w:rFonts w:ascii="Times New Roman" w:hAnsi="Times New Roman"/>
          <w:sz w:val="28"/>
          <w:szCs w:val="28"/>
        </w:rPr>
      </w:pPr>
    </w:p>
    <w:p w14:paraId="1A86604C" w14:textId="3028FB95" w:rsidR="001A6D5A" w:rsidRPr="0040041E" w:rsidRDefault="001A6D5A" w:rsidP="004B2B31">
      <w:pPr>
        <w:rPr>
          <w:rFonts w:ascii="Times New Roman" w:hAnsi="Times New Roman"/>
          <w:sz w:val="28"/>
          <w:szCs w:val="28"/>
        </w:rPr>
      </w:pPr>
    </w:p>
    <w:p w14:paraId="2F4850E8" w14:textId="04549C97" w:rsidR="001A6D5A" w:rsidRPr="0040041E" w:rsidRDefault="001A6D5A" w:rsidP="004B2B31">
      <w:pPr>
        <w:rPr>
          <w:rFonts w:ascii="Times New Roman" w:hAnsi="Times New Roman"/>
          <w:sz w:val="28"/>
          <w:szCs w:val="28"/>
        </w:rPr>
      </w:pPr>
    </w:p>
    <w:p w14:paraId="3D080B32" w14:textId="5DD5A700" w:rsidR="001A6D5A" w:rsidRPr="0040041E" w:rsidRDefault="001A6D5A" w:rsidP="004B2B31">
      <w:pPr>
        <w:rPr>
          <w:rFonts w:ascii="Times New Roman" w:hAnsi="Times New Roman"/>
          <w:sz w:val="28"/>
          <w:szCs w:val="28"/>
        </w:rPr>
      </w:pPr>
    </w:p>
    <w:p w14:paraId="68749180" w14:textId="5AFEC7EB" w:rsidR="00C27C88" w:rsidRPr="0040041E" w:rsidRDefault="00C27C88" w:rsidP="004B2B31">
      <w:pPr>
        <w:rPr>
          <w:rFonts w:ascii="Times New Roman" w:hAnsi="Times New Roman"/>
          <w:sz w:val="28"/>
          <w:szCs w:val="28"/>
        </w:rPr>
      </w:pPr>
    </w:p>
    <w:p w14:paraId="7B487C34" w14:textId="26D1BE12" w:rsidR="00C27C88" w:rsidRPr="0040041E" w:rsidRDefault="00C27C88" w:rsidP="004B2B31">
      <w:pPr>
        <w:rPr>
          <w:rFonts w:ascii="Times New Roman" w:hAnsi="Times New Roman"/>
          <w:sz w:val="28"/>
          <w:szCs w:val="28"/>
        </w:rPr>
      </w:pPr>
    </w:p>
    <w:p w14:paraId="577570A9" w14:textId="4F6FDF1B" w:rsidR="00C27C88" w:rsidRPr="0040041E" w:rsidRDefault="00C27C88" w:rsidP="004B2B31">
      <w:pPr>
        <w:rPr>
          <w:rFonts w:ascii="Times New Roman" w:hAnsi="Times New Roman"/>
          <w:sz w:val="28"/>
          <w:szCs w:val="28"/>
        </w:rPr>
      </w:pPr>
    </w:p>
    <w:p w14:paraId="11CEF53D" w14:textId="4BA2E440" w:rsidR="00C27C88" w:rsidRPr="0040041E" w:rsidRDefault="00C27C88" w:rsidP="004B2B31">
      <w:pPr>
        <w:rPr>
          <w:rFonts w:ascii="Times New Roman" w:hAnsi="Times New Roman"/>
          <w:sz w:val="28"/>
          <w:szCs w:val="28"/>
        </w:rPr>
      </w:pPr>
    </w:p>
    <w:p w14:paraId="431B42D7" w14:textId="07E018E9" w:rsidR="00C27C88" w:rsidRPr="0040041E" w:rsidRDefault="00C27C88" w:rsidP="004B2B31">
      <w:pPr>
        <w:rPr>
          <w:rFonts w:ascii="Times New Roman" w:hAnsi="Times New Roman"/>
          <w:sz w:val="28"/>
          <w:szCs w:val="28"/>
        </w:rPr>
      </w:pPr>
    </w:p>
    <w:p w14:paraId="3B285E37" w14:textId="16B326F8" w:rsidR="00C27C88" w:rsidRPr="0040041E" w:rsidRDefault="00C27C88" w:rsidP="004B2B31">
      <w:pPr>
        <w:rPr>
          <w:rFonts w:ascii="Times New Roman" w:hAnsi="Times New Roman"/>
          <w:sz w:val="28"/>
          <w:szCs w:val="28"/>
        </w:rPr>
      </w:pPr>
    </w:p>
    <w:p w14:paraId="71EABA67" w14:textId="54FDF81A" w:rsidR="00C27C88" w:rsidRPr="0040041E" w:rsidRDefault="00C27C88" w:rsidP="004B2B31">
      <w:pPr>
        <w:rPr>
          <w:rFonts w:ascii="Times New Roman" w:hAnsi="Times New Roman"/>
          <w:sz w:val="28"/>
          <w:szCs w:val="28"/>
        </w:rPr>
      </w:pPr>
    </w:p>
    <w:p w14:paraId="2E23F2DC" w14:textId="3428AD9A" w:rsidR="00C27C88" w:rsidRPr="0040041E" w:rsidRDefault="00C27C88" w:rsidP="004B2B31">
      <w:pPr>
        <w:rPr>
          <w:rFonts w:ascii="Times New Roman" w:hAnsi="Times New Roman"/>
          <w:sz w:val="28"/>
          <w:szCs w:val="28"/>
        </w:rPr>
      </w:pPr>
    </w:p>
    <w:p w14:paraId="1798B1F5" w14:textId="77777777" w:rsidR="00C27C88" w:rsidRPr="0040041E" w:rsidRDefault="00C27C88" w:rsidP="004B2B31">
      <w:pPr>
        <w:rPr>
          <w:rFonts w:ascii="Times New Roman" w:hAnsi="Times New Roman"/>
          <w:sz w:val="28"/>
          <w:szCs w:val="28"/>
        </w:rPr>
      </w:pPr>
    </w:p>
    <w:p w14:paraId="2815E447" w14:textId="2E168DDC" w:rsidR="001A6D5A" w:rsidRPr="0040041E" w:rsidRDefault="001A6D5A" w:rsidP="001A6D5A">
      <w:pPr>
        <w:rPr>
          <w:rFonts w:ascii="Times New Roman" w:hAnsi="Times New Roman"/>
          <w:sz w:val="28"/>
          <w:szCs w:val="28"/>
        </w:rPr>
      </w:pPr>
    </w:p>
    <w:p w14:paraId="324CFC27" w14:textId="1AECF189" w:rsidR="00241FFF" w:rsidRPr="0040041E" w:rsidRDefault="00241FFF" w:rsidP="001A6D5A">
      <w:pPr>
        <w:rPr>
          <w:rFonts w:ascii="Times New Roman" w:hAnsi="Times New Roman"/>
          <w:sz w:val="28"/>
          <w:szCs w:val="28"/>
        </w:rPr>
      </w:pPr>
    </w:p>
    <w:p w14:paraId="0EFACC98" w14:textId="77777777" w:rsidR="000E56F4" w:rsidRPr="0040041E" w:rsidRDefault="000E56F4" w:rsidP="001A6D5A">
      <w:pPr>
        <w:rPr>
          <w:rFonts w:ascii="Times New Roman" w:hAnsi="Times New Roman"/>
          <w:sz w:val="28"/>
          <w:szCs w:val="28"/>
        </w:rPr>
      </w:pPr>
    </w:p>
    <w:p w14:paraId="6AE34916" w14:textId="77777777" w:rsidR="001A6D5A" w:rsidRPr="0040041E" w:rsidRDefault="001A6D5A" w:rsidP="001A6D5A">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20</w:t>
      </w:r>
    </w:p>
    <w:p w14:paraId="2C77D445" w14:textId="77777777" w:rsidR="001A6D5A" w:rsidRPr="0040041E" w:rsidRDefault="001A6D5A" w:rsidP="001A6D5A">
      <w:pPr>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                                                                                                               до Програми                       </w:t>
      </w:r>
    </w:p>
    <w:p w14:paraId="0C171789" w14:textId="77777777" w:rsidR="001A6D5A" w:rsidRPr="0040041E" w:rsidRDefault="001A6D5A" w:rsidP="001A6D5A">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6CEEACA5" w14:textId="5915AC7B" w:rsidR="001A6D5A" w:rsidRPr="0040041E" w:rsidRDefault="001A6D5A" w:rsidP="001A6D5A">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Style w:val="rvts23"/>
          <w:rFonts w:ascii="Times New Roman" w:hAnsi="Times New Roman"/>
          <w:b/>
          <w:sz w:val="28"/>
          <w:szCs w:val="28"/>
          <w:shd w:val="clear" w:color="auto" w:fill="FFFFFF"/>
        </w:rPr>
        <w:t>використання субвенції з</w:t>
      </w:r>
      <w:r w:rsidR="00CF2A19">
        <w:rPr>
          <w:rStyle w:val="rvts23"/>
          <w:rFonts w:ascii="Times New Roman" w:hAnsi="Times New Roman"/>
          <w:b/>
          <w:sz w:val="28"/>
          <w:szCs w:val="28"/>
          <w:shd w:val="clear" w:color="auto" w:fill="FFFFFF"/>
        </w:rPr>
        <w:t xml:space="preserve"> </w:t>
      </w:r>
      <w:hyperlink r:id="rId12" w:tgtFrame="_blank" w:history="1">
        <w:r w:rsidRPr="0040041E">
          <w:rPr>
            <w:rStyle w:val="af0"/>
            <w:rFonts w:ascii="Times New Roman" w:hAnsi="Times New Roman"/>
            <w:b/>
            <w:color w:val="auto"/>
            <w:sz w:val="28"/>
            <w:szCs w:val="28"/>
            <w:u w:val="none"/>
            <w:shd w:val="clear" w:color="auto" w:fill="FFFFFF"/>
          </w:rPr>
          <w:t>державного бюджету</w:t>
        </w:r>
      </w:hyperlink>
      <w:r w:rsidR="00CF2A19">
        <w:rPr>
          <w:rStyle w:val="af0"/>
          <w:rFonts w:ascii="Times New Roman" w:hAnsi="Times New Roman"/>
          <w:b/>
          <w:color w:val="auto"/>
          <w:sz w:val="28"/>
          <w:szCs w:val="28"/>
          <w:u w:val="none"/>
          <w:shd w:val="clear" w:color="auto" w:fill="FFFFFF"/>
        </w:rPr>
        <w:t xml:space="preserve"> </w:t>
      </w:r>
      <w:r w:rsidRPr="0040041E">
        <w:rPr>
          <w:rStyle w:val="rvts23"/>
          <w:rFonts w:ascii="Times New Roman" w:hAnsi="Times New Roman"/>
          <w:b/>
          <w:sz w:val="28"/>
          <w:szCs w:val="28"/>
          <w:shd w:val="clear" w:color="auto" w:fill="FFFFFF"/>
        </w:rPr>
        <w:t>місцевим бюджетам на забезпечення діяльності фахівців із супроводу ветеранів війни та демобілізованих осіб</w:t>
      </w:r>
    </w:p>
    <w:p w14:paraId="1B6239E5" w14:textId="5D8FC7CC" w:rsidR="001A6D5A" w:rsidRPr="0040041E" w:rsidRDefault="001A6D5A" w:rsidP="00CF2A19">
      <w:pPr>
        <w:shd w:val="clear" w:color="auto" w:fill="FFFFFF"/>
        <w:spacing w:after="150" w:line="240" w:lineRule="auto"/>
        <w:ind w:firstLine="567"/>
        <w:jc w:val="both"/>
        <w:rPr>
          <w:rFonts w:ascii="Times New Roman" w:eastAsia="Times New Roman" w:hAnsi="Times New Roman"/>
          <w:sz w:val="28"/>
          <w:szCs w:val="28"/>
          <w:lang w:eastAsia="ru-RU"/>
        </w:rPr>
      </w:pPr>
      <w:r w:rsidRPr="0040041E">
        <w:rPr>
          <w:rFonts w:ascii="Times New Roman" w:hAnsi="Times New Roman"/>
          <w:sz w:val="28"/>
          <w:szCs w:val="28"/>
        </w:rPr>
        <w:t xml:space="preserve">Механізм надання субвенції </w:t>
      </w:r>
      <w:r w:rsidRPr="0040041E">
        <w:rPr>
          <w:rFonts w:ascii="Times New Roman" w:eastAsia="Times New Roman" w:hAnsi="Times New Roman"/>
          <w:sz w:val="28"/>
          <w:szCs w:val="28"/>
          <w:lang w:eastAsia="ru-RU"/>
        </w:rPr>
        <w:t>здійснюється відповідно до</w:t>
      </w:r>
      <w:r w:rsidR="00CF2A19">
        <w:rPr>
          <w:rFonts w:ascii="Times New Roman" w:eastAsia="Times New Roman" w:hAnsi="Times New Roman"/>
          <w:sz w:val="28"/>
          <w:szCs w:val="28"/>
          <w:lang w:eastAsia="ru-RU"/>
        </w:rPr>
        <w:t xml:space="preserve"> </w:t>
      </w:r>
      <w:hyperlink r:id="rId13" w:anchor="n12" w:tgtFrame="_blank" w:history="1">
        <w:r w:rsidRPr="0040041E">
          <w:rPr>
            <w:rFonts w:ascii="Times New Roman" w:eastAsia="Times New Roman" w:hAnsi="Times New Roman"/>
            <w:sz w:val="28"/>
            <w:szCs w:val="28"/>
            <w:lang w:eastAsia="ru-RU"/>
          </w:rPr>
          <w:t>Порядку забезпечення діяльності фахівців із супроводу ветеранів війни та демобілізованих осіб</w:t>
        </w:r>
      </w:hyperlink>
      <w:r w:rsidRPr="0040041E">
        <w:rPr>
          <w:rFonts w:ascii="Times New Roman" w:eastAsia="Times New Roman" w:hAnsi="Times New Roman"/>
          <w:sz w:val="28"/>
          <w:szCs w:val="28"/>
          <w:lang w:eastAsia="ru-RU"/>
        </w:rPr>
        <w:t xml:space="preserve">, затвердженого </w:t>
      </w:r>
      <w:r w:rsidR="00CF2A19">
        <w:rPr>
          <w:rFonts w:ascii="Times New Roman" w:eastAsia="Times New Roman" w:hAnsi="Times New Roman"/>
          <w:sz w:val="28"/>
          <w:szCs w:val="28"/>
          <w:lang w:eastAsia="ru-RU"/>
        </w:rPr>
        <w:t>П</w:t>
      </w:r>
      <w:r w:rsidRPr="0040041E">
        <w:rPr>
          <w:rFonts w:ascii="Times New Roman" w:eastAsia="Times New Roman" w:hAnsi="Times New Roman"/>
          <w:sz w:val="28"/>
          <w:szCs w:val="28"/>
          <w:lang w:eastAsia="ru-RU"/>
        </w:rPr>
        <w:t>остановою Кабінету Міністрів України від 2 серпня 2024 р. № 881</w:t>
      </w:r>
      <w:r w:rsidR="00F23E1C" w:rsidRPr="0040041E">
        <w:rPr>
          <w:rFonts w:ascii="Times New Roman" w:eastAsia="Times New Roman" w:hAnsi="Times New Roman"/>
          <w:sz w:val="28"/>
          <w:szCs w:val="28"/>
          <w:lang w:eastAsia="ru-RU"/>
        </w:rPr>
        <w:t>.</w:t>
      </w:r>
    </w:p>
    <w:p w14:paraId="2253B4B9" w14:textId="6FF0CF39" w:rsidR="001A6D5A" w:rsidRPr="0040041E" w:rsidRDefault="001A6D5A" w:rsidP="001A6D5A">
      <w:pPr>
        <w:shd w:val="clear" w:color="auto" w:fill="FFFFFF"/>
        <w:spacing w:after="150" w:line="240" w:lineRule="auto"/>
        <w:ind w:firstLine="450"/>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1. Діяльність фахівців із супроводу ветеранів війни та демобілізованих осіб (далі - фахівці із супроводу) здійснюється відповідно до </w:t>
      </w:r>
      <w:hyperlink r:id="rId14" w:anchor="n12" w:tgtFrame="_blank" w:history="1">
        <w:r w:rsidRPr="0040041E">
          <w:rPr>
            <w:rFonts w:ascii="Times New Roman" w:eastAsia="Times New Roman" w:hAnsi="Times New Roman"/>
            <w:sz w:val="28"/>
            <w:szCs w:val="28"/>
            <w:lang w:eastAsia="ru-RU"/>
          </w:rPr>
          <w:t>Порядку забезпечення діяльності фахівців із супроводу ветеранів війни та демобілізованих осіб</w:t>
        </w:r>
      </w:hyperlink>
      <w:r w:rsidRPr="0040041E">
        <w:rPr>
          <w:rFonts w:ascii="Times New Roman" w:eastAsia="Times New Roman" w:hAnsi="Times New Roman"/>
          <w:sz w:val="28"/>
          <w:szCs w:val="28"/>
          <w:lang w:eastAsia="ru-RU"/>
        </w:rPr>
        <w:t xml:space="preserve">, затвердженого постановою Кабінету Міністрів України від 2 серпня 2024 р. № </w:t>
      </w:r>
      <w:r w:rsidR="000C61EC" w:rsidRPr="0040041E">
        <w:rPr>
          <w:rFonts w:ascii="Times New Roman" w:eastAsia="Times New Roman" w:hAnsi="Times New Roman"/>
          <w:sz w:val="28"/>
          <w:szCs w:val="28"/>
          <w:lang w:eastAsia="ru-RU"/>
        </w:rPr>
        <w:t>881</w:t>
      </w:r>
      <w:r w:rsidR="00CF2A19">
        <w:rPr>
          <w:rFonts w:ascii="Times New Roman" w:eastAsia="Times New Roman" w:hAnsi="Times New Roman"/>
          <w:sz w:val="28"/>
          <w:szCs w:val="28"/>
          <w:lang w:eastAsia="ru-RU"/>
        </w:rPr>
        <w:t>.</w:t>
      </w:r>
    </w:p>
    <w:p w14:paraId="163CB7B0" w14:textId="4A3450D7" w:rsidR="001A6D5A" w:rsidRPr="0040041E" w:rsidRDefault="001A6D5A" w:rsidP="001A6D5A">
      <w:pPr>
        <w:pStyle w:val="rvps2"/>
        <w:shd w:val="clear" w:color="auto" w:fill="FFFFFF"/>
        <w:spacing w:before="0" w:beforeAutospacing="0" w:after="150" w:afterAutospacing="0"/>
        <w:ind w:firstLine="450"/>
        <w:jc w:val="both"/>
        <w:rPr>
          <w:sz w:val="28"/>
          <w:szCs w:val="28"/>
          <w:lang w:val="uk-UA"/>
        </w:rPr>
      </w:pPr>
      <w:bookmarkStart w:id="21" w:name="n60"/>
      <w:bookmarkEnd w:id="21"/>
      <w:r w:rsidRPr="0040041E">
        <w:rPr>
          <w:sz w:val="28"/>
          <w:szCs w:val="28"/>
          <w:lang w:val="uk-UA"/>
        </w:rPr>
        <w:t>Субвенція спрямовується на</w:t>
      </w:r>
      <w:bookmarkStart w:id="22" w:name="n43"/>
      <w:bookmarkEnd w:id="22"/>
      <w:r w:rsidRPr="0040041E">
        <w:rPr>
          <w:sz w:val="28"/>
          <w:szCs w:val="28"/>
          <w:lang w:val="uk-UA"/>
        </w:rPr>
        <w:t xml:space="preserve"> оплату праці з нарахуваннями фахівців із супроводу, які працевлаштовані в комунальній установі «Центр надання соціальних послуг».</w:t>
      </w:r>
    </w:p>
    <w:p w14:paraId="325F8982" w14:textId="77777777" w:rsidR="001A6D5A" w:rsidRPr="0040041E" w:rsidRDefault="001A6D5A" w:rsidP="001A6D5A">
      <w:pPr>
        <w:shd w:val="clear" w:color="auto" w:fill="FFFFFF"/>
        <w:spacing w:after="150" w:line="240" w:lineRule="auto"/>
        <w:ind w:firstLine="450"/>
        <w:jc w:val="both"/>
        <w:rPr>
          <w:rFonts w:ascii="Times New Roman" w:eastAsia="Times New Roman" w:hAnsi="Times New Roman"/>
          <w:sz w:val="28"/>
          <w:szCs w:val="28"/>
          <w:lang w:eastAsia="ru-RU"/>
        </w:rPr>
      </w:pPr>
      <w:r w:rsidRPr="0040041E">
        <w:rPr>
          <w:rFonts w:ascii="Times New Roman" w:eastAsia="Times New Roman" w:hAnsi="Times New Roman"/>
          <w:sz w:val="28"/>
          <w:szCs w:val="28"/>
          <w:lang w:eastAsia="ru-RU"/>
        </w:rPr>
        <w:t xml:space="preserve">5. Умовами надання субвенції </w:t>
      </w:r>
      <w:bookmarkStart w:id="23" w:name="n69"/>
      <w:bookmarkEnd w:id="23"/>
      <w:r w:rsidRPr="0040041E">
        <w:rPr>
          <w:rFonts w:ascii="Times New Roman" w:eastAsia="Times New Roman" w:hAnsi="Times New Roman"/>
          <w:sz w:val="28"/>
          <w:szCs w:val="28"/>
          <w:lang w:eastAsia="ru-RU"/>
        </w:rPr>
        <w:t xml:space="preserve">є: </w:t>
      </w:r>
    </w:p>
    <w:p w14:paraId="162B02A7" w14:textId="784447B0" w:rsidR="001A6D5A" w:rsidRPr="0040041E" w:rsidRDefault="000B52BC" w:rsidP="001A6D5A">
      <w:pPr>
        <w:shd w:val="clear" w:color="auto" w:fill="FFFFFF"/>
        <w:spacing w:after="150" w:line="240" w:lineRule="auto"/>
        <w:ind w:firstLine="450"/>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Ф</w:t>
      </w:r>
      <w:r w:rsidR="001A6D5A" w:rsidRPr="0040041E">
        <w:rPr>
          <w:rFonts w:ascii="Times New Roman" w:hAnsi="Times New Roman"/>
          <w:sz w:val="28"/>
          <w:szCs w:val="28"/>
          <w:shd w:val="clear" w:color="auto" w:fill="FFFFFF"/>
        </w:rPr>
        <w:t>інансов</w:t>
      </w:r>
      <w:r w:rsidRPr="0040041E">
        <w:rPr>
          <w:rFonts w:ascii="Times New Roman" w:hAnsi="Times New Roman"/>
          <w:sz w:val="28"/>
          <w:szCs w:val="28"/>
          <w:shd w:val="clear" w:color="auto" w:fill="FFFFFF"/>
        </w:rPr>
        <w:t xml:space="preserve">а </w:t>
      </w:r>
      <w:r w:rsidR="001A6D5A" w:rsidRPr="0040041E">
        <w:rPr>
          <w:rFonts w:ascii="Times New Roman" w:hAnsi="Times New Roman"/>
          <w:sz w:val="28"/>
          <w:szCs w:val="28"/>
          <w:shd w:val="clear" w:color="auto" w:fill="FFFFFF"/>
        </w:rPr>
        <w:t>підтримк</w:t>
      </w:r>
      <w:r w:rsidRPr="0040041E">
        <w:rPr>
          <w:rFonts w:ascii="Times New Roman" w:hAnsi="Times New Roman"/>
          <w:sz w:val="28"/>
          <w:szCs w:val="28"/>
          <w:shd w:val="clear" w:color="auto" w:fill="FFFFFF"/>
        </w:rPr>
        <w:t>а</w:t>
      </w:r>
      <w:r w:rsidR="001A6D5A" w:rsidRPr="0040041E">
        <w:rPr>
          <w:rFonts w:ascii="Times New Roman" w:hAnsi="Times New Roman"/>
          <w:sz w:val="28"/>
          <w:szCs w:val="28"/>
          <w:shd w:val="clear" w:color="auto" w:fill="FFFFFF"/>
        </w:rPr>
        <w:t xml:space="preserve">  Комунальної установи «Центр надання соціальних послуг» для оплати праці з нарахуваннями фахівців із супроводу в обсязі, що не перевищує розмір, встановлений для комунальних бюджетних установ, згідно  визначення розміру оплати праці фахівців із супроводу в комунальних бюджетних установах (закладах) відповідно до постанов Кабінету Міністрів України від 30 серпня 2002 р.</w:t>
      </w:r>
      <w:r w:rsidR="00770605">
        <w:rPr>
          <w:rFonts w:ascii="Times New Roman" w:hAnsi="Times New Roman"/>
          <w:sz w:val="28"/>
          <w:szCs w:val="28"/>
          <w:shd w:val="clear" w:color="auto" w:fill="FFFFFF"/>
        </w:rPr>
        <w:t xml:space="preserve"> </w:t>
      </w:r>
      <w:hyperlink r:id="rId15" w:tgtFrame="_blank" w:history="1">
        <w:r w:rsidR="001A6D5A" w:rsidRPr="0040041E">
          <w:rPr>
            <w:rStyle w:val="af0"/>
            <w:rFonts w:ascii="Times New Roman" w:hAnsi="Times New Roman"/>
            <w:color w:val="auto"/>
            <w:sz w:val="28"/>
            <w:szCs w:val="28"/>
            <w:u w:val="none"/>
            <w:shd w:val="clear" w:color="auto" w:fill="FFFFFF"/>
          </w:rPr>
          <w:t>№ 1298</w:t>
        </w:r>
      </w:hyperlink>
      <w:r w:rsidR="00770605">
        <w:rPr>
          <w:rStyle w:val="af0"/>
          <w:rFonts w:ascii="Times New Roman" w:hAnsi="Times New Roman"/>
          <w:color w:val="auto"/>
          <w:sz w:val="28"/>
          <w:szCs w:val="28"/>
          <w:u w:val="none"/>
          <w:shd w:val="clear" w:color="auto" w:fill="FFFFFF"/>
        </w:rPr>
        <w:t xml:space="preserve"> </w:t>
      </w:r>
      <w:r w:rsidR="001A6D5A" w:rsidRPr="0040041E">
        <w:rPr>
          <w:rFonts w:ascii="Times New Roman" w:hAnsi="Times New Roman"/>
          <w:sz w:val="28"/>
          <w:szCs w:val="28"/>
          <w:shd w:val="clear" w:color="auto" w:fill="FFFFFF"/>
        </w:rPr>
        <w:t>“Про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0098542E" w:rsidRPr="0040041E">
        <w:rPr>
          <w:rFonts w:ascii="Times New Roman" w:hAnsi="Times New Roman"/>
          <w:sz w:val="28"/>
          <w:szCs w:val="28"/>
          <w:shd w:val="clear" w:color="auto" w:fill="FFFFFF"/>
        </w:rPr>
        <w:t xml:space="preserve"> </w:t>
      </w:r>
      <w:r w:rsidR="001A6D5A" w:rsidRPr="0040041E">
        <w:rPr>
          <w:rFonts w:ascii="Times New Roman" w:hAnsi="Times New Roman"/>
          <w:sz w:val="28"/>
          <w:szCs w:val="28"/>
          <w:shd w:val="clear" w:color="auto" w:fill="FFFFFF"/>
        </w:rPr>
        <w:t>“Деякі питання оплати праці фахівців із супроводу ветеранів війни та демобілізованих осіб”</w:t>
      </w:r>
      <w:r w:rsidR="00CF2A19">
        <w:rPr>
          <w:rFonts w:ascii="Times New Roman" w:hAnsi="Times New Roman"/>
          <w:sz w:val="28"/>
          <w:szCs w:val="28"/>
          <w:shd w:val="clear" w:color="auto" w:fill="FFFFFF"/>
        </w:rPr>
        <w:t>.</w:t>
      </w:r>
    </w:p>
    <w:p w14:paraId="0B118844" w14:textId="5810A6A6" w:rsidR="001A6D5A" w:rsidRPr="0040041E" w:rsidRDefault="001A6D5A" w:rsidP="001A6D5A">
      <w:pPr>
        <w:shd w:val="clear" w:color="auto" w:fill="FFFFFF"/>
        <w:spacing w:after="150" w:line="240" w:lineRule="auto"/>
        <w:ind w:firstLine="450"/>
        <w:jc w:val="both"/>
        <w:rPr>
          <w:rFonts w:ascii="Times New Roman" w:eastAsia="Times New Roman" w:hAnsi="Times New Roman"/>
          <w:sz w:val="28"/>
          <w:szCs w:val="28"/>
          <w:lang w:eastAsia="ru-RU"/>
        </w:rPr>
      </w:pPr>
      <w:bookmarkStart w:id="24" w:name="n47"/>
      <w:bookmarkEnd w:id="24"/>
      <w:r w:rsidRPr="0040041E">
        <w:rPr>
          <w:rFonts w:ascii="Times New Roman" w:eastAsia="Times New Roman" w:hAnsi="Times New Roman"/>
          <w:sz w:val="28"/>
          <w:szCs w:val="28"/>
          <w:lang w:eastAsia="ru-RU"/>
        </w:rPr>
        <w:t>наявність підготовленого фахівц</w:t>
      </w:r>
      <w:r w:rsidR="00471DD3">
        <w:rPr>
          <w:rFonts w:ascii="Times New Roman" w:eastAsia="Times New Roman" w:hAnsi="Times New Roman"/>
          <w:sz w:val="28"/>
          <w:szCs w:val="28"/>
          <w:lang w:eastAsia="ru-RU"/>
        </w:rPr>
        <w:t>я</w:t>
      </w:r>
      <w:r w:rsidRPr="0040041E">
        <w:rPr>
          <w:rFonts w:ascii="Times New Roman" w:eastAsia="Times New Roman" w:hAnsi="Times New Roman"/>
          <w:sz w:val="28"/>
          <w:szCs w:val="28"/>
          <w:lang w:eastAsia="ru-RU"/>
        </w:rPr>
        <w:t xml:space="preserve"> із супроводу відповідно до вимог професійного стандарту, затвердженого в установленому порядку;</w:t>
      </w:r>
      <w:bookmarkStart w:id="25" w:name="n56"/>
      <w:bookmarkEnd w:id="25"/>
    </w:p>
    <w:p w14:paraId="3AA54E64" w14:textId="044AB00D" w:rsidR="001A6D5A" w:rsidRPr="0040041E" w:rsidRDefault="001A6D5A" w:rsidP="001A6D5A">
      <w:pPr>
        <w:shd w:val="clear" w:color="auto" w:fill="FFFFFF"/>
        <w:spacing w:after="150" w:line="240" w:lineRule="auto"/>
        <w:ind w:firstLine="450"/>
        <w:jc w:val="both"/>
        <w:rPr>
          <w:rFonts w:ascii="Times New Roman" w:eastAsia="Times New Roman" w:hAnsi="Times New Roman"/>
          <w:sz w:val="28"/>
          <w:szCs w:val="28"/>
          <w:lang w:eastAsia="ru-RU"/>
        </w:rPr>
      </w:pPr>
      <w:bookmarkStart w:id="26" w:name="n48"/>
      <w:bookmarkEnd w:id="26"/>
      <w:r w:rsidRPr="0040041E">
        <w:rPr>
          <w:rFonts w:ascii="Times New Roman" w:eastAsia="Times New Roman" w:hAnsi="Times New Roman"/>
          <w:sz w:val="28"/>
          <w:szCs w:val="28"/>
          <w:lang w:eastAsia="ru-RU"/>
        </w:rPr>
        <w:t>наявність рішення про введення до штату комунальної установи «Центр надання соціальних послуг» фахівця із супроводу  ветеранів війни, членів їх сімей та/або осіб, визначених Закону України “Про статус ветеранів війни, гарантії їх соціального захисту” (згідно з відомостями з Єдиного державного реєстру ветеранів війни);</w:t>
      </w:r>
      <w:bookmarkStart w:id="27" w:name="n57"/>
      <w:bookmarkEnd w:id="27"/>
    </w:p>
    <w:p w14:paraId="72BD1E91" w14:textId="0AEE6FD0" w:rsidR="001A6D5A" w:rsidRPr="0040041E" w:rsidRDefault="001A6D5A" w:rsidP="001A6D5A">
      <w:pPr>
        <w:shd w:val="clear" w:color="auto" w:fill="FFFFFF"/>
        <w:spacing w:after="150" w:line="240" w:lineRule="auto"/>
        <w:ind w:firstLine="450"/>
        <w:jc w:val="both"/>
        <w:rPr>
          <w:rFonts w:ascii="Times New Roman" w:eastAsia="Times New Roman" w:hAnsi="Times New Roman"/>
          <w:sz w:val="28"/>
          <w:szCs w:val="28"/>
          <w:lang w:eastAsia="ru-RU"/>
        </w:rPr>
      </w:pPr>
      <w:bookmarkStart w:id="28" w:name="n49"/>
      <w:bookmarkEnd w:id="28"/>
      <w:r w:rsidRPr="0040041E">
        <w:rPr>
          <w:rFonts w:ascii="Times New Roman" w:eastAsia="Times New Roman" w:hAnsi="Times New Roman"/>
          <w:sz w:val="28"/>
          <w:szCs w:val="28"/>
          <w:lang w:eastAsia="ru-RU"/>
        </w:rPr>
        <w:t>визначення розміру оплати праці фахівців із супроводу  комунальною установо</w:t>
      </w:r>
      <w:r w:rsidR="0098542E" w:rsidRPr="0040041E">
        <w:rPr>
          <w:rFonts w:ascii="Times New Roman" w:eastAsia="Times New Roman" w:hAnsi="Times New Roman"/>
          <w:sz w:val="28"/>
          <w:szCs w:val="28"/>
          <w:lang w:eastAsia="ru-RU"/>
        </w:rPr>
        <w:t>ю</w:t>
      </w:r>
      <w:r w:rsidRPr="0040041E">
        <w:rPr>
          <w:rFonts w:ascii="Times New Roman" w:eastAsia="Times New Roman" w:hAnsi="Times New Roman"/>
          <w:sz w:val="28"/>
          <w:szCs w:val="28"/>
          <w:lang w:eastAsia="ru-RU"/>
        </w:rPr>
        <w:t>. «Центр надання соціальних послуг» відповідно до постанов Кабінету Міністрів України від 30 серпня 2002 р.</w:t>
      </w:r>
      <w:r w:rsidR="00770605">
        <w:rPr>
          <w:rFonts w:ascii="Times New Roman" w:eastAsia="Times New Roman" w:hAnsi="Times New Roman"/>
          <w:sz w:val="28"/>
          <w:szCs w:val="28"/>
          <w:lang w:eastAsia="ru-RU"/>
        </w:rPr>
        <w:t xml:space="preserve"> </w:t>
      </w:r>
      <w:hyperlink r:id="rId16" w:tgtFrame="_blank" w:history="1">
        <w:r w:rsidRPr="0040041E">
          <w:rPr>
            <w:rFonts w:ascii="Times New Roman" w:eastAsia="Times New Roman" w:hAnsi="Times New Roman"/>
            <w:sz w:val="28"/>
            <w:szCs w:val="28"/>
            <w:lang w:eastAsia="ru-RU"/>
          </w:rPr>
          <w:t>№ 1298</w:t>
        </w:r>
      </w:hyperlink>
      <w:r w:rsidR="00770605">
        <w:rPr>
          <w:rFonts w:ascii="Times New Roman" w:eastAsia="Times New Roman" w:hAnsi="Times New Roman"/>
          <w:sz w:val="28"/>
          <w:szCs w:val="28"/>
          <w:lang w:eastAsia="ru-RU"/>
        </w:rPr>
        <w:t xml:space="preserve"> </w:t>
      </w:r>
      <w:r w:rsidRPr="0040041E">
        <w:rPr>
          <w:rFonts w:ascii="Times New Roman" w:eastAsia="Times New Roman" w:hAnsi="Times New Roman"/>
          <w:sz w:val="28"/>
          <w:szCs w:val="28"/>
          <w:lang w:eastAsia="ru-RU"/>
        </w:rPr>
        <w:t xml:space="preserve">“Про оплату праці працівників на основі Єдиної тарифної сітки розрядів і коефіцієнтів з оплати </w:t>
      </w:r>
      <w:r w:rsidRPr="0040041E">
        <w:rPr>
          <w:rFonts w:ascii="Times New Roman" w:eastAsia="Times New Roman" w:hAnsi="Times New Roman"/>
          <w:sz w:val="28"/>
          <w:szCs w:val="28"/>
          <w:lang w:eastAsia="ru-RU"/>
        </w:rPr>
        <w:lastRenderedPageBreak/>
        <w:t>праці працівників установ, закладів та організацій окремих галузей бюджетної сфери”;</w:t>
      </w:r>
    </w:p>
    <w:p w14:paraId="4CF8B169" w14:textId="5085C617" w:rsidR="000C61EC" w:rsidRPr="0040041E" w:rsidRDefault="001A6D5A" w:rsidP="000C61EC">
      <w:pPr>
        <w:shd w:val="clear" w:color="auto" w:fill="FFFFFF"/>
        <w:spacing w:after="150" w:line="240" w:lineRule="auto"/>
        <w:ind w:firstLine="450"/>
        <w:jc w:val="both"/>
        <w:rPr>
          <w:rFonts w:ascii="Times New Roman" w:eastAsia="Times New Roman" w:hAnsi="Times New Roman"/>
          <w:sz w:val="28"/>
          <w:szCs w:val="28"/>
          <w:lang w:eastAsia="ru-RU"/>
        </w:rPr>
      </w:pPr>
      <w:bookmarkStart w:id="29" w:name="n50"/>
      <w:bookmarkEnd w:id="29"/>
      <w:r w:rsidRPr="0040041E">
        <w:rPr>
          <w:rFonts w:ascii="Times New Roman" w:eastAsia="Times New Roman" w:hAnsi="Times New Roman"/>
          <w:sz w:val="28"/>
          <w:szCs w:val="28"/>
          <w:lang w:eastAsia="ru-RU"/>
        </w:rPr>
        <w:t>належне облаштування робочих місць фахівців із супроводу в комунальній установі «Центр надання соціальних послуг» їх кошторисах коштів на облаштування таких місць</w:t>
      </w:r>
      <w:bookmarkStart w:id="30" w:name="n46"/>
      <w:bookmarkEnd w:id="30"/>
      <w:r w:rsidRPr="0040041E">
        <w:rPr>
          <w:rFonts w:ascii="Times New Roman" w:eastAsia="Times New Roman" w:hAnsi="Times New Roman"/>
          <w:sz w:val="28"/>
          <w:szCs w:val="28"/>
          <w:lang w:eastAsia="ru-RU"/>
        </w:rPr>
        <w:t>;</w:t>
      </w:r>
      <w:bookmarkStart w:id="31" w:name="n70"/>
      <w:bookmarkStart w:id="32" w:name="n71"/>
      <w:bookmarkStart w:id="33" w:name="n72"/>
      <w:bookmarkEnd w:id="31"/>
      <w:bookmarkEnd w:id="32"/>
      <w:bookmarkEnd w:id="33"/>
    </w:p>
    <w:p w14:paraId="21EF3218" w14:textId="02F81F27" w:rsidR="001A6D5A" w:rsidRPr="0040041E" w:rsidRDefault="001A6D5A" w:rsidP="00770605">
      <w:pPr>
        <w:shd w:val="clear" w:color="auto" w:fill="FFFFFF"/>
        <w:spacing w:after="150" w:line="240" w:lineRule="auto"/>
        <w:ind w:firstLine="567"/>
        <w:jc w:val="both"/>
        <w:rPr>
          <w:rFonts w:ascii="Times New Roman" w:eastAsia="Times New Roman" w:hAnsi="Times New Roman"/>
          <w:sz w:val="28"/>
          <w:szCs w:val="28"/>
          <w:lang w:eastAsia="ru-RU"/>
        </w:rPr>
      </w:pPr>
      <w:r w:rsidRPr="0040041E">
        <w:rPr>
          <w:rFonts w:ascii="Times New Roman" w:hAnsi="Times New Roman"/>
          <w:sz w:val="28"/>
          <w:szCs w:val="28"/>
          <w:shd w:val="clear" w:color="auto" w:fill="FFFFFF"/>
        </w:rPr>
        <w:t>6. Ведення бухгалтерського обліку, а також відкриття та закриття рахунків, реєстрація, облік бюджетних зобов’язань в органах Казначейства та операції, пов’язані з використанням субвенції, здійснюються в установленому законодавством порядку</w:t>
      </w:r>
      <w:r w:rsidR="00C27C88" w:rsidRPr="0040041E">
        <w:rPr>
          <w:rFonts w:ascii="Times New Roman" w:hAnsi="Times New Roman"/>
          <w:sz w:val="28"/>
          <w:szCs w:val="28"/>
          <w:shd w:val="clear" w:color="auto" w:fill="FFFFFF"/>
        </w:rPr>
        <w:t xml:space="preserve"> та покладається на відповідних осіб.</w:t>
      </w:r>
    </w:p>
    <w:p w14:paraId="706179A3" w14:textId="23542496" w:rsidR="001A6D5A" w:rsidRPr="0040041E" w:rsidRDefault="001A6D5A" w:rsidP="00770605">
      <w:pPr>
        <w:ind w:firstLine="567"/>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7. Розпорядники субвенції за місцевими бюджетами подають щомісяця до 10 числа  Сумській ОДА  інформацію про використання субвенції за встановленою Мінветеранів формою  на підставі бухгалтерських звітів (відомостей) наданих КУ «Центр надання соціальних послуг».</w:t>
      </w:r>
    </w:p>
    <w:p w14:paraId="668467E3" w14:textId="4AFED98A" w:rsidR="001A6D5A" w:rsidRPr="0040041E" w:rsidRDefault="001A6D5A" w:rsidP="00770605">
      <w:pPr>
        <w:spacing w:after="0"/>
        <w:ind w:firstLine="567"/>
        <w:jc w:val="both"/>
        <w:rPr>
          <w:rFonts w:ascii="Times New Roman" w:hAnsi="Times New Roman"/>
          <w:sz w:val="28"/>
          <w:szCs w:val="28"/>
          <w:shd w:val="clear" w:color="auto" w:fill="FFFFFF"/>
        </w:rPr>
      </w:pPr>
      <w:r w:rsidRPr="0040041E">
        <w:rPr>
          <w:rFonts w:ascii="Times New Roman" w:hAnsi="Times New Roman"/>
          <w:sz w:val="28"/>
          <w:szCs w:val="28"/>
          <w:shd w:val="clear" w:color="auto" w:fill="FFFFFF"/>
        </w:rPr>
        <w:t>8. Координація та проведення моніторингу КУ «Центр надання соціальних послуг» здійснює відділ соціального захисту населення Тростянецької міської ради, а саме:</w:t>
      </w:r>
    </w:p>
    <w:p w14:paraId="00924B1B" w14:textId="22FC48DD" w:rsidR="001A6D5A" w:rsidRPr="0040041E" w:rsidRDefault="0042678B" w:rsidP="0042678B">
      <w:pPr>
        <w:pStyle w:val="ae"/>
        <w:spacing w:after="0"/>
        <w:ind w:left="0"/>
        <w:jc w:val="both"/>
        <w:rPr>
          <w:rFonts w:ascii="Times New Roman" w:hAnsi="Times New Roman"/>
          <w:sz w:val="28"/>
          <w:szCs w:val="28"/>
        </w:rPr>
      </w:pPr>
      <w:r>
        <w:rPr>
          <w:rFonts w:ascii="Times New Roman" w:hAnsi="Times New Roman"/>
          <w:sz w:val="28"/>
          <w:szCs w:val="28"/>
        </w:rPr>
        <w:t xml:space="preserve">- </w:t>
      </w:r>
      <w:r w:rsidR="001A6D5A" w:rsidRPr="0040041E">
        <w:rPr>
          <w:rFonts w:ascii="Times New Roman" w:hAnsi="Times New Roman"/>
          <w:sz w:val="28"/>
          <w:szCs w:val="28"/>
        </w:rPr>
        <w:t>надання звітності</w:t>
      </w:r>
      <w:r w:rsidR="007851EF" w:rsidRPr="0040041E">
        <w:rPr>
          <w:rFonts w:ascii="Times New Roman" w:hAnsi="Times New Roman"/>
          <w:sz w:val="28"/>
          <w:szCs w:val="28"/>
        </w:rPr>
        <w:t xml:space="preserve"> ВСЗН Тростянецької міської ради комунальною установою </w:t>
      </w:r>
      <w:r w:rsidR="001A6D5A" w:rsidRPr="0040041E">
        <w:rPr>
          <w:rFonts w:ascii="Times New Roman" w:hAnsi="Times New Roman"/>
          <w:sz w:val="28"/>
          <w:szCs w:val="28"/>
        </w:rPr>
        <w:t xml:space="preserve"> «Центр надання соціальних послуг» щодо проведеної роботи  фахівцем із супроводу за поточний місяць не пізніше 25 числа;</w:t>
      </w:r>
    </w:p>
    <w:p w14:paraId="075803E8" w14:textId="3E38FB28" w:rsidR="001A6D5A" w:rsidRPr="0040041E" w:rsidRDefault="0042678B" w:rsidP="0042678B">
      <w:pPr>
        <w:pStyle w:val="ae"/>
        <w:spacing w:after="0"/>
        <w:ind w:left="0"/>
        <w:jc w:val="both"/>
        <w:rPr>
          <w:rFonts w:ascii="Times New Roman" w:hAnsi="Times New Roman"/>
          <w:sz w:val="28"/>
          <w:szCs w:val="28"/>
        </w:rPr>
      </w:pPr>
      <w:r>
        <w:rPr>
          <w:rFonts w:ascii="Times New Roman" w:hAnsi="Times New Roman"/>
          <w:sz w:val="28"/>
          <w:szCs w:val="28"/>
        </w:rPr>
        <w:t xml:space="preserve">- </w:t>
      </w:r>
      <w:r w:rsidR="001A6D5A" w:rsidRPr="0040041E">
        <w:rPr>
          <w:rFonts w:ascii="Times New Roman" w:hAnsi="Times New Roman"/>
          <w:sz w:val="28"/>
          <w:szCs w:val="28"/>
        </w:rPr>
        <w:t>періодично проводити збір інформації від управління соціального захисту населення Охтирської районної адміністрації щодо обліку ветеранів;</w:t>
      </w:r>
    </w:p>
    <w:p w14:paraId="569A9E7E" w14:textId="6E145397" w:rsidR="001A6D5A" w:rsidRPr="0040041E" w:rsidRDefault="0042678B" w:rsidP="0042678B">
      <w:pPr>
        <w:pStyle w:val="ae"/>
        <w:spacing w:after="0"/>
        <w:ind w:left="0"/>
        <w:jc w:val="both"/>
        <w:rPr>
          <w:rFonts w:ascii="Times New Roman" w:hAnsi="Times New Roman"/>
          <w:sz w:val="28"/>
          <w:szCs w:val="28"/>
        </w:rPr>
      </w:pPr>
      <w:r>
        <w:rPr>
          <w:rFonts w:ascii="Times New Roman" w:hAnsi="Times New Roman"/>
          <w:sz w:val="28"/>
          <w:szCs w:val="28"/>
        </w:rPr>
        <w:t xml:space="preserve">- </w:t>
      </w:r>
      <w:r w:rsidR="001A6D5A" w:rsidRPr="0040041E">
        <w:rPr>
          <w:rFonts w:ascii="Times New Roman" w:hAnsi="Times New Roman"/>
          <w:sz w:val="28"/>
          <w:szCs w:val="28"/>
        </w:rPr>
        <w:t>проводити моніторинг надання послуг та заходів з підтримки ветеранам фахівцем відповідно до посадових обов’язків</w:t>
      </w:r>
      <w:r w:rsidR="00770605">
        <w:rPr>
          <w:rFonts w:ascii="Times New Roman" w:hAnsi="Times New Roman"/>
          <w:sz w:val="28"/>
          <w:szCs w:val="28"/>
        </w:rPr>
        <w:t>.</w:t>
      </w:r>
    </w:p>
    <w:p w14:paraId="1C62C137" w14:textId="00FB51FF" w:rsidR="000B52BC" w:rsidRPr="0040041E" w:rsidRDefault="007F2696" w:rsidP="00770605">
      <w:pPr>
        <w:ind w:firstLine="567"/>
        <w:jc w:val="both"/>
        <w:rPr>
          <w:rFonts w:ascii="Times New Roman" w:hAnsi="Times New Roman"/>
          <w:sz w:val="28"/>
          <w:szCs w:val="28"/>
        </w:rPr>
      </w:pPr>
      <w:r w:rsidRPr="0040041E">
        <w:rPr>
          <w:rFonts w:ascii="Times New Roman" w:hAnsi="Times New Roman"/>
          <w:sz w:val="28"/>
          <w:szCs w:val="28"/>
        </w:rPr>
        <w:t>9.</w:t>
      </w:r>
      <w:r w:rsidR="000B52BC" w:rsidRPr="0040041E">
        <w:rPr>
          <w:rFonts w:ascii="Times New Roman" w:hAnsi="Times New Roman"/>
          <w:sz w:val="28"/>
          <w:szCs w:val="28"/>
        </w:rPr>
        <w:t xml:space="preserve"> </w:t>
      </w:r>
      <w:r w:rsidR="00A10BA4" w:rsidRPr="0040041E">
        <w:rPr>
          <w:rFonts w:ascii="Times New Roman" w:hAnsi="Times New Roman"/>
          <w:sz w:val="28"/>
          <w:szCs w:val="28"/>
        </w:rPr>
        <w:t>В</w:t>
      </w:r>
      <w:r w:rsidR="000B52BC" w:rsidRPr="0040041E">
        <w:rPr>
          <w:rFonts w:ascii="Times New Roman" w:hAnsi="Times New Roman"/>
          <w:sz w:val="28"/>
          <w:szCs w:val="28"/>
        </w:rPr>
        <w:t>ідповідальною</w:t>
      </w:r>
      <w:r w:rsidR="00A10BA4" w:rsidRPr="0040041E">
        <w:rPr>
          <w:rFonts w:ascii="Times New Roman" w:hAnsi="Times New Roman"/>
          <w:sz w:val="28"/>
          <w:szCs w:val="28"/>
        </w:rPr>
        <w:t xml:space="preserve"> установою</w:t>
      </w:r>
      <w:r w:rsidR="000B52BC" w:rsidRPr="0040041E">
        <w:rPr>
          <w:rFonts w:ascii="Times New Roman" w:hAnsi="Times New Roman"/>
          <w:sz w:val="28"/>
          <w:szCs w:val="28"/>
        </w:rPr>
        <w:t xml:space="preserve"> за використання субвенції</w:t>
      </w:r>
      <w:r w:rsidR="00551B65" w:rsidRPr="0040041E">
        <w:rPr>
          <w:rFonts w:ascii="Times New Roman" w:hAnsi="Times New Roman"/>
          <w:sz w:val="28"/>
          <w:szCs w:val="28"/>
        </w:rPr>
        <w:t xml:space="preserve"> на заробітну плату фахівця</w:t>
      </w:r>
      <w:r w:rsidR="000B52BC" w:rsidRPr="0040041E">
        <w:rPr>
          <w:rFonts w:ascii="Times New Roman" w:hAnsi="Times New Roman"/>
          <w:sz w:val="28"/>
          <w:szCs w:val="28"/>
        </w:rPr>
        <w:t xml:space="preserve"> </w:t>
      </w:r>
      <w:r w:rsidR="00A10BA4" w:rsidRPr="0040041E">
        <w:rPr>
          <w:rFonts w:ascii="Times New Roman" w:hAnsi="Times New Roman"/>
          <w:sz w:val="28"/>
          <w:szCs w:val="28"/>
        </w:rPr>
        <w:t>визначити комунальну установу «Центр надання соціальних послуг».</w:t>
      </w:r>
    </w:p>
    <w:p w14:paraId="53277C3A" w14:textId="3B48ACA7" w:rsidR="00B20451" w:rsidRPr="0040041E" w:rsidRDefault="00B20451" w:rsidP="00B20451">
      <w:pPr>
        <w:shd w:val="clear" w:color="auto" w:fill="FFFFFF"/>
        <w:spacing w:after="150" w:line="240" w:lineRule="auto"/>
        <w:ind w:firstLine="450"/>
        <w:jc w:val="both"/>
        <w:rPr>
          <w:rFonts w:ascii="Times New Roman" w:eastAsia="Times New Roman" w:hAnsi="Times New Roman"/>
          <w:sz w:val="28"/>
          <w:szCs w:val="28"/>
          <w:lang w:eastAsia="ru-RU"/>
        </w:rPr>
      </w:pPr>
      <w:r w:rsidRPr="0040041E">
        <w:rPr>
          <w:rFonts w:ascii="Times New Roman" w:hAnsi="Times New Roman"/>
          <w:sz w:val="28"/>
          <w:szCs w:val="28"/>
        </w:rPr>
        <w:t xml:space="preserve">10. Контроль та відповідальність за нарахування заробітної плати  використання коштів державного бюджету  </w:t>
      </w:r>
      <w:r w:rsidRPr="0040041E">
        <w:rPr>
          <w:rFonts w:ascii="Times New Roman" w:hAnsi="Times New Roman"/>
          <w:sz w:val="28"/>
          <w:szCs w:val="28"/>
          <w:shd w:val="clear" w:color="auto" w:fill="FFFFFF"/>
        </w:rPr>
        <w:t>відповідно до постанов Кабінету Міністрів України від 30 серпня 2002 р.</w:t>
      </w:r>
      <w:r w:rsidR="00770605">
        <w:rPr>
          <w:rFonts w:ascii="Times New Roman" w:hAnsi="Times New Roman"/>
          <w:sz w:val="28"/>
          <w:szCs w:val="28"/>
          <w:shd w:val="clear" w:color="auto" w:fill="FFFFFF"/>
        </w:rPr>
        <w:t xml:space="preserve"> </w:t>
      </w:r>
      <w:hyperlink r:id="rId17" w:tgtFrame="_blank" w:history="1">
        <w:r w:rsidRPr="0040041E">
          <w:rPr>
            <w:rStyle w:val="af0"/>
            <w:rFonts w:ascii="Times New Roman" w:hAnsi="Times New Roman"/>
            <w:color w:val="auto"/>
            <w:sz w:val="28"/>
            <w:szCs w:val="28"/>
            <w:u w:val="none"/>
            <w:shd w:val="clear" w:color="auto" w:fill="FFFFFF"/>
          </w:rPr>
          <w:t>№ 1298</w:t>
        </w:r>
      </w:hyperlink>
      <w:r w:rsidR="00770605">
        <w:rPr>
          <w:rStyle w:val="af0"/>
          <w:rFonts w:ascii="Times New Roman" w:hAnsi="Times New Roman"/>
          <w:color w:val="auto"/>
          <w:sz w:val="28"/>
          <w:szCs w:val="28"/>
          <w:u w:val="none"/>
          <w:shd w:val="clear" w:color="auto" w:fill="FFFFFF"/>
        </w:rPr>
        <w:t xml:space="preserve"> </w:t>
      </w:r>
      <w:r w:rsidRPr="0040041E">
        <w:rPr>
          <w:rFonts w:ascii="Times New Roman" w:hAnsi="Times New Roman"/>
          <w:sz w:val="28"/>
          <w:szCs w:val="28"/>
          <w:shd w:val="clear" w:color="auto" w:fill="FFFFFF"/>
        </w:rPr>
        <w:t xml:space="preserve">“Про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“Деякі питання оплати праці фахівців із супроводу ветеранів війни та демобілізованих осіб”, </w:t>
      </w:r>
      <w:hyperlink r:id="rId18" w:anchor="n12" w:tgtFrame="_blank" w:history="1">
        <w:r w:rsidRPr="0040041E">
          <w:rPr>
            <w:rFonts w:ascii="Times New Roman" w:eastAsia="Times New Roman" w:hAnsi="Times New Roman"/>
            <w:sz w:val="28"/>
            <w:szCs w:val="28"/>
            <w:lang w:eastAsia="ru-RU"/>
          </w:rPr>
          <w:t>Порядку забезпечення діяльності фахівців із супроводу ветеранів війни та демобілізованих осіб</w:t>
        </w:r>
      </w:hyperlink>
      <w:r w:rsidRPr="0040041E">
        <w:rPr>
          <w:rFonts w:ascii="Times New Roman" w:eastAsia="Times New Roman" w:hAnsi="Times New Roman"/>
          <w:sz w:val="28"/>
          <w:szCs w:val="28"/>
          <w:lang w:eastAsia="ru-RU"/>
        </w:rPr>
        <w:t xml:space="preserve">, затвердженого постановою Кабінету Міністрів України від 2 серпня 2024 р. № 881 покласти на </w:t>
      </w:r>
      <w:r w:rsidR="00471DD3" w:rsidRPr="0040041E">
        <w:rPr>
          <w:rFonts w:ascii="Times New Roman" w:eastAsia="Times New Roman" w:hAnsi="Times New Roman"/>
          <w:sz w:val="28"/>
          <w:szCs w:val="28"/>
          <w:lang w:eastAsia="ru-RU"/>
        </w:rPr>
        <w:t>керівника</w:t>
      </w:r>
      <w:r w:rsidRPr="0040041E">
        <w:rPr>
          <w:rFonts w:ascii="Times New Roman" w:eastAsia="Times New Roman" w:hAnsi="Times New Roman"/>
          <w:sz w:val="28"/>
          <w:szCs w:val="28"/>
          <w:lang w:eastAsia="ru-RU"/>
        </w:rPr>
        <w:t xml:space="preserve"> КУ «Центр надання соціальних послуг».</w:t>
      </w:r>
    </w:p>
    <w:p w14:paraId="711E0795" w14:textId="5808C22F" w:rsidR="001A6D5A" w:rsidRPr="0040041E" w:rsidRDefault="001A6D5A" w:rsidP="004B2B31">
      <w:pPr>
        <w:rPr>
          <w:rFonts w:ascii="Times New Roman" w:hAnsi="Times New Roman"/>
          <w:sz w:val="28"/>
          <w:szCs w:val="28"/>
        </w:rPr>
      </w:pPr>
    </w:p>
    <w:p w14:paraId="6DBA4D56" w14:textId="77777777" w:rsidR="001A6D5A" w:rsidRPr="0040041E" w:rsidRDefault="001A6D5A" w:rsidP="001A6D5A">
      <w:pPr>
        <w:pStyle w:val="ac"/>
        <w:jc w:val="both"/>
        <w:rPr>
          <w:b/>
          <w:bCs/>
          <w:sz w:val="28"/>
          <w:szCs w:val="28"/>
          <w:lang w:val="uk-UA"/>
        </w:rPr>
      </w:pPr>
      <w:r w:rsidRPr="0040041E">
        <w:rPr>
          <w:b/>
          <w:bCs/>
          <w:sz w:val="28"/>
          <w:szCs w:val="28"/>
          <w:lang w:val="uk-UA"/>
        </w:rPr>
        <w:t>Секретар міської ради                                                           Наталія КОВАЛЬОВА</w:t>
      </w:r>
    </w:p>
    <w:p w14:paraId="303B28C8" w14:textId="68983E2C" w:rsidR="00241FFF" w:rsidRPr="0040041E" w:rsidRDefault="00241FFF" w:rsidP="004B2B31">
      <w:pPr>
        <w:rPr>
          <w:rFonts w:ascii="Times New Roman" w:hAnsi="Times New Roman"/>
          <w:sz w:val="28"/>
          <w:szCs w:val="28"/>
        </w:rPr>
      </w:pPr>
    </w:p>
    <w:p w14:paraId="1C0C02EC" w14:textId="4238157C" w:rsidR="00241FFF" w:rsidRPr="0040041E" w:rsidRDefault="00241FFF" w:rsidP="00241FFF">
      <w:pPr>
        <w:spacing w:after="0" w:line="240" w:lineRule="auto"/>
        <w:jc w:val="right"/>
        <w:rPr>
          <w:rFonts w:ascii="Times New Roman" w:eastAsia="Times New Roman" w:hAnsi="Times New Roman"/>
          <w:bCs/>
          <w:sz w:val="28"/>
          <w:szCs w:val="28"/>
          <w:lang w:eastAsia="ru-RU"/>
        </w:rPr>
      </w:pPr>
      <w:r w:rsidRPr="0040041E">
        <w:rPr>
          <w:rFonts w:ascii="Times New Roman" w:eastAsia="Times New Roman" w:hAnsi="Times New Roman"/>
          <w:bCs/>
          <w:sz w:val="28"/>
          <w:szCs w:val="28"/>
          <w:lang w:eastAsia="ru-RU"/>
        </w:rPr>
        <w:lastRenderedPageBreak/>
        <w:t>Додаток 2</w:t>
      </w:r>
      <w:r w:rsidR="00252A21" w:rsidRPr="0040041E">
        <w:rPr>
          <w:rFonts w:ascii="Times New Roman" w:eastAsia="Times New Roman" w:hAnsi="Times New Roman"/>
          <w:bCs/>
          <w:sz w:val="28"/>
          <w:szCs w:val="28"/>
          <w:lang w:eastAsia="ru-RU"/>
        </w:rPr>
        <w:t>1</w:t>
      </w:r>
    </w:p>
    <w:p w14:paraId="13D8CB70" w14:textId="77777777" w:rsidR="00241FFF" w:rsidRPr="0040041E" w:rsidRDefault="00241FFF" w:rsidP="00241FFF">
      <w:pPr>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                                                                                                               до Програми                       </w:t>
      </w:r>
    </w:p>
    <w:p w14:paraId="7F0147E6" w14:textId="77777777" w:rsidR="00241FFF" w:rsidRPr="0040041E" w:rsidRDefault="00241FFF" w:rsidP="00241FFF">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68748065" w14:textId="236F199F" w:rsidR="00CA293D" w:rsidRPr="0040041E" w:rsidRDefault="00241FFF" w:rsidP="000C61EC">
      <w:pPr>
        <w:pStyle w:val="ac"/>
        <w:tabs>
          <w:tab w:val="left" w:pos="0"/>
        </w:tabs>
        <w:jc w:val="both"/>
        <w:rPr>
          <w:b/>
          <w:sz w:val="28"/>
          <w:szCs w:val="28"/>
          <w:lang w:val="uk-UA"/>
        </w:rPr>
      </w:pPr>
      <w:r w:rsidRPr="0040041E">
        <w:rPr>
          <w:b/>
          <w:sz w:val="28"/>
          <w:szCs w:val="28"/>
          <w:lang w:val="uk-UA"/>
        </w:rPr>
        <w:t xml:space="preserve">                    розподілу, видачі та списання  гуманітарної допомоги</w:t>
      </w:r>
    </w:p>
    <w:p w14:paraId="42647129" w14:textId="0AE6818C" w:rsidR="00CA293D" w:rsidRPr="0040041E" w:rsidRDefault="00241FFF" w:rsidP="00CA293D">
      <w:pPr>
        <w:pStyle w:val="ae"/>
        <w:tabs>
          <w:tab w:val="left" w:pos="0"/>
        </w:tabs>
        <w:ind w:left="0"/>
        <w:jc w:val="both"/>
        <w:rPr>
          <w:rFonts w:ascii="Times New Roman" w:hAnsi="Times New Roman"/>
          <w:sz w:val="28"/>
          <w:szCs w:val="28"/>
        </w:rPr>
      </w:pPr>
      <w:r w:rsidRPr="0040041E">
        <w:rPr>
          <w:rFonts w:ascii="Times New Roman" w:hAnsi="Times New Roman"/>
          <w:sz w:val="28"/>
          <w:szCs w:val="28"/>
        </w:rPr>
        <w:t xml:space="preserve">   </w:t>
      </w:r>
      <w:r w:rsidR="00CA293D" w:rsidRPr="0040041E">
        <w:rPr>
          <w:rFonts w:ascii="Times New Roman" w:hAnsi="Times New Roman"/>
          <w:sz w:val="28"/>
          <w:szCs w:val="28"/>
        </w:rPr>
        <w:t xml:space="preserve"> </w:t>
      </w:r>
      <w:r w:rsidRPr="0040041E">
        <w:rPr>
          <w:rFonts w:ascii="Times New Roman" w:hAnsi="Times New Roman"/>
          <w:sz w:val="28"/>
          <w:szCs w:val="28"/>
        </w:rPr>
        <w:t xml:space="preserve"> 1</w:t>
      </w:r>
      <w:r w:rsidR="000B52BC" w:rsidRPr="0040041E">
        <w:rPr>
          <w:rFonts w:ascii="Times New Roman" w:hAnsi="Times New Roman"/>
          <w:sz w:val="28"/>
          <w:szCs w:val="28"/>
        </w:rPr>
        <w:t xml:space="preserve">. </w:t>
      </w:r>
      <w:r w:rsidRPr="0040041E">
        <w:rPr>
          <w:rFonts w:ascii="Times New Roman" w:hAnsi="Times New Roman"/>
          <w:sz w:val="28"/>
          <w:szCs w:val="28"/>
        </w:rPr>
        <w:t xml:space="preserve">Наказом начальника відділу соціального захисту населення </w:t>
      </w:r>
      <w:r w:rsidR="000B52BC" w:rsidRPr="0040041E">
        <w:rPr>
          <w:rFonts w:ascii="Times New Roman" w:hAnsi="Times New Roman"/>
          <w:sz w:val="28"/>
          <w:szCs w:val="28"/>
        </w:rPr>
        <w:t xml:space="preserve">призначити </w:t>
      </w:r>
      <w:r w:rsidR="00CA293D" w:rsidRPr="0040041E">
        <w:rPr>
          <w:rFonts w:ascii="Times New Roman" w:hAnsi="Times New Roman"/>
          <w:sz w:val="28"/>
          <w:szCs w:val="28"/>
        </w:rPr>
        <w:t xml:space="preserve"> відповідальни</w:t>
      </w:r>
      <w:r w:rsidRPr="0040041E">
        <w:rPr>
          <w:rFonts w:ascii="Times New Roman" w:hAnsi="Times New Roman"/>
          <w:sz w:val="28"/>
          <w:szCs w:val="28"/>
        </w:rPr>
        <w:t xml:space="preserve">х осіб за інформування, збирання інформації, формування відомостей та видачу </w:t>
      </w:r>
      <w:r w:rsidR="00CA293D" w:rsidRPr="0040041E">
        <w:rPr>
          <w:rFonts w:ascii="Times New Roman" w:hAnsi="Times New Roman"/>
          <w:sz w:val="28"/>
          <w:szCs w:val="28"/>
        </w:rPr>
        <w:t>соціально незахищеними категоріями населення та постраждалим внаслідок військової агресії рф,</w:t>
      </w:r>
      <w:r w:rsidR="0066464E" w:rsidRPr="0040041E">
        <w:rPr>
          <w:rFonts w:ascii="Times New Roman" w:hAnsi="Times New Roman"/>
          <w:sz w:val="28"/>
          <w:szCs w:val="28"/>
        </w:rPr>
        <w:t xml:space="preserve"> особам, які опинились в складних життєвих обставинах,</w:t>
      </w:r>
      <w:r w:rsidR="00CA293D" w:rsidRPr="0040041E">
        <w:rPr>
          <w:rFonts w:ascii="Times New Roman" w:hAnsi="Times New Roman"/>
          <w:sz w:val="28"/>
          <w:szCs w:val="28"/>
        </w:rPr>
        <w:t xml:space="preserve">  </w:t>
      </w:r>
      <w:r w:rsidR="00B54ABC" w:rsidRPr="0040041E">
        <w:rPr>
          <w:rFonts w:ascii="Times New Roman" w:hAnsi="Times New Roman"/>
          <w:sz w:val="28"/>
          <w:szCs w:val="28"/>
        </w:rPr>
        <w:t>цивіл</w:t>
      </w:r>
      <w:r w:rsidR="00D14A70" w:rsidRPr="0040041E">
        <w:rPr>
          <w:rFonts w:ascii="Times New Roman" w:hAnsi="Times New Roman"/>
          <w:sz w:val="28"/>
          <w:szCs w:val="28"/>
        </w:rPr>
        <w:t xml:space="preserve">ьному населенню </w:t>
      </w:r>
      <w:r w:rsidR="00CA293D" w:rsidRPr="0040041E">
        <w:rPr>
          <w:rFonts w:ascii="Times New Roman" w:hAnsi="Times New Roman"/>
          <w:sz w:val="28"/>
          <w:szCs w:val="28"/>
        </w:rPr>
        <w:t xml:space="preserve"> Тростянецької міської територіальної громади</w:t>
      </w:r>
      <w:r w:rsidRPr="0040041E">
        <w:rPr>
          <w:rFonts w:ascii="Times New Roman" w:hAnsi="Times New Roman"/>
          <w:sz w:val="28"/>
          <w:szCs w:val="28"/>
        </w:rPr>
        <w:t xml:space="preserve"> певного виду допомоги</w:t>
      </w:r>
      <w:r w:rsidR="00AC22C8" w:rsidRPr="0040041E">
        <w:rPr>
          <w:rFonts w:ascii="Times New Roman" w:hAnsi="Times New Roman"/>
          <w:sz w:val="28"/>
          <w:szCs w:val="28"/>
        </w:rPr>
        <w:t>, який надходить до відділу.</w:t>
      </w:r>
    </w:p>
    <w:p w14:paraId="2255FDB9" w14:textId="43DECBFA" w:rsidR="00CA293D" w:rsidRPr="0040041E" w:rsidRDefault="000B52BC" w:rsidP="00CA293D">
      <w:pPr>
        <w:pStyle w:val="ae"/>
        <w:tabs>
          <w:tab w:val="left" w:pos="0"/>
        </w:tabs>
        <w:ind w:left="0"/>
        <w:jc w:val="both"/>
        <w:rPr>
          <w:rFonts w:ascii="Times New Roman" w:hAnsi="Times New Roman"/>
          <w:sz w:val="28"/>
          <w:szCs w:val="28"/>
        </w:rPr>
      </w:pPr>
      <w:r w:rsidRPr="0040041E">
        <w:rPr>
          <w:rFonts w:ascii="Times New Roman" w:hAnsi="Times New Roman"/>
          <w:sz w:val="28"/>
          <w:szCs w:val="28"/>
        </w:rPr>
        <w:t xml:space="preserve">     </w:t>
      </w:r>
      <w:r w:rsidR="00CA293D" w:rsidRPr="0040041E">
        <w:rPr>
          <w:rFonts w:ascii="Times New Roman" w:hAnsi="Times New Roman"/>
          <w:sz w:val="28"/>
          <w:szCs w:val="28"/>
        </w:rPr>
        <w:t>2. Відповідальним особам</w:t>
      </w:r>
      <w:r w:rsidR="0066464E" w:rsidRPr="0040041E">
        <w:rPr>
          <w:rFonts w:ascii="Times New Roman" w:hAnsi="Times New Roman"/>
          <w:sz w:val="28"/>
          <w:szCs w:val="28"/>
        </w:rPr>
        <w:t>, визначеним в</w:t>
      </w:r>
      <w:r w:rsidR="00794FF4" w:rsidRPr="0040041E">
        <w:rPr>
          <w:rFonts w:ascii="Times New Roman" w:hAnsi="Times New Roman"/>
          <w:sz w:val="28"/>
          <w:szCs w:val="28"/>
        </w:rPr>
        <w:t xml:space="preserve"> </w:t>
      </w:r>
      <w:r w:rsidR="0066464E" w:rsidRPr="0040041E">
        <w:rPr>
          <w:rFonts w:ascii="Times New Roman" w:hAnsi="Times New Roman"/>
          <w:sz w:val="28"/>
          <w:szCs w:val="28"/>
        </w:rPr>
        <w:t xml:space="preserve">наказі начальника </w:t>
      </w:r>
      <w:r w:rsidR="00CA293D" w:rsidRPr="0040041E">
        <w:rPr>
          <w:rFonts w:ascii="Times New Roman" w:hAnsi="Times New Roman"/>
          <w:sz w:val="28"/>
          <w:szCs w:val="28"/>
        </w:rPr>
        <w:t xml:space="preserve"> провести роботу щодо </w:t>
      </w:r>
      <w:r w:rsidR="0066464E" w:rsidRPr="0040041E">
        <w:rPr>
          <w:rFonts w:ascii="Times New Roman" w:hAnsi="Times New Roman"/>
          <w:sz w:val="28"/>
          <w:szCs w:val="28"/>
        </w:rPr>
        <w:t xml:space="preserve">інформування, </w:t>
      </w:r>
      <w:r w:rsidR="00CA293D" w:rsidRPr="0040041E">
        <w:rPr>
          <w:rFonts w:ascii="Times New Roman" w:hAnsi="Times New Roman"/>
          <w:sz w:val="28"/>
          <w:szCs w:val="28"/>
        </w:rPr>
        <w:t xml:space="preserve">збирання та узагальнення інформації про осіб  які першочергово потребують </w:t>
      </w:r>
      <w:r w:rsidRPr="0040041E">
        <w:rPr>
          <w:rFonts w:ascii="Times New Roman" w:hAnsi="Times New Roman"/>
          <w:sz w:val="28"/>
          <w:szCs w:val="28"/>
        </w:rPr>
        <w:t>допомогу</w:t>
      </w:r>
      <w:r w:rsidR="00CA293D" w:rsidRPr="0040041E">
        <w:rPr>
          <w:rFonts w:ascii="Times New Roman" w:hAnsi="Times New Roman"/>
          <w:sz w:val="28"/>
          <w:szCs w:val="28"/>
        </w:rPr>
        <w:t xml:space="preserve"> з старостами старостинських округів Тростянецької міської ради, управлінням соціального захисту населення Охтирської РДА, Управління пенсійного фонду, відділом «Служба у справах дітей» Тростянецької міської ради, відділом освіти Тростянецької міської ради, відділом «Культури</w:t>
      </w:r>
      <w:r w:rsidR="00AC22C8" w:rsidRPr="0040041E">
        <w:rPr>
          <w:rFonts w:ascii="Times New Roman" w:hAnsi="Times New Roman"/>
          <w:sz w:val="28"/>
          <w:szCs w:val="28"/>
        </w:rPr>
        <w:t xml:space="preserve">, туризму, молоді, </w:t>
      </w:r>
      <w:r w:rsidR="00CA293D" w:rsidRPr="0040041E">
        <w:rPr>
          <w:rFonts w:ascii="Times New Roman" w:hAnsi="Times New Roman"/>
          <w:sz w:val="28"/>
          <w:szCs w:val="28"/>
        </w:rPr>
        <w:t xml:space="preserve"> спорту</w:t>
      </w:r>
      <w:r w:rsidR="00AC22C8" w:rsidRPr="0040041E">
        <w:rPr>
          <w:rFonts w:ascii="Times New Roman" w:hAnsi="Times New Roman"/>
          <w:sz w:val="28"/>
          <w:szCs w:val="28"/>
        </w:rPr>
        <w:t xml:space="preserve"> , охорони культурної спадщини</w:t>
      </w:r>
      <w:r w:rsidR="00CA293D" w:rsidRPr="0040041E">
        <w:rPr>
          <w:rFonts w:ascii="Times New Roman" w:hAnsi="Times New Roman"/>
          <w:sz w:val="28"/>
          <w:szCs w:val="28"/>
        </w:rPr>
        <w:t xml:space="preserve">» Тростянецької міської ради, комунальною установою «Центр надання соціальних послуг, відділ «Центр надання адміністративних послуг» апарату  Тростянецької міської ради, Тростянецьким центром зайнятості, </w:t>
      </w:r>
      <w:r w:rsidR="00241FFF" w:rsidRPr="0040041E">
        <w:rPr>
          <w:rFonts w:ascii="Times New Roman" w:hAnsi="Times New Roman"/>
          <w:sz w:val="28"/>
          <w:szCs w:val="28"/>
        </w:rPr>
        <w:t>НКП «Тростянецька районна лікарня», НКП «Центр первинної медичної допомоги»</w:t>
      </w:r>
      <w:r w:rsidRPr="0040041E">
        <w:rPr>
          <w:rFonts w:ascii="Times New Roman" w:hAnsi="Times New Roman"/>
          <w:sz w:val="28"/>
          <w:szCs w:val="28"/>
        </w:rPr>
        <w:t xml:space="preserve">, </w:t>
      </w:r>
      <w:r w:rsidR="00241FFF" w:rsidRPr="0040041E">
        <w:rPr>
          <w:rFonts w:ascii="Times New Roman" w:hAnsi="Times New Roman"/>
          <w:sz w:val="28"/>
          <w:szCs w:val="28"/>
        </w:rPr>
        <w:t xml:space="preserve"> </w:t>
      </w:r>
      <w:r w:rsidR="00C07960" w:rsidRPr="0040041E">
        <w:rPr>
          <w:rFonts w:ascii="Times New Roman" w:hAnsi="Times New Roman"/>
          <w:sz w:val="28"/>
          <w:szCs w:val="28"/>
        </w:rPr>
        <w:t>головами вуличних комітетів, головами ОСББ, депутатами</w:t>
      </w:r>
      <w:r w:rsidR="00CA293D" w:rsidRPr="0040041E">
        <w:rPr>
          <w:rFonts w:ascii="Times New Roman" w:hAnsi="Times New Roman"/>
          <w:sz w:val="28"/>
          <w:szCs w:val="28"/>
        </w:rPr>
        <w:t>, громадянами та іншими установами та організаціями.</w:t>
      </w:r>
    </w:p>
    <w:p w14:paraId="57F37527" w14:textId="48DB7BD7" w:rsidR="00CA293D" w:rsidRPr="0040041E" w:rsidRDefault="00CA293D" w:rsidP="00CA293D">
      <w:pPr>
        <w:pStyle w:val="ae"/>
        <w:tabs>
          <w:tab w:val="left" w:pos="0"/>
        </w:tabs>
        <w:ind w:left="0"/>
        <w:jc w:val="both"/>
        <w:rPr>
          <w:rFonts w:ascii="Times New Roman" w:hAnsi="Times New Roman"/>
          <w:sz w:val="28"/>
          <w:szCs w:val="28"/>
        </w:rPr>
      </w:pPr>
      <w:r w:rsidRPr="0040041E">
        <w:rPr>
          <w:rFonts w:ascii="Times New Roman" w:hAnsi="Times New Roman"/>
          <w:sz w:val="28"/>
          <w:szCs w:val="28"/>
        </w:rPr>
        <w:tab/>
        <w:t>3. Відповідальним особам</w:t>
      </w:r>
      <w:r w:rsidR="0066464E" w:rsidRPr="0040041E">
        <w:rPr>
          <w:rFonts w:ascii="Times New Roman" w:hAnsi="Times New Roman"/>
          <w:sz w:val="28"/>
          <w:szCs w:val="28"/>
        </w:rPr>
        <w:t xml:space="preserve">, визначеним в наказі начальника </w:t>
      </w:r>
      <w:r w:rsidRPr="0040041E">
        <w:rPr>
          <w:rFonts w:ascii="Times New Roman" w:hAnsi="Times New Roman"/>
          <w:sz w:val="28"/>
          <w:szCs w:val="28"/>
        </w:rPr>
        <w:t xml:space="preserve"> </w:t>
      </w:r>
      <w:r w:rsidR="00C27C88" w:rsidRPr="0040041E">
        <w:rPr>
          <w:rFonts w:ascii="Times New Roman" w:hAnsi="Times New Roman"/>
          <w:sz w:val="28"/>
          <w:szCs w:val="28"/>
        </w:rPr>
        <w:t xml:space="preserve"> </w:t>
      </w:r>
      <w:r w:rsidRPr="0040041E">
        <w:rPr>
          <w:rFonts w:ascii="Times New Roman" w:hAnsi="Times New Roman"/>
          <w:sz w:val="28"/>
          <w:szCs w:val="28"/>
        </w:rPr>
        <w:t>інформувати</w:t>
      </w:r>
      <w:r w:rsidR="00241FFF" w:rsidRPr="0040041E">
        <w:rPr>
          <w:rFonts w:ascii="Times New Roman" w:hAnsi="Times New Roman"/>
          <w:sz w:val="28"/>
          <w:szCs w:val="28"/>
        </w:rPr>
        <w:t xml:space="preserve"> населення </w:t>
      </w:r>
      <w:r w:rsidR="000B52BC" w:rsidRPr="0040041E">
        <w:rPr>
          <w:rFonts w:ascii="Times New Roman" w:hAnsi="Times New Roman"/>
          <w:sz w:val="28"/>
          <w:szCs w:val="28"/>
        </w:rPr>
        <w:t xml:space="preserve">Тростянецької міської територіальної громади </w:t>
      </w:r>
      <w:r w:rsidR="00241FFF" w:rsidRPr="0040041E">
        <w:rPr>
          <w:rFonts w:ascii="Times New Roman" w:hAnsi="Times New Roman"/>
          <w:sz w:val="28"/>
          <w:szCs w:val="28"/>
        </w:rPr>
        <w:t xml:space="preserve"> </w:t>
      </w:r>
      <w:r w:rsidRPr="0040041E">
        <w:rPr>
          <w:rFonts w:ascii="Times New Roman" w:hAnsi="Times New Roman"/>
          <w:sz w:val="28"/>
          <w:szCs w:val="28"/>
        </w:rPr>
        <w:t xml:space="preserve"> про наявність та кількість </w:t>
      </w:r>
      <w:r w:rsidR="000B52BC" w:rsidRPr="0040041E">
        <w:rPr>
          <w:rFonts w:ascii="Times New Roman" w:hAnsi="Times New Roman"/>
          <w:sz w:val="28"/>
          <w:szCs w:val="28"/>
        </w:rPr>
        <w:t xml:space="preserve"> допомоги.</w:t>
      </w:r>
    </w:p>
    <w:p w14:paraId="31E235EE" w14:textId="33722413" w:rsidR="00CA293D" w:rsidRPr="0040041E" w:rsidRDefault="00CA293D" w:rsidP="00CA293D">
      <w:pPr>
        <w:pStyle w:val="ae"/>
        <w:tabs>
          <w:tab w:val="left" w:pos="0"/>
        </w:tabs>
        <w:ind w:left="0"/>
        <w:jc w:val="both"/>
        <w:rPr>
          <w:rFonts w:ascii="Times New Roman" w:hAnsi="Times New Roman"/>
          <w:sz w:val="28"/>
          <w:szCs w:val="28"/>
        </w:rPr>
      </w:pPr>
      <w:r w:rsidRPr="0040041E">
        <w:rPr>
          <w:rFonts w:ascii="Times New Roman" w:hAnsi="Times New Roman"/>
          <w:sz w:val="28"/>
          <w:szCs w:val="28"/>
        </w:rPr>
        <w:tab/>
        <w:t>4.</w:t>
      </w:r>
      <w:r w:rsidR="0066464E" w:rsidRPr="0040041E">
        <w:rPr>
          <w:rFonts w:ascii="Times New Roman" w:hAnsi="Times New Roman"/>
          <w:sz w:val="28"/>
          <w:szCs w:val="28"/>
        </w:rPr>
        <w:t xml:space="preserve"> Відповідальним особам, визначеним в наказі </w:t>
      </w:r>
      <w:r w:rsidRPr="0040041E">
        <w:rPr>
          <w:rFonts w:ascii="Times New Roman" w:hAnsi="Times New Roman"/>
          <w:sz w:val="28"/>
          <w:szCs w:val="28"/>
        </w:rPr>
        <w:t xml:space="preserve"> </w:t>
      </w:r>
      <w:r w:rsidR="0066464E" w:rsidRPr="0040041E">
        <w:rPr>
          <w:rFonts w:ascii="Times New Roman" w:hAnsi="Times New Roman"/>
          <w:sz w:val="28"/>
          <w:szCs w:val="28"/>
        </w:rPr>
        <w:t xml:space="preserve">сформувати відомості для видачі допомоги </w:t>
      </w:r>
      <w:r w:rsidRPr="0040041E">
        <w:rPr>
          <w:rFonts w:ascii="Times New Roman" w:hAnsi="Times New Roman"/>
          <w:sz w:val="28"/>
          <w:szCs w:val="28"/>
        </w:rPr>
        <w:t xml:space="preserve">- </w:t>
      </w:r>
      <w:r w:rsidR="0066464E" w:rsidRPr="0040041E">
        <w:rPr>
          <w:rFonts w:ascii="Times New Roman" w:hAnsi="Times New Roman"/>
          <w:sz w:val="28"/>
          <w:szCs w:val="28"/>
        </w:rPr>
        <w:t>набувачам</w:t>
      </w:r>
      <w:r w:rsidRPr="0040041E">
        <w:rPr>
          <w:rFonts w:ascii="Times New Roman" w:hAnsi="Times New Roman"/>
          <w:sz w:val="28"/>
          <w:szCs w:val="28"/>
        </w:rPr>
        <w:t>.</w:t>
      </w:r>
    </w:p>
    <w:p w14:paraId="3CDEBFD9" w14:textId="5049C008" w:rsidR="0066464E" w:rsidRPr="0040041E" w:rsidRDefault="00F23E1C" w:rsidP="00CA293D">
      <w:pPr>
        <w:pStyle w:val="ae"/>
        <w:tabs>
          <w:tab w:val="left" w:pos="0"/>
        </w:tabs>
        <w:ind w:left="0"/>
        <w:jc w:val="both"/>
        <w:rPr>
          <w:rFonts w:ascii="Times New Roman" w:hAnsi="Times New Roman"/>
          <w:sz w:val="28"/>
          <w:szCs w:val="28"/>
        </w:rPr>
      </w:pPr>
      <w:r w:rsidRPr="0040041E">
        <w:rPr>
          <w:rFonts w:ascii="Times New Roman" w:hAnsi="Times New Roman"/>
          <w:sz w:val="28"/>
          <w:szCs w:val="28"/>
        </w:rPr>
        <w:t xml:space="preserve">        </w:t>
      </w:r>
      <w:r w:rsidR="0066464E" w:rsidRPr="0040041E">
        <w:rPr>
          <w:rFonts w:ascii="Times New Roman" w:hAnsi="Times New Roman"/>
          <w:sz w:val="28"/>
          <w:szCs w:val="28"/>
        </w:rPr>
        <w:t xml:space="preserve"> 5. Відповідальним особам, визначеним в наказі видачу допомоги проводити під підпис за наявності підтверджуючих документів про особу </w:t>
      </w:r>
      <w:r w:rsidRPr="0040041E">
        <w:rPr>
          <w:rFonts w:ascii="Times New Roman" w:hAnsi="Times New Roman"/>
          <w:sz w:val="28"/>
          <w:szCs w:val="28"/>
        </w:rPr>
        <w:t xml:space="preserve">та  </w:t>
      </w:r>
      <w:r w:rsidR="0066464E" w:rsidRPr="0040041E">
        <w:rPr>
          <w:rFonts w:ascii="Times New Roman" w:hAnsi="Times New Roman"/>
          <w:sz w:val="28"/>
          <w:szCs w:val="28"/>
        </w:rPr>
        <w:t xml:space="preserve">  пільгу</w:t>
      </w:r>
    </w:p>
    <w:p w14:paraId="654F352E" w14:textId="41E3E881" w:rsidR="00CA293D" w:rsidRPr="0040041E" w:rsidRDefault="00CA293D" w:rsidP="0066464E">
      <w:pPr>
        <w:pStyle w:val="ae"/>
        <w:tabs>
          <w:tab w:val="left" w:pos="0"/>
        </w:tabs>
        <w:spacing w:after="0"/>
        <w:ind w:left="0"/>
        <w:jc w:val="both"/>
        <w:rPr>
          <w:rFonts w:ascii="Times New Roman" w:hAnsi="Times New Roman"/>
          <w:sz w:val="28"/>
          <w:szCs w:val="28"/>
        </w:rPr>
      </w:pPr>
      <w:r w:rsidRPr="0040041E">
        <w:rPr>
          <w:rFonts w:ascii="Times New Roman" w:hAnsi="Times New Roman"/>
          <w:sz w:val="28"/>
          <w:szCs w:val="28"/>
        </w:rPr>
        <w:tab/>
      </w:r>
      <w:r w:rsidR="0066464E" w:rsidRPr="0040041E">
        <w:rPr>
          <w:rFonts w:ascii="Times New Roman" w:hAnsi="Times New Roman"/>
          <w:sz w:val="28"/>
          <w:szCs w:val="28"/>
        </w:rPr>
        <w:t>6</w:t>
      </w:r>
      <w:r w:rsidRPr="0040041E">
        <w:rPr>
          <w:rFonts w:ascii="Times New Roman" w:hAnsi="Times New Roman"/>
          <w:sz w:val="28"/>
          <w:szCs w:val="28"/>
        </w:rPr>
        <w:t>.</w:t>
      </w:r>
      <w:r w:rsidR="00955750" w:rsidRPr="0040041E">
        <w:rPr>
          <w:rFonts w:ascii="Times New Roman" w:hAnsi="Times New Roman"/>
          <w:sz w:val="28"/>
          <w:szCs w:val="28"/>
        </w:rPr>
        <w:t xml:space="preserve"> </w:t>
      </w:r>
      <w:r w:rsidR="000C61EC" w:rsidRPr="0040041E">
        <w:rPr>
          <w:rFonts w:ascii="Times New Roman" w:hAnsi="Times New Roman"/>
          <w:sz w:val="28"/>
          <w:szCs w:val="28"/>
        </w:rPr>
        <w:t>Наказом начальника в</w:t>
      </w:r>
      <w:r w:rsidRPr="0040041E">
        <w:rPr>
          <w:rFonts w:ascii="Times New Roman" w:hAnsi="Times New Roman"/>
          <w:sz w:val="28"/>
          <w:szCs w:val="28"/>
        </w:rPr>
        <w:t>изнати відповідальн</w:t>
      </w:r>
      <w:r w:rsidR="00241FFF" w:rsidRPr="0040041E">
        <w:rPr>
          <w:rFonts w:ascii="Times New Roman" w:hAnsi="Times New Roman"/>
          <w:sz w:val="28"/>
          <w:szCs w:val="28"/>
        </w:rPr>
        <w:t>их</w:t>
      </w:r>
      <w:r w:rsidRPr="0040041E">
        <w:rPr>
          <w:rFonts w:ascii="Times New Roman" w:hAnsi="Times New Roman"/>
          <w:sz w:val="28"/>
          <w:szCs w:val="28"/>
        </w:rPr>
        <w:t xml:space="preserve"> особою за облік,  узагальнення </w:t>
      </w:r>
      <w:r w:rsidR="00F23E1C" w:rsidRPr="0040041E">
        <w:rPr>
          <w:rFonts w:ascii="Times New Roman" w:hAnsi="Times New Roman"/>
          <w:sz w:val="28"/>
          <w:szCs w:val="28"/>
        </w:rPr>
        <w:t>списання</w:t>
      </w:r>
      <w:r w:rsidRPr="0040041E">
        <w:rPr>
          <w:rFonts w:ascii="Times New Roman" w:hAnsi="Times New Roman"/>
          <w:sz w:val="28"/>
          <w:szCs w:val="28"/>
        </w:rPr>
        <w:t xml:space="preserve"> </w:t>
      </w:r>
      <w:r w:rsidR="00241FFF" w:rsidRPr="0040041E">
        <w:rPr>
          <w:rFonts w:ascii="Times New Roman" w:hAnsi="Times New Roman"/>
          <w:sz w:val="28"/>
          <w:szCs w:val="28"/>
        </w:rPr>
        <w:t xml:space="preserve"> осіб</w:t>
      </w:r>
      <w:r w:rsidRPr="0040041E">
        <w:rPr>
          <w:rFonts w:ascii="Times New Roman" w:hAnsi="Times New Roman"/>
          <w:sz w:val="28"/>
          <w:szCs w:val="28"/>
        </w:rPr>
        <w:t xml:space="preserve"> </w:t>
      </w:r>
      <w:r w:rsidR="0066464E" w:rsidRPr="0040041E">
        <w:rPr>
          <w:rFonts w:ascii="Times New Roman" w:hAnsi="Times New Roman"/>
          <w:sz w:val="28"/>
          <w:szCs w:val="28"/>
        </w:rPr>
        <w:t xml:space="preserve">та зведений реєстр відомостей </w:t>
      </w:r>
      <w:r w:rsidRPr="0040041E">
        <w:rPr>
          <w:rFonts w:ascii="Times New Roman" w:hAnsi="Times New Roman"/>
          <w:sz w:val="28"/>
          <w:szCs w:val="28"/>
        </w:rPr>
        <w:t>відділу соціального захисту населення Тростянецької міської ради .</w:t>
      </w:r>
    </w:p>
    <w:p w14:paraId="2AB8028C" w14:textId="58EBDA96" w:rsidR="00CA293D" w:rsidRPr="0040041E" w:rsidRDefault="00CA293D" w:rsidP="00CA293D">
      <w:pPr>
        <w:tabs>
          <w:tab w:val="left" w:pos="0"/>
        </w:tabs>
        <w:spacing w:after="0"/>
        <w:ind w:firstLine="567"/>
        <w:jc w:val="both"/>
        <w:rPr>
          <w:rFonts w:ascii="Times New Roman" w:hAnsi="Times New Roman"/>
          <w:sz w:val="28"/>
          <w:szCs w:val="28"/>
        </w:rPr>
      </w:pPr>
      <w:r w:rsidRPr="0040041E">
        <w:rPr>
          <w:rFonts w:ascii="Times New Roman" w:hAnsi="Times New Roman"/>
          <w:sz w:val="28"/>
          <w:szCs w:val="28"/>
        </w:rPr>
        <w:tab/>
        <w:t xml:space="preserve"> 7. На підставі відомостей </w:t>
      </w:r>
      <w:r w:rsidR="00241FFF" w:rsidRPr="0040041E">
        <w:rPr>
          <w:rFonts w:ascii="Times New Roman" w:hAnsi="Times New Roman"/>
          <w:sz w:val="28"/>
          <w:szCs w:val="28"/>
        </w:rPr>
        <w:t xml:space="preserve"> комісії</w:t>
      </w:r>
      <w:r w:rsidR="0066464E" w:rsidRPr="0040041E">
        <w:rPr>
          <w:rFonts w:ascii="Times New Roman" w:hAnsi="Times New Roman"/>
          <w:sz w:val="28"/>
          <w:szCs w:val="28"/>
        </w:rPr>
        <w:t xml:space="preserve"> ( складеної у відділі)</w:t>
      </w:r>
      <w:r w:rsidR="00241FFF" w:rsidRPr="0040041E">
        <w:rPr>
          <w:rFonts w:ascii="Times New Roman" w:hAnsi="Times New Roman"/>
          <w:sz w:val="28"/>
          <w:szCs w:val="28"/>
        </w:rPr>
        <w:t xml:space="preserve"> </w:t>
      </w:r>
      <w:r w:rsidRPr="0040041E">
        <w:rPr>
          <w:rFonts w:ascii="Times New Roman" w:hAnsi="Times New Roman"/>
          <w:sz w:val="28"/>
          <w:szCs w:val="28"/>
        </w:rPr>
        <w:t xml:space="preserve"> провести  списання  </w:t>
      </w:r>
      <w:r w:rsidR="00241FFF" w:rsidRPr="0040041E">
        <w:rPr>
          <w:rFonts w:ascii="Times New Roman" w:hAnsi="Times New Roman"/>
          <w:sz w:val="28"/>
          <w:szCs w:val="28"/>
        </w:rPr>
        <w:t xml:space="preserve">допомоги </w:t>
      </w:r>
      <w:r w:rsidRPr="0040041E">
        <w:rPr>
          <w:rFonts w:ascii="Times New Roman" w:hAnsi="Times New Roman"/>
          <w:sz w:val="28"/>
          <w:szCs w:val="28"/>
        </w:rPr>
        <w:t>згідно чинного законодавства та правил бухгалтерського обліку</w:t>
      </w:r>
      <w:r w:rsidR="00C27C88" w:rsidRPr="0040041E">
        <w:rPr>
          <w:rFonts w:ascii="Times New Roman" w:hAnsi="Times New Roman"/>
          <w:sz w:val="28"/>
          <w:szCs w:val="28"/>
        </w:rPr>
        <w:t>.</w:t>
      </w:r>
    </w:p>
    <w:p w14:paraId="4DDD4D29" w14:textId="293269A3" w:rsidR="00422E3D" w:rsidRPr="0040041E" w:rsidRDefault="00422E3D" w:rsidP="00422E3D">
      <w:pPr>
        <w:ind w:firstLine="567"/>
        <w:jc w:val="both"/>
        <w:rPr>
          <w:rFonts w:ascii="Times New Roman" w:hAnsi="Times New Roman"/>
          <w:sz w:val="28"/>
          <w:szCs w:val="28"/>
        </w:rPr>
      </w:pPr>
      <w:bookmarkStart w:id="34" w:name="_Hlk210140706"/>
      <w:r w:rsidRPr="0040041E">
        <w:rPr>
          <w:rFonts w:ascii="Times New Roman" w:hAnsi="Times New Roman"/>
          <w:sz w:val="28"/>
          <w:szCs w:val="28"/>
        </w:rPr>
        <w:t xml:space="preserve">  8. За якість гуманітарної, благодійної допомоги відділ соціального захисту населення  Тростянецької міської ради відповідальність не несе. </w:t>
      </w:r>
    </w:p>
    <w:p w14:paraId="3DE5FFAD" w14:textId="5037AE7A" w:rsidR="00422E3D" w:rsidRPr="0040041E" w:rsidRDefault="00422E3D" w:rsidP="00422E3D">
      <w:pPr>
        <w:jc w:val="both"/>
        <w:rPr>
          <w:rFonts w:ascii="Times New Roman" w:hAnsi="Times New Roman"/>
          <w:sz w:val="28"/>
          <w:szCs w:val="28"/>
        </w:rPr>
      </w:pPr>
      <w:r w:rsidRPr="0040041E">
        <w:rPr>
          <w:rFonts w:ascii="Times New Roman" w:hAnsi="Times New Roman"/>
          <w:sz w:val="28"/>
          <w:szCs w:val="28"/>
        </w:rPr>
        <w:t xml:space="preserve">          9.</w:t>
      </w:r>
      <w:r w:rsidR="00FC1D89">
        <w:rPr>
          <w:rFonts w:ascii="Times New Roman" w:hAnsi="Times New Roman"/>
          <w:sz w:val="28"/>
          <w:szCs w:val="28"/>
        </w:rPr>
        <w:t xml:space="preserve"> </w:t>
      </w:r>
      <w:r w:rsidRPr="0040041E">
        <w:rPr>
          <w:rFonts w:ascii="Times New Roman" w:hAnsi="Times New Roman"/>
          <w:sz w:val="28"/>
          <w:szCs w:val="28"/>
        </w:rPr>
        <w:t>За якість гуманітарної, благодійної допомоги несе надавач такої допомоги.</w:t>
      </w:r>
    </w:p>
    <w:p w14:paraId="6B2D8F3F" w14:textId="77777777" w:rsidR="00422E3D" w:rsidRPr="0040041E" w:rsidRDefault="00422E3D" w:rsidP="00CA293D">
      <w:pPr>
        <w:tabs>
          <w:tab w:val="left" w:pos="0"/>
        </w:tabs>
        <w:spacing w:after="0"/>
        <w:ind w:firstLine="567"/>
        <w:jc w:val="both"/>
        <w:rPr>
          <w:rFonts w:ascii="Times New Roman" w:hAnsi="Times New Roman"/>
          <w:sz w:val="28"/>
          <w:szCs w:val="28"/>
        </w:rPr>
      </w:pPr>
    </w:p>
    <w:p w14:paraId="0E5FAE98" w14:textId="22960736" w:rsidR="00C27C88" w:rsidRPr="0040041E" w:rsidRDefault="00C27C88" w:rsidP="00CA293D">
      <w:pPr>
        <w:tabs>
          <w:tab w:val="left" w:pos="0"/>
        </w:tabs>
        <w:spacing w:after="0"/>
        <w:ind w:firstLine="567"/>
        <w:jc w:val="both"/>
        <w:rPr>
          <w:rFonts w:ascii="Times New Roman" w:hAnsi="Times New Roman"/>
          <w:sz w:val="28"/>
          <w:szCs w:val="28"/>
        </w:rPr>
      </w:pPr>
      <w:r w:rsidRPr="0040041E">
        <w:rPr>
          <w:rFonts w:ascii="Times New Roman" w:hAnsi="Times New Roman"/>
          <w:sz w:val="28"/>
          <w:szCs w:val="28"/>
        </w:rPr>
        <w:t xml:space="preserve">   </w:t>
      </w:r>
      <w:r w:rsidR="00422E3D" w:rsidRPr="0040041E">
        <w:rPr>
          <w:rFonts w:ascii="Times New Roman" w:hAnsi="Times New Roman"/>
          <w:sz w:val="28"/>
          <w:szCs w:val="28"/>
        </w:rPr>
        <w:t>10.</w:t>
      </w:r>
      <w:r w:rsidRPr="0040041E">
        <w:rPr>
          <w:rFonts w:ascii="Times New Roman" w:hAnsi="Times New Roman"/>
          <w:sz w:val="28"/>
          <w:szCs w:val="28"/>
        </w:rPr>
        <w:t xml:space="preserve"> Наказ видається  окремо на кожну допомогу.</w:t>
      </w:r>
    </w:p>
    <w:p w14:paraId="5E2AD735" w14:textId="39BB306C" w:rsidR="00CA293D" w:rsidRDefault="00241FFF" w:rsidP="000C61EC">
      <w:pPr>
        <w:ind w:firstLine="567"/>
        <w:jc w:val="both"/>
        <w:rPr>
          <w:rFonts w:ascii="Times New Roman" w:hAnsi="Times New Roman"/>
          <w:sz w:val="28"/>
          <w:szCs w:val="28"/>
        </w:rPr>
      </w:pPr>
      <w:r w:rsidRPr="0040041E">
        <w:rPr>
          <w:rFonts w:ascii="Times New Roman" w:hAnsi="Times New Roman"/>
          <w:sz w:val="28"/>
          <w:szCs w:val="28"/>
        </w:rPr>
        <w:t xml:space="preserve"> </w:t>
      </w:r>
      <w:r w:rsidR="00C27C88" w:rsidRPr="0040041E">
        <w:rPr>
          <w:rFonts w:ascii="Times New Roman" w:hAnsi="Times New Roman"/>
          <w:sz w:val="28"/>
          <w:szCs w:val="28"/>
        </w:rPr>
        <w:t xml:space="preserve"> </w:t>
      </w:r>
      <w:r w:rsidRPr="0040041E">
        <w:rPr>
          <w:rFonts w:ascii="Times New Roman" w:hAnsi="Times New Roman"/>
          <w:sz w:val="28"/>
          <w:szCs w:val="28"/>
        </w:rPr>
        <w:t xml:space="preserve"> </w:t>
      </w:r>
      <w:r w:rsidR="00422E3D" w:rsidRPr="0040041E">
        <w:rPr>
          <w:rFonts w:ascii="Times New Roman" w:hAnsi="Times New Roman"/>
          <w:sz w:val="28"/>
          <w:szCs w:val="28"/>
        </w:rPr>
        <w:t>11</w:t>
      </w:r>
      <w:r w:rsidRPr="0040041E">
        <w:rPr>
          <w:rFonts w:ascii="Times New Roman" w:hAnsi="Times New Roman"/>
          <w:sz w:val="28"/>
          <w:szCs w:val="28"/>
        </w:rPr>
        <w:t>. Наказ начальника  та  зведений реєстр відомостей на видачу затверджується рішення</w:t>
      </w:r>
      <w:r w:rsidR="000C61EC" w:rsidRPr="0040041E">
        <w:rPr>
          <w:rFonts w:ascii="Times New Roman" w:hAnsi="Times New Roman"/>
          <w:sz w:val="28"/>
          <w:szCs w:val="28"/>
        </w:rPr>
        <w:t xml:space="preserve">м </w:t>
      </w:r>
      <w:r w:rsidRPr="0040041E">
        <w:rPr>
          <w:rFonts w:ascii="Times New Roman" w:hAnsi="Times New Roman"/>
          <w:sz w:val="28"/>
          <w:szCs w:val="28"/>
        </w:rPr>
        <w:t xml:space="preserve"> виконавчого комітету</w:t>
      </w:r>
      <w:bookmarkEnd w:id="34"/>
      <w:r w:rsidR="000B52BC" w:rsidRPr="0040041E">
        <w:rPr>
          <w:rFonts w:ascii="Times New Roman" w:hAnsi="Times New Roman"/>
          <w:sz w:val="28"/>
          <w:szCs w:val="28"/>
        </w:rPr>
        <w:t>.</w:t>
      </w:r>
    </w:p>
    <w:p w14:paraId="5D3D6A29" w14:textId="181E9950" w:rsidR="00A85F54" w:rsidRDefault="00A85F54" w:rsidP="000C61EC">
      <w:pPr>
        <w:ind w:firstLine="567"/>
        <w:jc w:val="both"/>
        <w:rPr>
          <w:rFonts w:ascii="Times New Roman" w:hAnsi="Times New Roman"/>
          <w:sz w:val="28"/>
          <w:szCs w:val="28"/>
        </w:rPr>
      </w:pPr>
    </w:p>
    <w:p w14:paraId="68EC538C" w14:textId="77777777" w:rsidR="00A85F54" w:rsidRPr="0040041E" w:rsidRDefault="00A85F54" w:rsidP="000C61EC">
      <w:pPr>
        <w:ind w:firstLine="567"/>
        <w:jc w:val="both"/>
        <w:rPr>
          <w:rFonts w:ascii="Times New Roman" w:hAnsi="Times New Roman"/>
          <w:sz w:val="28"/>
          <w:szCs w:val="28"/>
        </w:rPr>
      </w:pPr>
    </w:p>
    <w:p w14:paraId="211658E7" w14:textId="72127CEF" w:rsidR="000B52BC" w:rsidRPr="0040041E" w:rsidRDefault="000B52BC" w:rsidP="000B52BC">
      <w:pPr>
        <w:pStyle w:val="ac"/>
        <w:jc w:val="both"/>
        <w:rPr>
          <w:b/>
          <w:bCs/>
          <w:sz w:val="28"/>
          <w:szCs w:val="28"/>
          <w:lang w:val="uk-UA"/>
        </w:rPr>
      </w:pPr>
      <w:r w:rsidRPr="0040041E">
        <w:rPr>
          <w:b/>
          <w:bCs/>
          <w:sz w:val="28"/>
          <w:szCs w:val="28"/>
          <w:lang w:val="uk-UA"/>
        </w:rPr>
        <w:t>Секретар міської ради                                                           Наталія КОВАЛЬОВА</w:t>
      </w:r>
    </w:p>
    <w:p w14:paraId="4A4FE15F" w14:textId="7585DFC9" w:rsidR="0043548C" w:rsidRPr="0040041E" w:rsidRDefault="0043548C" w:rsidP="000B52BC">
      <w:pPr>
        <w:pStyle w:val="ac"/>
        <w:jc w:val="both"/>
        <w:rPr>
          <w:b/>
          <w:bCs/>
          <w:sz w:val="28"/>
          <w:szCs w:val="28"/>
          <w:lang w:val="uk-UA"/>
        </w:rPr>
      </w:pPr>
    </w:p>
    <w:p w14:paraId="2BE71FE7" w14:textId="5CBF9A63" w:rsidR="0043548C" w:rsidRPr="0040041E" w:rsidRDefault="0043548C" w:rsidP="000B52BC">
      <w:pPr>
        <w:pStyle w:val="ac"/>
        <w:jc w:val="both"/>
        <w:rPr>
          <w:b/>
          <w:bCs/>
          <w:sz w:val="28"/>
          <w:szCs w:val="28"/>
          <w:lang w:val="uk-UA"/>
        </w:rPr>
      </w:pPr>
    </w:p>
    <w:p w14:paraId="3D92AE05" w14:textId="3F2AB86E" w:rsidR="0043548C" w:rsidRPr="0040041E" w:rsidRDefault="0043548C" w:rsidP="000B52BC">
      <w:pPr>
        <w:pStyle w:val="ac"/>
        <w:jc w:val="both"/>
        <w:rPr>
          <w:b/>
          <w:bCs/>
          <w:sz w:val="28"/>
          <w:szCs w:val="28"/>
          <w:lang w:val="uk-UA"/>
        </w:rPr>
      </w:pPr>
    </w:p>
    <w:p w14:paraId="64F219CB" w14:textId="36D465AD" w:rsidR="0043548C" w:rsidRPr="0040041E" w:rsidRDefault="0043548C" w:rsidP="000B52BC">
      <w:pPr>
        <w:pStyle w:val="ac"/>
        <w:jc w:val="both"/>
        <w:rPr>
          <w:b/>
          <w:bCs/>
          <w:sz w:val="28"/>
          <w:szCs w:val="28"/>
          <w:lang w:val="uk-UA"/>
        </w:rPr>
      </w:pPr>
    </w:p>
    <w:p w14:paraId="0D4D6B07" w14:textId="6E0FA277" w:rsidR="0043548C" w:rsidRPr="0040041E" w:rsidRDefault="0043548C" w:rsidP="000B52BC">
      <w:pPr>
        <w:pStyle w:val="ac"/>
        <w:jc w:val="both"/>
        <w:rPr>
          <w:b/>
          <w:bCs/>
          <w:sz w:val="28"/>
          <w:szCs w:val="28"/>
          <w:lang w:val="uk-UA"/>
        </w:rPr>
      </w:pPr>
    </w:p>
    <w:p w14:paraId="68D88E89" w14:textId="56E11FC5" w:rsidR="0043548C" w:rsidRPr="0040041E" w:rsidRDefault="0043548C" w:rsidP="000B52BC">
      <w:pPr>
        <w:pStyle w:val="ac"/>
        <w:jc w:val="both"/>
        <w:rPr>
          <w:b/>
          <w:bCs/>
          <w:sz w:val="28"/>
          <w:szCs w:val="28"/>
          <w:lang w:val="uk-UA"/>
        </w:rPr>
      </w:pPr>
    </w:p>
    <w:p w14:paraId="158CA807" w14:textId="5016D7C1" w:rsidR="0043548C" w:rsidRPr="0040041E" w:rsidRDefault="0043548C" w:rsidP="000B52BC">
      <w:pPr>
        <w:pStyle w:val="ac"/>
        <w:jc w:val="both"/>
        <w:rPr>
          <w:b/>
          <w:bCs/>
          <w:sz w:val="28"/>
          <w:szCs w:val="28"/>
          <w:lang w:val="uk-UA"/>
        </w:rPr>
      </w:pPr>
    </w:p>
    <w:p w14:paraId="175FDE55" w14:textId="53E126D7" w:rsidR="0043548C" w:rsidRPr="0040041E" w:rsidRDefault="0043548C" w:rsidP="000B52BC">
      <w:pPr>
        <w:pStyle w:val="ac"/>
        <w:jc w:val="both"/>
        <w:rPr>
          <w:b/>
          <w:bCs/>
          <w:sz w:val="28"/>
          <w:szCs w:val="28"/>
          <w:lang w:val="uk-UA"/>
        </w:rPr>
      </w:pPr>
    </w:p>
    <w:p w14:paraId="7F9BD646" w14:textId="18784946" w:rsidR="0043548C" w:rsidRPr="0040041E" w:rsidRDefault="0043548C" w:rsidP="000B52BC">
      <w:pPr>
        <w:pStyle w:val="ac"/>
        <w:jc w:val="both"/>
        <w:rPr>
          <w:b/>
          <w:bCs/>
          <w:sz w:val="28"/>
          <w:szCs w:val="28"/>
          <w:lang w:val="uk-UA"/>
        </w:rPr>
      </w:pPr>
    </w:p>
    <w:p w14:paraId="599FB00F" w14:textId="5E32210A" w:rsidR="0043548C" w:rsidRPr="0040041E" w:rsidRDefault="0043548C" w:rsidP="000B52BC">
      <w:pPr>
        <w:pStyle w:val="ac"/>
        <w:jc w:val="both"/>
        <w:rPr>
          <w:b/>
          <w:bCs/>
          <w:sz w:val="28"/>
          <w:szCs w:val="28"/>
          <w:lang w:val="uk-UA"/>
        </w:rPr>
      </w:pPr>
    </w:p>
    <w:p w14:paraId="442A648F" w14:textId="29609951" w:rsidR="0043548C" w:rsidRPr="0040041E" w:rsidRDefault="0043548C" w:rsidP="000B52BC">
      <w:pPr>
        <w:pStyle w:val="ac"/>
        <w:jc w:val="both"/>
        <w:rPr>
          <w:b/>
          <w:bCs/>
          <w:sz w:val="28"/>
          <w:szCs w:val="28"/>
          <w:lang w:val="uk-UA"/>
        </w:rPr>
      </w:pPr>
    </w:p>
    <w:p w14:paraId="79E68A52" w14:textId="1C555A16" w:rsidR="0043548C" w:rsidRPr="0040041E" w:rsidRDefault="0043548C" w:rsidP="000B52BC">
      <w:pPr>
        <w:pStyle w:val="ac"/>
        <w:jc w:val="both"/>
        <w:rPr>
          <w:b/>
          <w:bCs/>
          <w:sz w:val="28"/>
          <w:szCs w:val="28"/>
          <w:lang w:val="uk-UA"/>
        </w:rPr>
      </w:pPr>
    </w:p>
    <w:p w14:paraId="116DBFDB" w14:textId="3A660170" w:rsidR="0043548C" w:rsidRPr="0040041E" w:rsidRDefault="0043548C" w:rsidP="000B52BC">
      <w:pPr>
        <w:pStyle w:val="ac"/>
        <w:jc w:val="both"/>
        <w:rPr>
          <w:b/>
          <w:bCs/>
          <w:sz w:val="28"/>
          <w:szCs w:val="28"/>
          <w:lang w:val="uk-UA"/>
        </w:rPr>
      </w:pPr>
    </w:p>
    <w:p w14:paraId="7651E719" w14:textId="3F1B99E0" w:rsidR="0043548C" w:rsidRPr="0040041E" w:rsidRDefault="0043548C" w:rsidP="000B52BC">
      <w:pPr>
        <w:pStyle w:val="ac"/>
        <w:jc w:val="both"/>
        <w:rPr>
          <w:b/>
          <w:bCs/>
          <w:sz w:val="28"/>
          <w:szCs w:val="28"/>
          <w:lang w:val="uk-UA"/>
        </w:rPr>
      </w:pPr>
    </w:p>
    <w:p w14:paraId="20EB0084" w14:textId="727F8F22" w:rsidR="0043548C" w:rsidRPr="0040041E" w:rsidRDefault="0043548C" w:rsidP="000B52BC">
      <w:pPr>
        <w:pStyle w:val="ac"/>
        <w:jc w:val="both"/>
        <w:rPr>
          <w:b/>
          <w:bCs/>
          <w:sz w:val="28"/>
          <w:szCs w:val="28"/>
          <w:lang w:val="uk-UA"/>
        </w:rPr>
      </w:pPr>
    </w:p>
    <w:p w14:paraId="22A2FA9F" w14:textId="6175758F" w:rsidR="0043548C" w:rsidRPr="0040041E" w:rsidRDefault="0043548C" w:rsidP="000B52BC">
      <w:pPr>
        <w:pStyle w:val="ac"/>
        <w:jc w:val="both"/>
        <w:rPr>
          <w:b/>
          <w:bCs/>
          <w:sz w:val="28"/>
          <w:szCs w:val="28"/>
          <w:lang w:val="uk-UA"/>
        </w:rPr>
      </w:pPr>
    </w:p>
    <w:p w14:paraId="722BD9F2" w14:textId="17550171" w:rsidR="0043548C" w:rsidRPr="0040041E" w:rsidRDefault="0043548C" w:rsidP="000B52BC">
      <w:pPr>
        <w:pStyle w:val="ac"/>
        <w:jc w:val="both"/>
        <w:rPr>
          <w:b/>
          <w:bCs/>
          <w:sz w:val="28"/>
          <w:szCs w:val="28"/>
          <w:lang w:val="uk-UA"/>
        </w:rPr>
      </w:pPr>
    </w:p>
    <w:p w14:paraId="33250E83" w14:textId="2FAA95DA" w:rsidR="0043548C" w:rsidRPr="0040041E" w:rsidRDefault="0043548C" w:rsidP="000B52BC">
      <w:pPr>
        <w:pStyle w:val="ac"/>
        <w:jc w:val="both"/>
        <w:rPr>
          <w:b/>
          <w:bCs/>
          <w:sz w:val="28"/>
          <w:szCs w:val="28"/>
          <w:lang w:val="uk-UA"/>
        </w:rPr>
      </w:pPr>
    </w:p>
    <w:p w14:paraId="3E439301" w14:textId="416B59CA" w:rsidR="0043548C" w:rsidRPr="0040041E" w:rsidRDefault="0043548C" w:rsidP="000B52BC">
      <w:pPr>
        <w:pStyle w:val="ac"/>
        <w:jc w:val="both"/>
        <w:rPr>
          <w:b/>
          <w:bCs/>
          <w:sz w:val="28"/>
          <w:szCs w:val="28"/>
          <w:lang w:val="uk-UA"/>
        </w:rPr>
      </w:pPr>
    </w:p>
    <w:p w14:paraId="4E607EB6" w14:textId="66E9EE45" w:rsidR="0043548C" w:rsidRPr="0040041E" w:rsidRDefault="0043548C" w:rsidP="000B52BC">
      <w:pPr>
        <w:pStyle w:val="ac"/>
        <w:jc w:val="both"/>
        <w:rPr>
          <w:b/>
          <w:bCs/>
          <w:sz w:val="28"/>
          <w:szCs w:val="28"/>
          <w:lang w:val="uk-UA"/>
        </w:rPr>
      </w:pPr>
    </w:p>
    <w:p w14:paraId="3766CB52" w14:textId="7D92E519" w:rsidR="0043548C" w:rsidRPr="0040041E" w:rsidRDefault="0043548C" w:rsidP="000B52BC">
      <w:pPr>
        <w:pStyle w:val="ac"/>
        <w:jc w:val="both"/>
        <w:rPr>
          <w:b/>
          <w:bCs/>
          <w:sz w:val="28"/>
          <w:szCs w:val="28"/>
          <w:lang w:val="uk-UA"/>
        </w:rPr>
      </w:pPr>
    </w:p>
    <w:p w14:paraId="076BE7E5" w14:textId="51AC00C0" w:rsidR="0043548C" w:rsidRPr="0040041E" w:rsidRDefault="0043548C" w:rsidP="000B52BC">
      <w:pPr>
        <w:pStyle w:val="ac"/>
        <w:jc w:val="both"/>
        <w:rPr>
          <w:b/>
          <w:bCs/>
          <w:sz w:val="28"/>
          <w:szCs w:val="28"/>
          <w:lang w:val="uk-UA"/>
        </w:rPr>
      </w:pPr>
    </w:p>
    <w:p w14:paraId="4EA5A74E" w14:textId="44104835" w:rsidR="0043548C" w:rsidRPr="0040041E" w:rsidRDefault="0043548C" w:rsidP="000B52BC">
      <w:pPr>
        <w:pStyle w:val="ac"/>
        <w:jc w:val="both"/>
        <w:rPr>
          <w:b/>
          <w:bCs/>
          <w:sz w:val="28"/>
          <w:szCs w:val="28"/>
          <w:lang w:val="uk-UA"/>
        </w:rPr>
      </w:pPr>
    </w:p>
    <w:p w14:paraId="3FAEF02C" w14:textId="3540966F" w:rsidR="0043548C" w:rsidRPr="0040041E" w:rsidRDefault="0043548C" w:rsidP="000B52BC">
      <w:pPr>
        <w:pStyle w:val="ac"/>
        <w:jc w:val="both"/>
        <w:rPr>
          <w:b/>
          <w:bCs/>
          <w:sz w:val="28"/>
          <w:szCs w:val="28"/>
          <w:lang w:val="uk-UA"/>
        </w:rPr>
      </w:pPr>
    </w:p>
    <w:p w14:paraId="09D800FC" w14:textId="3EAA8329" w:rsidR="0043548C" w:rsidRPr="0040041E" w:rsidRDefault="0043548C" w:rsidP="000B52BC">
      <w:pPr>
        <w:pStyle w:val="ac"/>
        <w:jc w:val="both"/>
        <w:rPr>
          <w:b/>
          <w:bCs/>
          <w:sz w:val="28"/>
          <w:szCs w:val="28"/>
          <w:lang w:val="uk-UA"/>
        </w:rPr>
      </w:pPr>
    </w:p>
    <w:p w14:paraId="2E769DE7" w14:textId="179470E0" w:rsidR="0043548C" w:rsidRPr="0040041E" w:rsidRDefault="0043548C" w:rsidP="000B52BC">
      <w:pPr>
        <w:pStyle w:val="ac"/>
        <w:jc w:val="both"/>
        <w:rPr>
          <w:b/>
          <w:bCs/>
          <w:sz w:val="28"/>
          <w:szCs w:val="28"/>
          <w:lang w:val="uk-UA"/>
        </w:rPr>
      </w:pPr>
    </w:p>
    <w:p w14:paraId="34BAFF91" w14:textId="04EB2E61" w:rsidR="0043548C" w:rsidRPr="0040041E" w:rsidRDefault="0043548C" w:rsidP="000B52BC">
      <w:pPr>
        <w:pStyle w:val="ac"/>
        <w:jc w:val="both"/>
        <w:rPr>
          <w:b/>
          <w:bCs/>
          <w:sz w:val="28"/>
          <w:szCs w:val="28"/>
          <w:lang w:val="uk-UA"/>
        </w:rPr>
      </w:pPr>
    </w:p>
    <w:p w14:paraId="4D5EE467" w14:textId="4C6D20DA" w:rsidR="0043548C" w:rsidRPr="0040041E" w:rsidRDefault="0043548C" w:rsidP="000B52BC">
      <w:pPr>
        <w:pStyle w:val="ac"/>
        <w:jc w:val="both"/>
        <w:rPr>
          <w:b/>
          <w:bCs/>
          <w:sz w:val="28"/>
          <w:szCs w:val="28"/>
          <w:lang w:val="uk-UA"/>
        </w:rPr>
      </w:pPr>
    </w:p>
    <w:p w14:paraId="11923872" w14:textId="318C1A72" w:rsidR="0043548C" w:rsidRPr="0040041E" w:rsidRDefault="0043548C" w:rsidP="000B52BC">
      <w:pPr>
        <w:pStyle w:val="ac"/>
        <w:jc w:val="both"/>
        <w:rPr>
          <w:b/>
          <w:bCs/>
          <w:sz w:val="28"/>
          <w:szCs w:val="28"/>
          <w:lang w:val="uk-UA"/>
        </w:rPr>
      </w:pPr>
    </w:p>
    <w:p w14:paraId="66DF679F" w14:textId="2397214B" w:rsidR="0043548C" w:rsidRPr="0040041E" w:rsidRDefault="0043548C" w:rsidP="000B52BC">
      <w:pPr>
        <w:pStyle w:val="ac"/>
        <w:jc w:val="both"/>
        <w:rPr>
          <w:b/>
          <w:bCs/>
          <w:sz w:val="28"/>
          <w:szCs w:val="28"/>
          <w:lang w:val="uk-UA"/>
        </w:rPr>
      </w:pPr>
    </w:p>
    <w:p w14:paraId="77E50E9D" w14:textId="296E8B1B" w:rsidR="0043548C" w:rsidRPr="0040041E" w:rsidRDefault="0043548C" w:rsidP="000B52BC">
      <w:pPr>
        <w:pStyle w:val="ac"/>
        <w:jc w:val="both"/>
        <w:rPr>
          <w:b/>
          <w:bCs/>
          <w:sz w:val="28"/>
          <w:szCs w:val="28"/>
          <w:lang w:val="uk-UA"/>
        </w:rPr>
      </w:pPr>
    </w:p>
    <w:p w14:paraId="10DB5E35" w14:textId="4AB9D119" w:rsidR="0043548C" w:rsidRPr="0040041E" w:rsidRDefault="0043548C" w:rsidP="000B52BC">
      <w:pPr>
        <w:pStyle w:val="ac"/>
        <w:jc w:val="both"/>
        <w:rPr>
          <w:b/>
          <w:bCs/>
          <w:sz w:val="28"/>
          <w:szCs w:val="28"/>
          <w:lang w:val="uk-UA"/>
        </w:rPr>
      </w:pPr>
    </w:p>
    <w:p w14:paraId="48793E65" w14:textId="1503A9FF" w:rsidR="0043548C" w:rsidRDefault="0043548C" w:rsidP="000B52BC">
      <w:pPr>
        <w:pStyle w:val="ac"/>
        <w:jc w:val="both"/>
        <w:rPr>
          <w:b/>
          <w:bCs/>
          <w:sz w:val="28"/>
          <w:szCs w:val="28"/>
          <w:lang w:val="uk-UA"/>
        </w:rPr>
      </w:pPr>
    </w:p>
    <w:p w14:paraId="489D4872" w14:textId="77777777" w:rsidR="00D22174" w:rsidRPr="0040041E" w:rsidRDefault="00D22174" w:rsidP="000B52BC">
      <w:pPr>
        <w:pStyle w:val="ac"/>
        <w:jc w:val="both"/>
        <w:rPr>
          <w:b/>
          <w:bCs/>
          <w:sz w:val="28"/>
          <w:szCs w:val="28"/>
          <w:lang w:val="uk-UA"/>
        </w:rPr>
      </w:pPr>
    </w:p>
    <w:p w14:paraId="2A7D5D34" w14:textId="266D59F3" w:rsidR="0043548C" w:rsidRPr="0040041E" w:rsidRDefault="0043548C" w:rsidP="000B52BC">
      <w:pPr>
        <w:pStyle w:val="ac"/>
        <w:jc w:val="both"/>
        <w:rPr>
          <w:b/>
          <w:bCs/>
          <w:sz w:val="28"/>
          <w:szCs w:val="28"/>
          <w:lang w:val="uk-UA"/>
        </w:rPr>
      </w:pPr>
    </w:p>
    <w:p w14:paraId="4C2092BF" w14:textId="77777777" w:rsidR="0043548C" w:rsidRPr="0040041E" w:rsidRDefault="0043548C" w:rsidP="000B52BC">
      <w:pPr>
        <w:pStyle w:val="ac"/>
        <w:jc w:val="both"/>
        <w:rPr>
          <w:b/>
          <w:bCs/>
          <w:sz w:val="28"/>
          <w:szCs w:val="28"/>
          <w:lang w:val="uk-UA"/>
        </w:rPr>
      </w:pPr>
    </w:p>
    <w:p w14:paraId="298D5779" w14:textId="5633C652" w:rsidR="006874B2" w:rsidRPr="0040041E" w:rsidRDefault="006874B2" w:rsidP="006874B2">
      <w:pPr>
        <w:spacing w:after="0" w:line="240" w:lineRule="auto"/>
        <w:jc w:val="right"/>
        <w:rPr>
          <w:rFonts w:ascii="Times New Roman" w:eastAsia="Times New Roman" w:hAnsi="Times New Roman"/>
          <w:bCs/>
          <w:sz w:val="28"/>
          <w:szCs w:val="28"/>
          <w:lang w:eastAsia="ru-RU"/>
        </w:rPr>
      </w:pPr>
      <w:r w:rsidRPr="0040041E">
        <w:rPr>
          <w:rFonts w:ascii="Times New Roman" w:hAnsi="Times New Roman"/>
          <w:sz w:val="28"/>
          <w:szCs w:val="28"/>
          <w:shd w:val="clear" w:color="auto" w:fill="FFFFFF"/>
        </w:rPr>
        <w:lastRenderedPageBreak/>
        <w:t xml:space="preserve">                       </w:t>
      </w:r>
      <w:r w:rsidRPr="0040041E">
        <w:rPr>
          <w:rFonts w:ascii="Times New Roman" w:eastAsia="Times New Roman" w:hAnsi="Times New Roman"/>
          <w:bCs/>
          <w:sz w:val="28"/>
          <w:szCs w:val="28"/>
          <w:lang w:eastAsia="ru-RU"/>
        </w:rPr>
        <w:t>Додаток 22</w:t>
      </w:r>
    </w:p>
    <w:p w14:paraId="2E618843" w14:textId="77777777" w:rsidR="006874B2" w:rsidRPr="0040041E" w:rsidRDefault="006874B2" w:rsidP="006874B2">
      <w:pPr>
        <w:rPr>
          <w:rFonts w:ascii="Times New Roman" w:eastAsia="Times New Roman" w:hAnsi="Times New Roman"/>
          <w:b/>
          <w:sz w:val="28"/>
          <w:szCs w:val="28"/>
          <w:lang w:eastAsia="ru-RU"/>
        </w:rPr>
      </w:pPr>
      <w:r w:rsidRPr="0040041E">
        <w:rPr>
          <w:rFonts w:ascii="Times New Roman" w:eastAsia="Times New Roman" w:hAnsi="Times New Roman"/>
          <w:bCs/>
          <w:sz w:val="28"/>
          <w:szCs w:val="28"/>
          <w:lang w:eastAsia="ru-RU"/>
        </w:rPr>
        <w:t xml:space="preserve">                                                                                                               до Програми                       </w:t>
      </w:r>
    </w:p>
    <w:p w14:paraId="6EB53ADE" w14:textId="77777777" w:rsidR="006874B2" w:rsidRPr="0040041E" w:rsidRDefault="006874B2" w:rsidP="006874B2">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eastAsia="ru-RU"/>
        </w:rPr>
      </w:pPr>
      <w:r w:rsidRPr="0040041E">
        <w:rPr>
          <w:rFonts w:ascii="Times New Roman" w:eastAsia="Times New Roman" w:hAnsi="Times New Roman"/>
          <w:b/>
          <w:sz w:val="28"/>
          <w:szCs w:val="28"/>
          <w:lang w:eastAsia="ru-RU"/>
        </w:rPr>
        <w:t>Порядок</w:t>
      </w:r>
    </w:p>
    <w:p w14:paraId="22C032AA" w14:textId="0FCBB089" w:rsidR="00CA293D" w:rsidRPr="0040041E" w:rsidRDefault="006874B2" w:rsidP="00D22174">
      <w:pPr>
        <w:jc w:val="center"/>
        <w:rPr>
          <w:rFonts w:ascii="Times New Roman" w:hAnsi="Times New Roman"/>
          <w:b/>
          <w:bCs/>
          <w:sz w:val="28"/>
          <w:szCs w:val="28"/>
        </w:rPr>
      </w:pPr>
      <w:r w:rsidRPr="0040041E">
        <w:rPr>
          <w:rFonts w:ascii="Times New Roman" w:hAnsi="Times New Roman"/>
          <w:b/>
          <w:bCs/>
          <w:sz w:val="28"/>
          <w:szCs w:val="28"/>
          <w:shd w:val="clear" w:color="auto" w:fill="FFFFFF"/>
        </w:rPr>
        <w:t>Видач</w:t>
      </w:r>
      <w:r w:rsidR="00B54ABC" w:rsidRPr="0040041E">
        <w:rPr>
          <w:rFonts w:ascii="Times New Roman" w:hAnsi="Times New Roman"/>
          <w:b/>
          <w:bCs/>
          <w:sz w:val="28"/>
          <w:szCs w:val="28"/>
          <w:shd w:val="clear" w:color="auto" w:fill="FFFFFF"/>
        </w:rPr>
        <w:t>і</w:t>
      </w:r>
      <w:r w:rsidRPr="0040041E">
        <w:rPr>
          <w:rFonts w:ascii="Times New Roman" w:hAnsi="Times New Roman"/>
          <w:b/>
          <w:bCs/>
          <w:sz w:val="28"/>
          <w:szCs w:val="28"/>
          <w:shd w:val="clear" w:color="auto" w:fill="FFFFFF"/>
        </w:rPr>
        <w:t xml:space="preserve"> актів </w:t>
      </w:r>
      <w:r w:rsidR="00955750" w:rsidRPr="0040041E">
        <w:rPr>
          <w:rFonts w:ascii="Times New Roman" w:hAnsi="Times New Roman"/>
          <w:b/>
          <w:bCs/>
          <w:sz w:val="28"/>
          <w:szCs w:val="28"/>
        </w:rPr>
        <w:t xml:space="preserve">обстеження матеріально-побутових умов домогосподарства </w:t>
      </w:r>
      <w:r w:rsidR="00D22174">
        <w:rPr>
          <w:rFonts w:ascii="Times New Roman" w:hAnsi="Times New Roman"/>
          <w:b/>
          <w:bCs/>
          <w:sz w:val="28"/>
          <w:szCs w:val="28"/>
        </w:rPr>
        <w:t>/</w:t>
      </w:r>
      <w:r w:rsidR="00955750" w:rsidRPr="0040041E">
        <w:rPr>
          <w:rFonts w:ascii="Times New Roman" w:hAnsi="Times New Roman"/>
          <w:b/>
          <w:bCs/>
          <w:sz w:val="28"/>
          <w:szCs w:val="28"/>
        </w:rPr>
        <w:t>фактичного місця проживання особи</w:t>
      </w:r>
      <w:r w:rsidR="00955750" w:rsidRPr="0040041E">
        <w:rPr>
          <w:rFonts w:ascii="Times New Roman" w:hAnsi="Times New Roman"/>
          <w:b/>
          <w:bCs/>
          <w:sz w:val="28"/>
          <w:szCs w:val="28"/>
          <w:shd w:val="clear" w:color="auto" w:fill="FFFFFF"/>
        </w:rPr>
        <w:t xml:space="preserve"> </w:t>
      </w:r>
      <w:r w:rsidRPr="0040041E">
        <w:rPr>
          <w:rFonts w:ascii="Times New Roman" w:hAnsi="Times New Roman"/>
          <w:b/>
          <w:bCs/>
          <w:sz w:val="28"/>
          <w:szCs w:val="28"/>
          <w:shd w:val="clear" w:color="auto" w:fill="FFFFFF"/>
        </w:rPr>
        <w:t xml:space="preserve">населенню </w:t>
      </w:r>
      <w:r w:rsidR="00B54ABC" w:rsidRPr="0040041E">
        <w:rPr>
          <w:rFonts w:ascii="Times New Roman" w:hAnsi="Times New Roman"/>
          <w:b/>
          <w:bCs/>
          <w:sz w:val="28"/>
          <w:szCs w:val="28"/>
          <w:shd w:val="clear" w:color="auto" w:fill="FFFFFF"/>
        </w:rPr>
        <w:t xml:space="preserve">Тростянецької міської територіальної громади </w:t>
      </w:r>
      <w:r w:rsidRPr="0040041E">
        <w:rPr>
          <w:rFonts w:ascii="Times New Roman" w:hAnsi="Times New Roman"/>
          <w:b/>
          <w:bCs/>
          <w:sz w:val="28"/>
          <w:szCs w:val="28"/>
          <w:shd w:val="clear" w:color="auto" w:fill="FFFFFF"/>
        </w:rPr>
        <w:t>затверджених наказом Міністерства соціальної політики України від 04.07.2022 № 190 “</w:t>
      </w:r>
      <w:r w:rsidRPr="0040041E">
        <w:rPr>
          <w:rFonts w:ascii="Times New Roman" w:hAnsi="Times New Roman"/>
          <w:b/>
          <w:bCs/>
          <w:sz w:val="28"/>
          <w:szCs w:val="28"/>
        </w:rPr>
        <w:t>Про затвердження форми акта обстеження матеріально-побутових умов домогосподарства / фактичного місця проживання особи</w:t>
      </w:r>
    </w:p>
    <w:p w14:paraId="0179692D" w14:textId="0173AEFC" w:rsidR="006874B2" w:rsidRPr="0040041E" w:rsidRDefault="00371119" w:rsidP="00D22174">
      <w:pPr>
        <w:pStyle w:val="af1"/>
        <w:spacing w:before="0" w:beforeAutospacing="0" w:after="150" w:afterAutospacing="0"/>
        <w:jc w:val="both"/>
        <w:rPr>
          <w:sz w:val="28"/>
          <w:szCs w:val="28"/>
          <w:lang w:val="uk-UA"/>
        </w:rPr>
      </w:pPr>
      <w:r w:rsidRPr="0040041E">
        <w:rPr>
          <w:sz w:val="28"/>
          <w:szCs w:val="28"/>
          <w:lang w:val="uk-UA"/>
        </w:rPr>
        <w:t xml:space="preserve">         </w:t>
      </w:r>
      <w:r w:rsidR="006874B2" w:rsidRPr="0040041E">
        <w:rPr>
          <w:sz w:val="28"/>
          <w:szCs w:val="28"/>
          <w:lang w:val="uk-UA"/>
        </w:rPr>
        <w:t>Чинним законодавством передбачено, що для прийняття рішення про надання пільг з оплати комунальних послуг, а також для включення до Реєстру осіб, які мають право на пільги, визначено необхідність складання акта обстеження матеріально-побутових умов домогосподарства / фактичного місця проживання особи .</w:t>
      </w:r>
    </w:p>
    <w:p w14:paraId="29C4933B" w14:textId="77777777" w:rsidR="006874B2" w:rsidRPr="0040041E" w:rsidRDefault="006874B2" w:rsidP="00D22174">
      <w:pPr>
        <w:pStyle w:val="af1"/>
        <w:spacing w:before="0" w:beforeAutospacing="0" w:after="150" w:afterAutospacing="0"/>
        <w:jc w:val="both"/>
        <w:rPr>
          <w:sz w:val="28"/>
          <w:szCs w:val="28"/>
          <w:lang w:val="uk-UA"/>
        </w:rPr>
      </w:pPr>
      <w:r w:rsidRPr="0040041E">
        <w:rPr>
          <w:sz w:val="28"/>
          <w:szCs w:val="28"/>
          <w:lang w:val="uk-UA"/>
        </w:rPr>
        <w:t>Складання Акта обстеження передбачено для:</w:t>
      </w:r>
    </w:p>
    <w:p w14:paraId="7550F488" w14:textId="75ED2EA0" w:rsidR="006874B2" w:rsidRPr="0040041E" w:rsidRDefault="006874B2" w:rsidP="00D22174">
      <w:pPr>
        <w:numPr>
          <w:ilvl w:val="0"/>
          <w:numId w:val="7"/>
        </w:numPr>
        <w:shd w:val="clear" w:color="auto" w:fill="FFFFFF"/>
        <w:spacing w:before="100" w:beforeAutospacing="1" w:after="100" w:afterAutospacing="1" w:line="240" w:lineRule="auto"/>
        <w:jc w:val="both"/>
        <w:rPr>
          <w:rFonts w:ascii="Times New Roman" w:hAnsi="Times New Roman"/>
          <w:sz w:val="28"/>
          <w:szCs w:val="28"/>
        </w:rPr>
      </w:pPr>
      <w:r w:rsidRPr="0040041E">
        <w:rPr>
          <w:rFonts w:ascii="Times New Roman" w:hAnsi="Times New Roman"/>
          <w:sz w:val="28"/>
          <w:szCs w:val="28"/>
        </w:rPr>
        <w:t>призначення житлової субсидії – пункти 8, 14, 27, 29 (у випадках, передбачених пунктами 25, 27, 28), 54 Положення про порядок призначення житлових субсидій, затвердженого постановою Кабінету Міністрів України від 21.10.1995 № 848;</w:t>
      </w:r>
    </w:p>
    <w:p w14:paraId="3DC1F04B" w14:textId="71776530" w:rsidR="006874B2" w:rsidRPr="0040041E" w:rsidRDefault="006874B2" w:rsidP="00D22174">
      <w:pPr>
        <w:numPr>
          <w:ilvl w:val="0"/>
          <w:numId w:val="7"/>
        </w:numPr>
        <w:shd w:val="clear" w:color="auto" w:fill="FFFFFF"/>
        <w:spacing w:before="100" w:beforeAutospacing="1" w:after="100" w:afterAutospacing="1" w:line="240" w:lineRule="auto"/>
        <w:jc w:val="both"/>
        <w:rPr>
          <w:rFonts w:ascii="Times New Roman" w:hAnsi="Times New Roman"/>
          <w:sz w:val="28"/>
          <w:szCs w:val="28"/>
        </w:rPr>
      </w:pPr>
      <w:r w:rsidRPr="0040041E">
        <w:rPr>
          <w:rFonts w:ascii="Times New Roman" w:hAnsi="Times New Roman"/>
          <w:sz w:val="28"/>
          <w:szCs w:val="28"/>
        </w:rPr>
        <w:t>включення до Реєстру осіб, які мають право на пільги, – пункт 5 Положення про Єдиний державний автоматизований реєстр осіб, які мають право на пільги, затвердженого постановою Кабінету Міністрів України від 29.01.2003 № 117 ;</w:t>
      </w:r>
    </w:p>
    <w:p w14:paraId="542C3840" w14:textId="03DCADF9" w:rsidR="006874B2" w:rsidRPr="0040041E" w:rsidRDefault="006874B2" w:rsidP="00D22174">
      <w:pPr>
        <w:numPr>
          <w:ilvl w:val="0"/>
          <w:numId w:val="7"/>
        </w:numPr>
        <w:shd w:val="clear" w:color="auto" w:fill="FFFFFF"/>
        <w:spacing w:before="100" w:beforeAutospacing="1" w:after="100" w:afterAutospacing="1" w:line="240" w:lineRule="auto"/>
        <w:jc w:val="both"/>
        <w:rPr>
          <w:rFonts w:ascii="Times New Roman" w:hAnsi="Times New Roman"/>
          <w:sz w:val="28"/>
          <w:szCs w:val="28"/>
        </w:rPr>
      </w:pPr>
      <w:r w:rsidRPr="0040041E">
        <w:rPr>
          <w:rFonts w:ascii="Times New Roman" w:hAnsi="Times New Roman"/>
          <w:sz w:val="28"/>
          <w:szCs w:val="28"/>
        </w:rPr>
        <w:t>надання пільг з оплати комунальних послуг – пункт 51 Порядку надання пільг на оплату житлово-комунальних послуг, придбання твердого палива і скрапленого газу у грошовій формі, затвердженого постановою Кабінету Міністрів України від 17.04.2019 № 373;</w:t>
      </w:r>
    </w:p>
    <w:p w14:paraId="3F76C245" w14:textId="77777777" w:rsidR="006874B2" w:rsidRPr="0040041E" w:rsidRDefault="006874B2" w:rsidP="00D22174">
      <w:pPr>
        <w:numPr>
          <w:ilvl w:val="0"/>
          <w:numId w:val="7"/>
        </w:numPr>
        <w:shd w:val="clear" w:color="auto" w:fill="FFFFFF"/>
        <w:spacing w:before="100" w:beforeAutospacing="1" w:after="100" w:afterAutospacing="1" w:line="240" w:lineRule="auto"/>
        <w:jc w:val="both"/>
        <w:rPr>
          <w:rFonts w:ascii="Times New Roman" w:hAnsi="Times New Roman"/>
          <w:sz w:val="28"/>
          <w:szCs w:val="28"/>
        </w:rPr>
      </w:pPr>
      <w:r w:rsidRPr="0040041E">
        <w:rPr>
          <w:rFonts w:ascii="Times New Roman" w:hAnsi="Times New Roman"/>
          <w:sz w:val="28"/>
          <w:szCs w:val="28"/>
        </w:rPr>
        <w:t>призначення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закладу охорони здоров’я потребує постійного стороннього догляду, на догляд за нею – пункт 9 Порядку надання щомісячної грошової допомоги особі, яка проживає разом із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затвердженого постановою Кабінету Міністрів України від 02.08.2000 № 1192 (зі змінами) (далі – Порядок № 1192);</w:t>
      </w:r>
    </w:p>
    <w:p w14:paraId="4A07B4CC" w14:textId="765E32B7" w:rsidR="006874B2" w:rsidRPr="0040041E" w:rsidRDefault="006874B2" w:rsidP="00D22174">
      <w:pPr>
        <w:numPr>
          <w:ilvl w:val="0"/>
          <w:numId w:val="7"/>
        </w:numPr>
        <w:shd w:val="clear" w:color="auto" w:fill="FFFFFF"/>
        <w:spacing w:before="100" w:beforeAutospacing="1" w:after="100" w:afterAutospacing="1" w:line="240" w:lineRule="auto"/>
        <w:jc w:val="both"/>
        <w:rPr>
          <w:rFonts w:ascii="Times New Roman" w:hAnsi="Times New Roman"/>
          <w:sz w:val="28"/>
          <w:szCs w:val="28"/>
        </w:rPr>
      </w:pPr>
      <w:r w:rsidRPr="0040041E">
        <w:rPr>
          <w:rFonts w:ascii="Times New Roman" w:hAnsi="Times New Roman"/>
          <w:sz w:val="28"/>
          <w:szCs w:val="28"/>
        </w:rPr>
        <w:t>призначення допомоги на дітей одиноким матерям – пункт 352 </w:t>
      </w:r>
      <w:hyperlink r:id="rId19" w:anchor="n16" w:history="1">
        <w:r w:rsidRPr="0040041E">
          <w:rPr>
            <w:rStyle w:val="af0"/>
            <w:rFonts w:ascii="Times New Roman" w:hAnsi="Times New Roman"/>
            <w:color w:val="auto"/>
            <w:sz w:val="28"/>
            <w:szCs w:val="28"/>
          </w:rPr>
          <w:t>Порядку призначення і виплати державної допомоги сім’ям з дітьми</w:t>
        </w:r>
      </w:hyperlink>
      <w:r w:rsidRPr="0040041E">
        <w:rPr>
          <w:rFonts w:ascii="Times New Roman" w:hAnsi="Times New Roman"/>
          <w:sz w:val="28"/>
          <w:szCs w:val="28"/>
        </w:rPr>
        <w:t>, затвердженого постановою Кабінету Міністрів України від 27.12.2001 № 1751;</w:t>
      </w:r>
    </w:p>
    <w:p w14:paraId="24AFC6E2" w14:textId="0A86D7D3" w:rsidR="006874B2" w:rsidRPr="0040041E" w:rsidRDefault="006874B2" w:rsidP="00D22174">
      <w:pPr>
        <w:numPr>
          <w:ilvl w:val="0"/>
          <w:numId w:val="7"/>
        </w:numPr>
        <w:shd w:val="clear" w:color="auto" w:fill="FFFFFF"/>
        <w:spacing w:before="100" w:beforeAutospacing="1" w:after="0" w:line="240" w:lineRule="auto"/>
        <w:jc w:val="both"/>
        <w:rPr>
          <w:rFonts w:ascii="Times New Roman" w:hAnsi="Times New Roman"/>
          <w:sz w:val="28"/>
          <w:szCs w:val="28"/>
        </w:rPr>
      </w:pPr>
      <w:r w:rsidRPr="0040041E">
        <w:rPr>
          <w:rFonts w:ascii="Times New Roman" w:hAnsi="Times New Roman"/>
          <w:sz w:val="28"/>
          <w:szCs w:val="28"/>
        </w:rPr>
        <w:t xml:space="preserve">призначення державної соціальної допомоги малозабезпеченим сім’ям – пункт 10 Порядку призначення і виплати державної соціальної допомоги </w:t>
      </w:r>
      <w:r w:rsidRPr="0040041E">
        <w:rPr>
          <w:rFonts w:ascii="Times New Roman" w:hAnsi="Times New Roman"/>
          <w:sz w:val="28"/>
          <w:szCs w:val="28"/>
        </w:rPr>
        <w:lastRenderedPageBreak/>
        <w:t>малозабезпеченим сім’ям, затвердженого постановою Кабінету Міністрів України від 24.02.2003 № 250.</w:t>
      </w:r>
    </w:p>
    <w:p w14:paraId="066D9E9A" w14:textId="34F337B6" w:rsidR="006874B2" w:rsidRPr="0040041E" w:rsidRDefault="006874B2" w:rsidP="00D22174">
      <w:pPr>
        <w:pStyle w:val="af1"/>
        <w:spacing w:before="0" w:beforeAutospacing="0" w:after="150" w:afterAutospacing="0"/>
        <w:jc w:val="both"/>
        <w:rPr>
          <w:sz w:val="28"/>
          <w:szCs w:val="28"/>
          <w:lang w:val="uk-UA"/>
        </w:rPr>
      </w:pPr>
      <w:r w:rsidRPr="0040041E">
        <w:rPr>
          <w:sz w:val="28"/>
          <w:szCs w:val="28"/>
          <w:lang w:val="uk-UA"/>
        </w:rPr>
        <w:t xml:space="preserve">         Акт обстеження складається посадовою особою відділу соціального захисту населення Тростянецької міської ради</w:t>
      </w:r>
      <w:r w:rsidR="00984236" w:rsidRPr="0040041E">
        <w:rPr>
          <w:sz w:val="28"/>
          <w:szCs w:val="28"/>
          <w:lang w:val="uk-UA"/>
        </w:rPr>
        <w:t>, яка несе</w:t>
      </w:r>
      <w:r w:rsidR="00371119" w:rsidRPr="0040041E">
        <w:rPr>
          <w:sz w:val="28"/>
          <w:szCs w:val="28"/>
          <w:lang w:val="uk-UA"/>
        </w:rPr>
        <w:t xml:space="preserve"> персональну</w:t>
      </w:r>
      <w:r w:rsidR="00984236" w:rsidRPr="0040041E">
        <w:rPr>
          <w:sz w:val="28"/>
          <w:szCs w:val="28"/>
          <w:lang w:val="uk-UA"/>
        </w:rPr>
        <w:t xml:space="preserve"> відповідальність за його складання.</w:t>
      </w:r>
    </w:p>
    <w:p w14:paraId="366A2CE6" w14:textId="2AF3F070" w:rsidR="006874B2" w:rsidRPr="0040041E" w:rsidRDefault="00984236" w:rsidP="00D22174">
      <w:pPr>
        <w:pStyle w:val="af1"/>
        <w:spacing w:before="0" w:beforeAutospacing="0" w:after="150" w:afterAutospacing="0"/>
        <w:jc w:val="both"/>
        <w:rPr>
          <w:sz w:val="28"/>
          <w:szCs w:val="28"/>
          <w:lang w:val="uk-UA"/>
        </w:rPr>
      </w:pPr>
      <w:r w:rsidRPr="0040041E">
        <w:rPr>
          <w:sz w:val="28"/>
          <w:szCs w:val="28"/>
          <w:lang w:val="uk-UA"/>
        </w:rPr>
        <w:t xml:space="preserve">         </w:t>
      </w:r>
      <w:r w:rsidR="00C07960" w:rsidRPr="0040041E">
        <w:rPr>
          <w:sz w:val="28"/>
          <w:szCs w:val="28"/>
          <w:lang w:val="uk-UA"/>
        </w:rPr>
        <w:t xml:space="preserve"> </w:t>
      </w:r>
      <w:r w:rsidRPr="0040041E">
        <w:rPr>
          <w:sz w:val="28"/>
          <w:szCs w:val="28"/>
          <w:lang w:val="uk-UA"/>
        </w:rPr>
        <w:t>Акт обстеження матеріально-побутових умов домогосподарства фактичного місця проживання особи складається на підставі заяви особи, яка звернулась д</w:t>
      </w:r>
      <w:r w:rsidR="00611711">
        <w:rPr>
          <w:sz w:val="28"/>
          <w:szCs w:val="28"/>
          <w:lang w:val="uk-UA"/>
        </w:rPr>
        <w:t>о</w:t>
      </w:r>
      <w:r w:rsidRPr="0040041E">
        <w:rPr>
          <w:sz w:val="28"/>
          <w:szCs w:val="28"/>
          <w:lang w:val="uk-UA"/>
        </w:rPr>
        <w:t xml:space="preserve"> відділу соціального захисту населення.</w:t>
      </w:r>
    </w:p>
    <w:p w14:paraId="22493AD0" w14:textId="48BF7A25" w:rsidR="006874B2" w:rsidRPr="0040041E" w:rsidRDefault="0011232F" w:rsidP="00D22174">
      <w:pPr>
        <w:pStyle w:val="af1"/>
        <w:spacing w:before="0" w:beforeAutospacing="0" w:after="150" w:afterAutospacing="0"/>
        <w:jc w:val="both"/>
        <w:rPr>
          <w:sz w:val="28"/>
          <w:szCs w:val="28"/>
          <w:lang w:val="uk-UA"/>
        </w:rPr>
      </w:pPr>
      <w:r w:rsidRPr="0040041E">
        <w:rPr>
          <w:sz w:val="28"/>
          <w:szCs w:val="28"/>
          <w:lang w:val="uk-UA"/>
        </w:rPr>
        <w:t xml:space="preserve">          </w:t>
      </w:r>
      <w:r w:rsidR="00984236" w:rsidRPr="0040041E">
        <w:rPr>
          <w:sz w:val="28"/>
          <w:szCs w:val="28"/>
          <w:lang w:val="uk-UA"/>
        </w:rPr>
        <w:t xml:space="preserve">Акт </w:t>
      </w:r>
      <w:r w:rsidR="00611711" w:rsidRPr="0040041E">
        <w:rPr>
          <w:sz w:val="28"/>
          <w:szCs w:val="28"/>
          <w:lang w:val="uk-UA"/>
        </w:rPr>
        <w:t>обстеження</w:t>
      </w:r>
      <w:r w:rsidR="00984236" w:rsidRPr="0040041E">
        <w:rPr>
          <w:sz w:val="28"/>
          <w:szCs w:val="28"/>
          <w:lang w:val="uk-UA"/>
        </w:rPr>
        <w:t xml:space="preserve"> матеріально-побутових умов домогосподарства фактичного місця проживання особи  видається особі, яка звернулась з заявою для передачі </w:t>
      </w:r>
      <w:r w:rsidR="006874B2" w:rsidRPr="0040041E">
        <w:rPr>
          <w:sz w:val="28"/>
          <w:szCs w:val="28"/>
          <w:lang w:val="uk-UA"/>
        </w:rPr>
        <w:t>органами Пенсійного фонду України</w:t>
      </w:r>
      <w:r w:rsidRPr="0040041E">
        <w:rPr>
          <w:sz w:val="28"/>
          <w:szCs w:val="28"/>
          <w:lang w:val="uk-UA"/>
        </w:rPr>
        <w:t xml:space="preserve"> та відділу «Центр надання адміністративних послуг»</w:t>
      </w:r>
    </w:p>
    <w:p w14:paraId="6E620D6F" w14:textId="1B99B243" w:rsidR="006874B2" w:rsidRPr="0040041E" w:rsidRDefault="006874B2" w:rsidP="00D22174">
      <w:pPr>
        <w:pStyle w:val="af1"/>
        <w:spacing w:before="0" w:beforeAutospacing="0" w:after="150" w:afterAutospacing="0"/>
        <w:jc w:val="both"/>
        <w:rPr>
          <w:sz w:val="28"/>
          <w:szCs w:val="28"/>
          <w:lang w:val="uk-UA"/>
        </w:rPr>
      </w:pPr>
      <w:r w:rsidRPr="0040041E">
        <w:rPr>
          <w:sz w:val="28"/>
          <w:szCs w:val="28"/>
          <w:lang w:val="uk-UA"/>
        </w:rPr>
        <w:t xml:space="preserve">Для складення Акта обстеження </w:t>
      </w:r>
      <w:r w:rsidR="00984236" w:rsidRPr="0040041E">
        <w:rPr>
          <w:sz w:val="28"/>
          <w:szCs w:val="28"/>
          <w:lang w:val="uk-UA"/>
        </w:rPr>
        <w:t xml:space="preserve"> заявник надає необхідні документи для його </w:t>
      </w:r>
      <w:r w:rsidR="0011232F" w:rsidRPr="0040041E">
        <w:rPr>
          <w:sz w:val="28"/>
          <w:szCs w:val="28"/>
          <w:lang w:val="uk-UA"/>
        </w:rPr>
        <w:t>видачі, а</w:t>
      </w:r>
      <w:r w:rsidR="00C07960" w:rsidRPr="0040041E">
        <w:rPr>
          <w:sz w:val="28"/>
          <w:szCs w:val="28"/>
          <w:lang w:val="uk-UA"/>
        </w:rPr>
        <w:t xml:space="preserve"> </w:t>
      </w:r>
      <w:r w:rsidR="0011232F" w:rsidRPr="0040041E">
        <w:rPr>
          <w:sz w:val="28"/>
          <w:szCs w:val="28"/>
          <w:lang w:val="uk-UA"/>
        </w:rPr>
        <w:t>саме: довідка Голови вуличного комітету або голови ОСББ, при відсутності (вуличкому) довідку може видати депутат міської ради відповідного округу, довідку про кількість зареєстрованих осіб</w:t>
      </w:r>
    </w:p>
    <w:p w14:paraId="1A63F45D" w14:textId="37D9FB2E" w:rsidR="006874B2" w:rsidRPr="0040041E" w:rsidRDefault="00C07960" w:rsidP="00E2125C">
      <w:pPr>
        <w:pStyle w:val="af1"/>
        <w:spacing w:before="0" w:beforeAutospacing="0" w:after="0" w:afterAutospacing="0"/>
        <w:jc w:val="both"/>
        <w:rPr>
          <w:sz w:val="28"/>
          <w:szCs w:val="28"/>
          <w:lang w:val="uk-UA"/>
        </w:rPr>
      </w:pPr>
      <w:r w:rsidRPr="0040041E">
        <w:rPr>
          <w:sz w:val="28"/>
          <w:szCs w:val="28"/>
          <w:lang w:val="uk-UA"/>
        </w:rPr>
        <w:t xml:space="preserve">           </w:t>
      </w:r>
      <w:r w:rsidR="006874B2" w:rsidRPr="0040041E">
        <w:rPr>
          <w:sz w:val="28"/>
          <w:szCs w:val="28"/>
          <w:lang w:val="uk-UA"/>
        </w:rPr>
        <w:t xml:space="preserve">Наказом Міністерства соціальної політики України від 04.07.2022 № 190 (у редакції наказу Міністерства соціальної політики України від 13.01.2023 № 16), зареєстрованим в Міністерстві юстиції України 15.07.2022 за № 794/38130, затверджена форма Акта обстеження, що складається та підписується посадовою </w:t>
      </w:r>
      <w:r w:rsidR="0011232F" w:rsidRPr="0040041E">
        <w:rPr>
          <w:sz w:val="28"/>
          <w:szCs w:val="28"/>
          <w:lang w:val="uk-UA"/>
        </w:rPr>
        <w:t>відділу соціального захисту населення Тростянецької міської ради</w:t>
      </w:r>
      <w:r w:rsidR="006874B2" w:rsidRPr="0040041E">
        <w:rPr>
          <w:sz w:val="28"/>
          <w:szCs w:val="28"/>
          <w:lang w:val="uk-UA"/>
        </w:rPr>
        <w:t xml:space="preserve">, а також підписується особою, яка звернулася за державною виплатою та іншою </w:t>
      </w:r>
      <w:r w:rsidR="0011232F" w:rsidRPr="0040041E">
        <w:rPr>
          <w:sz w:val="28"/>
          <w:szCs w:val="28"/>
          <w:lang w:val="uk-UA"/>
        </w:rPr>
        <w:t xml:space="preserve">особою ( головою вуличного комітету, депутатом міської ради, головою ОСББ або іншою відповідальною особою) , яка  </w:t>
      </w:r>
      <w:r w:rsidR="006874B2" w:rsidRPr="0040041E">
        <w:rPr>
          <w:sz w:val="28"/>
          <w:szCs w:val="28"/>
          <w:lang w:val="uk-UA"/>
        </w:rPr>
        <w:t xml:space="preserve"> засвідч</w:t>
      </w:r>
      <w:r w:rsidR="0011232F" w:rsidRPr="0040041E">
        <w:rPr>
          <w:sz w:val="28"/>
          <w:szCs w:val="28"/>
          <w:lang w:val="uk-UA"/>
        </w:rPr>
        <w:t xml:space="preserve">ує </w:t>
      </w:r>
      <w:r w:rsidR="006874B2" w:rsidRPr="0040041E">
        <w:rPr>
          <w:sz w:val="28"/>
          <w:szCs w:val="28"/>
          <w:lang w:val="uk-UA"/>
        </w:rPr>
        <w:t xml:space="preserve"> достовірніст</w:t>
      </w:r>
      <w:r w:rsidR="0011232F" w:rsidRPr="0040041E">
        <w:rPr>
          <w:sz w:val="28"/>
          <w:szCs w:val="28"/>
          <w:lang w:val="uk-UA"/>
        </w:rPr>
        <w:t xml:space="preserve">ь </w:t>
      </w:r>
      <w:r w:rsidR="006874B2" w:rsidRPr="0040041E">
        <w:rPr>
          <w:sz w:val="28"/>
          <w:szCs w:val="28"/>
          <w:lang w:val="uk-UA"/>
        </w:rPr>
        <w:t>відомостей, наведених в Акті обстеження.</w:t>
      </w:r>
      <w:r w:rsidRPr="0040041E">
        <w:rPr>
          <w:sz w:val="28"/>
          <w:szCs w:val="28"/>
          <w:lang w:val="uk-UA"/>
        </w:rPr>
        <w:t xml:space="preserve">   </w:t>
      </w:r>
      <w:r w:rsidR="00E2125C">
        <w:rPr>
          <w:sz w:val="28"/>
          <w:szCs w:val="28"/>
          <w:lang w:val="uk-UA"/>
        </w:rPr>
        <w:t xml:space="preserve">          </w:t>
      </w:r>
      <w:r w:rsidR="006874B2" w:rsidRPr="0040041E">
        <w:rPr>
          <w:sz w:val="28"/>
          <w:szCs w:val="28"/>
          <w:lang w:val="uk-UA"/>
        </w:rPr>
        <w:t>Підстави для складання акта обстеження іншими особами (</w:t>
      </w:r>
      <w:r w:rsidR="00371119" w:rsidRPr="0040041E">
        <w:rPr>
          <w:sz w:val="28"/>
          <w:szCs w:val="28"/>
          <w:lang w:val="uk-UA"/>
        </w:rPr>
        <w:t>головою вуличного комітету, депутатом міської ради, головою ОСББ або іншою відповідальною особою</w:t>
      </w:r>
      <w:r w:rsidR="006874B2" w:rsidRPr="0040041E">
        <w:rPr>
          <w:sz w:val="28"/>
          <w:szCs w:val="28"/>
          <w:lang w:val="uk-UA"/>
        </w:rPr>
        <w:t>) відсутні.</w:t>
      </w:r>
    </w:p>
    <w:p w14:paraId="1C36C3FC" w14:textId="1982EA3D" w:rsidR="00D14A70" w:rsidRPr="0040041E" w:rsidRDefault="00D14A70" w:rsidP="00E2125C">
      <w:pPr>
        <w:pStyle w:val="af1"/>
        <w:spacing w:before="0" w:beforeAutospacing="0" w:after="0" w:afterAutospacing="0"/>
        <w:jc w:val="both"/>
        <w:rPr>
          <w:sz w:val="28"/>
          <w:szCs w:val="28"/>
          <w:lang w:val="uk-UA"/>
        </w:rPr>
      </w:pPr>
      <w:r w:rsidRPr="0040041E">
        <w:rPr>
          <w:sz w:val="28"/>
          <w:szCs w:val="28"/>
          <w:lang w:val="uk-UA"/>
        </w:rPr>
        <w:t xml:space="preserve">         </w:t>
      </w:r>
      <w:r w:rsidRPr="0040041E">
        <w:rPr>
          <w:sz w:val="28"/>
          <w:szCs w:val="28"/>
          <w:shd w:val="clear" w:color="auto" w:fill="FFFFFF"/>
          <w:lang w:val="uk-UA"/>
        </w:rPr>
        <w:t xml:space="preserve">Акти  </w:t>
      </w:r>
      <w:r w:rsidRPr="0040041E">
        <w:rPr>
          <w:sz w:val="28"/>
          <w:szCs w:val="28"/>
          <w:lang w:val="uk-UA"/>
        </w:rPr>
        <w:t xml:space="preserve">обстеження матеріально-побутових умов домогосподарства фактичного місця проживання особи видаються  на протягом 10 </w:t>
      </w:r>
      <w:r w:rsidR="00A4752D" w:rsidRPr="0040041E">
        <w:rPr>
          <w:sz w:val="28"/>
          <w:szCs w:val="28"/>
          <w:lang w:val="uk-UA"/>
        </w:rPr>
        <w:t xml:space="preserve">робочих </w:t>
      </w:r>
      <w:r w:rsidRPr="0040041E">
        <w:rPr>
          <w:sz w:val="28"/>
          <w:szCs w:val="28"/>
          <w:lang w:val="uk-UA"/>
        </w:rPr>
        <w:t>днів.</w:t>
      </w:r>
    </w:p>
    <w:p w14:paraId="3B6A8A1B" w14:textId="7F800278" w:rsidR="00D14A70" w:rsidRPr="0040041E" w:rsidRDefault="00D14A70" w:rsidP="00E2125C">
      <w:pPr>
        <w:pStyle w:val="af1"/>
        <w:spacing w:before="0" w:beforeAutospacing="0" w:after="0" w:afterAutospacing="0"/>
        <w:jc w:val="both"/>
        <w:rPr>
          <w:sz w:val="28"/>
          <w:szCs w:val="28"/>
          <w:lang w:val="uk-UA"/>
        </w:rPr>
      </w:pPr>
      <w:r w:rsidRPr="0040041E">
        <w:rPr>
          <w:sz w:val="28"/>
          <w:szCs w:val="28"/>
          <w:lang w:val="uk-UA"/>
        </w:rPr>
        <w:t xml:space="preserve">        Заяви громадян та </w:t>
      </w:r>
      <w:r w:rsidRPr="0040041E">
        <w:rPr>
          <w:sz w:val="28"/>
          <w:szCs w:val="28"/>
          <w:shd w:val="clear" w:color="auto" w:fill="FFFFFF"/>
          <w:lang w:val="uk-UA"/>
        </w:rPr>
        <w:t xml:space="preserve">актів </w:t>
      </w:r>
      <w:r w:rsidRPr="0040041E">
        <w:rPr>
          <w:sz w:val="28"/>
          <w:szCs w:val="28"/>
          <w:lang w:val="uk-UA"/>
        </w:rPr>
        <w:t>обстеження матеріально-побутових умов домогосподарства</w:t>
      </w:r>
      <w:r w:rsidR="007D354D">
        <w:rPr>
          <w:sz w:val="28"/>
          <w:szCs w:val="28"/>
          <w:lang w:val="uk-UA"/>
        </w:rPr>
        <w:t xml:space="preserve"> </w:t>
      </w:r>
      <w:r w:rsidRPr="0040041E">
        <w:rPr>
          <w:sz w:val="28"/>
          <w:szCs w:val="28"/>
          <w:lang w:val="uk-UA"/>
        </w:rPr>
        <w:t>фактичного місця проживання особи підлягають реєстрації</w:t>
      </w:r>
    </w:p>
    <w:p w14:paraId="51ED4A5C" w14:textId="2F6B1D66" w:rsidR="00D14A70" w:rsidRPr="0040041E" w:rsidRDefault="00D14A70" w:rsidP="00E2125C">
      <w:pPr>
        <w:pStyle w:val="af1"/>
        <w:spacing w:before="0" w:beforeAutospacing="0" w:after="0" w:afterAutospacing="0"/>
        <w:jc w:val="both"/>
        <w:rPr>
          <w:sz w:val="28"/>
          <w:szCs w:val="28"/>
          <w:lang w:val="uk-UA"/>
        </w:rPr>
      </w:pPr>
      <w:r w:rsidRPr="0040041E">
        <w:rPr>
          <w:sz w:val="28"/>
          <w:szCs w:val="28"/>
          <w:lang w:val="uk-UA"/>
        </w:rPr>
        <w:t xml:space="preserve">        Акти видаються особам під особистий підпис</w:t>
      </w:r>
      <w:r w:rsidR="00E2125C">
        <w:rPr>
          <w:sz w:val="28"/>
          <w:szCs w:val="28"/>
          <w:lang w:val="uk-UA"/>
        </w:rPr>
        <w:t>.</w:t>
      </w:r>
      <w:r w:rsidRPr="0040041E">
        <w:rPr>
          <w:sz w:val="28"/>
          <w:szCs w:val="28"/>
          <w:lang w:val="uk-UA"/>
        </w:rPr>
        <w:t xml:space="preserve"> </w:t>
      </w:r>
    </w:p>
    <w:p w14:paraId="07A25D85" w14:textId="5E1D26CC" w:rsidR="006874B2" w:rsidRPr="0040041E" w:rsidRDefault="00371119" w:rsidP="006874B2">
      <w:pPr>
        <w:pStyle w:val="af1"/>
        <w:spacing w:before="0" w:beforeAutospacing="0" w:after="150" w:afterAutospacing="0"/>
        <w:rPr>
          <w:sz w:val="28"/>
          <w:szCs w:val="28"/>
          <w:lang w:val="uk-UA"/>
        </w:rPr>
      </w:pPr>
      <w:r w:rsidRPr="0040041E">
        <w:rPr>
          <w:sz w:val="28"/>
          <w:szCs w:val="28"/>
          <w:lang w:val="uk-UA"/>
        </w:rPr>
        <w:t xml:space="preserve">     </w:t>
      </w:r>
    </w:p>
    <w:p w14:paraId="54370959" w14:textId="65245BFD" w:rsidR="00A10BA4" w:rsidRPr="0040041E" w:rsidRDefault="00371119" w:rsidP="000E56F4">
      <w:pPr>
        <w:pStyle w:val="ac"/>
        <w:jc w:val="both"/>
        <w:rPr>
          <w:sz w:val="28"/>
          <w:szCs w:val="28"/>
          <w:lang w:val="uk-UA"/>
        </w:rPr>
      </w:pPr>
      <w:r w:rsidRPr="0040041E">
        <w:rPr>
          <w:b/>
          <w:bCs/>
          <w:sz w:val="28"/>
          <w:szCs w:val="28"/>
          <w:lang w:val="uk-UA"/>
        </w:rPr>
        <w:t>Секретар міської ради                                                           Наталія КОВАЛЬОВА</w:t>
      </w:r>
    </w:p>
    <w:sectPr w:rsidR="00A10BA4" w:rsidRPr="0040041E" w:rsidSect="006031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F9418" w14:textId="77777777" w:rsidR="006E6737" w:rsidRDefault="006E6737" w:rsidP="00D25F64">
      <w:pPr>
        <w:spacing w:after="0" w:line="240" w:lineRule="auto"/>
      </w:pPr>
      <w:r>
        <w:separator/>
      </w:r>
    </w:p>
  </w:endnote>
  <w:endnote w:type="continuationSeparator" w:id="0">
    <w:p w14:paraId="690D157D" w14:textId="77777777" w:rsidR="006E6737" w:rsidRDefault="006E6737" w:rsidP="00D25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235624672"/>
      <w:docPartObj>
        <w:docPartGallery w:val="Page Numbers (Bottom of Page)"/>
        <w:docPartUnique/>
      </w:docPartObj>
    </w:sdtPr>
    <w:sdtEndPr/>
    <w:sdtContent>
      <w:p w14:paraId="3C6B2C42" w14:textId="6AA01D39" w:rsidR="009848CB" w:rsidRPr="00D25F64" w:rsidRDefault="009848CB">
        <w:pPr>
          <w:pStyle w:val="a6"/>
          <w:jc w:val="right"/>
          <w:rPr>
            <w:rFonts w:ascii="Times New Roman" w:hAnsi="Times New Roman" w:cs="Times New Roman"/>
            <w:sz w:val="24"/>
          </w:rPr>
        </w:pPr>
        <w:r w:rsidRPr="00D25F64">
          <w:rPr>
            <w:rFonts w:ascii="Times New Roman" w:hAnsi="Times New Roman" w:cs="Times New Roman"/>
            <w:sz w:val="24"/>
          </w:rPr>
          <w:fldChar w:fldCharType="begin"/>
        </w:r>
        <w:r w:rsidRPr="00D25F64">
          <w:rPr>
            <w:rFonts w:ascii="Times New Roman" w:hAnsi="Times New Roman" w:cs="Times New Roman"/>
            <w:sz w:val="24"/>
          </w:rPr>
          <w:instrText>PAGE   \* MERGEFORMAT</w:instrText>
        </w:r>
        <w:r w:rsidRPr="00D25F64">
          <w:rPr>
            <w:rFonts w:ascii="Times New Roman" w:hAnsi="Times New Roman" w:cs="Times New Roman"/>
            <w:sz w:val="24"/>
          </w:rPr>
          <w:fldChar w:fldCharType="separate"/>
        </w:r>
        <w:r w:rsidR="00C40BF4" w:rsidRPr="00C40BF4">
          <w:rPr>
            <w:rFonts w:ascii="Times New Roman" w:hAnsi="Times New Roman" w:cs="Times New Roman"/>
            <w:noProof/>
            <w:sz w:val="24"/>
            <w:lang w:val="ru-RU"/>
          </w:rPr>
          <w:t>21</w:t>
        </w:r>
        <w:r w:rsidRPr="00D25F64">
          <w:rPr>
            <w:rFonts w:ascii="Times New Roman" w:hAnsi="Times New Roman" w:cs="Times New Roman"/>
            <w:sz w:val="24"/>
          </w:rPr>
          <w:fldChar w:fldCharType="end"/>
        </w:r>
      </w:p>
    </w:sdtContent>
  </w:sdt>
  <w:p w14:paraId="065AFEE6" w14:textId="77777777" w:rsidR="009848CB" w:rsidRDefault="009848C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E2059" w14:textId="77777777" w:rsidR="006E6737" w:rsidRDefault="006E6737" w:rsidP="00D25F64">
      <w:pPr>
        <w:spacing w:after="0" w:line="240" w:lineRule="auto"/>
      </w:pPr>
      <w:r>
        <w:separator/>
      </w:r>
    </w:p>
  </w:footnote>
  <w:footnote w:type="continuationSeparator" w:id="0">
    <w:p w14:paraId="561EDD9C" w14:textId="77777777" w:rsidR="006E6737" w:rsidRDefault="006E6737" w:rsidP="00D25F64">
      <w:pPr>
        <w:spacing w:after="0" w:line="240" w:lineRule="auto"/>
      </w:pPr>
      <w:r>
        <w:continuationSeparator/>
      </w:r>
    </w:p>
  </w:footnote>
  <w:footnote w:id="1">
    <w:p w14:paraId="37F31422" w14:textId="77777777" w:rsidR="00603185" w:rsidRDefault="00603185" w:rsidP="00603185">
      <w:pPr>
        <w:pStyle w:val="af2"/>
      </w:pPr>
      <w:r>
        <w:rPr>
          <w:rStyle w:val="af4"/>
        </w:rPr>
        <w:footnoteRef/>
      </w:r>
      <w:r>
        <w:t xml:space="preserve"> </w:t>
      </w:r>
      <w:r w:rsidRPr="00892A7E">
        <w:rPr>
          <w:i/>
          <w:iCs/>
          <w:color w:val="333333"/>
          <w:shd w:val="clear" w:color="auto" w:fill="FFFFFF"/>
        </w:rPr>
        <w:t>Членами сім’ї фізичної особи першого ступеня споріднення вважаються її батьки, її чоловік або дружина, діти такої фізичної особи, у тому числі усиновлені.</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2DA7"/>
    <w:multiLevelType w:val="hybridMultilevel"/>
    <w:tmpl w:val="1480F4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95788A"/>
    <w:multiLevelType w:val="multilevel"/>
    <w:tmpl w:val="2FC61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3"/>
        <w:szCs w:val="23"/>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D2E4141"/>
    <w:multiLevelType w:val="hybridMultilevel"/>
    <w:tmpl w:val="53266C00"/>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1B33A33"/>
    <w:multiLevelType w:val="hybridMultilevel"/>
    <w:tmpl w:val="124EB23E"/>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F140A62"/>
    <w:multiLevelType w:val="hybridMultilevel"/>
    <w:tmpl w:val="BCC0C84A"/>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68E4A28"/>
    <w:multiLevelType w:val="hybridMultilevel"/>
    <w:tmpl w:val="261676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DEC012A"/>
    <w:multiLevelType w:val="multilevel"/>
    <w:tmpl w:val="EFCC122A"/>
    <w:lvl w:ilvl="0">
      <w:start w:val="1"/>
      <w:numFmt w:val="upperRoman"/>
      <w:lvlText w:val="%1."/>
      <w:lvlJc w:val="left"/>
      <w:pPr>
        <w:ind w:left="3556" w:hanging="720"/>
      </w:pPr>
      <w:rPr>
        <w:rFonts w:hint="default"/>
        <w:b/>
      </w:rPr>
    </w:lvl>
    <w:lvl w:ilvl="1">
      <w:start w:val="3"/>
      <w:numFmt w:val="decimal"/>
      <w:isLgl/>
      <w:lvlText w:val="%1.%2."/>
      <w:lvlJc w:val="left"/>
      <w:pPr>
        <w:ind w:left="3286" w:hanging="450"/>
      </w:pPr>
      <w:rPr>
        <w:rFonts w:hint="default"/>
        <w:sz w:val="28"/>
      </w:rPr>
    </w:lvl>
    <w:lvl w:ilvl="2">
      <w:start w:val="1"/>
      <w:numFmt w:val="decimal"/>
      <w:isLgl/>
      <w:lvlText w:val="%1.%2.%3."/>
      <w:lvlJc w:val="left"/>
      <w:pPr>
        <w:ind w:left="3286" w:hanging="450"/>
      </w:pPr>
      <w:rPr>
        <w:rFonts w:hint="default"/>
        <w:sz w:val="28"/>
      </w:rPr>
    </w:lvl>
    <w:lvl w:ilvl="3">
      <w:start w:val="1"/>
      <w:numFmt w:val="decimal"/>
      <w:isLgl/>
      <w:lvlText w:val="%1.%2.%3.%4."/>
      <w:lvlJc w:val="left"/>
      <w:pPr>
        <w:ind w:left="3556" w:hanging="720"/>
      </w:pPr>
      <w:rPr>
        <w:rFonts w:hint="default"/>
        <w:sz w:val="28"/>
      </w:rPr>
    </w:lvl>
    <w:lvl w:ilvl="4">
      <w:start w:val="1"/>
      <w:numFmt w:val="decimal"/>
      <w:isLgl/>
      <w:lvlText w:val="%1.%2.%3.%4.%5."/>
      <w:lvlJc w:val="left"/>
      <w:pPr>
        <w:ind w:left="3556" w:hanging="720"/>
      </w:pPr>
      <w:rPr>
        <w:rFonts w:hint="default"/>
        <w:sz w:val="28"/>
      </w:rPr>
    </w:lvl>
    <w:lvl w:ilvl="5">
      <w:start w:val="1"/>
      <w:numFmt w:val="decimal"/>
      <w:isLgl/>
      <w:lvlText w:val="%1.%2.%3.%4.%5.%6."/>
      <w:lvlJc w:val="left"/>
      <w:pPr>
        <w:ind w:left="3556" w:hanging="720"/>
      </w:pPr>
      <w:rPr>
        <w:rFonts w:hint="default"/>
        <w:sz w:val="28"/>
      </w:rPr>
    </w:lvl>
    <w:lvl w:ilvl="6">
      <w:start w:val="1"/>
      <w:numFmt w:val="decimal"/>
      <w:isLgl/>
      <w:lvlText w:val="%1.%2.%3.%4.%5.%6.%7."/>
      <w:lvlJc w:val="left"/>
      <w:pPr>
        <w:ind w:left="3916" w:hanging="1080"/>
      </w:pPr>
      <w:rPr>
        <w:rFonts w:hint="default"/>
        <w:sz w:val="28"/>
      </w:rPr>
    </w:lvl>
    <w:lvl w:ilvl="7">
      <w:start w:val="1"/>
      <w:numFmt w:val="decimal"/>
      <w:isLgl/>
      <w:lvlText w:val="%1.%2.%3.%4.%5.%6.%7.%8."/>
      <w:lvlJc w:val="left"/>
      <w:pPr>
        <w:ind w:left="3916" w:hanging="1080"/>
      </w:pPr>
      <w:rPr>
        <w:rFonts w:hint="default"/>
        <w:sz w:val="28"/>
      </w:rPr>
    </w:lvl>
    <w:lvl w:ilvl="8">
      <w:start w:val="1"/>
      <w:numFmt w:val="decimal"/>
      <w:isLgl/>
      <w:lvlText w:val="%1.%2.%3.%4.%5.%6.%7.%8.%9."/>
      <w:lvlJc w:val="left"/>
      <w:pPr>
        <w:ind w:left="3916" w:hanging="1080"/>
      </w:pPr>
      <w:rPr>
        <w:rFonts w:hint="default"/>
        <w:sz w:val="28"/>
      </w:rPr>
    </w:lvl>
  </w:abstractNum>
  <w:abstractNum w:abstractNumId="7" w15:restartNumberingAfterBreak="0">
    <w:nsid w:val="35FC318D"/>
    <w:multiLevelType w:val="hybridMultilevel"/>
    <w:tmpl w:val="42121BB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359663D"/>
    <w:multiLevelType w:val="hybridMultilevel"/>
    <w:tmpl w:val="06428D7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37407E7"/>
    <w:multiLevelType w:val="hybridMultilevel"/>
    <w:tmpl w:val="B022936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4C46348"/>
    <w:multiLevelType w:val="hybridMultilevel"/>
    <w:tmpl w:val="357E954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46283796"/>
    <w:multiLevelType w:val="hybridMultilevel"/>
    <w:tmpl w:val="438234FA"/>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84B1885"/>
    <w:multiLevelType w:val="hybridMultilevel"/>
    <w:tmpl w:val="964EC64A"/>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B485F94"/>
    <w:multiLevelType w:val="hybridMultilevel"/>
    <w:tmpl w:val="DA020270"/>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7A9452B"/>
    <w:multiLevelType w:val="hybridMultilevel"/>
    <w:tmpl w:val="9BF8EE3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9500AED"/>
    <w:multiLevelType w:val="hybridMultilevel"/>
    <w:tmpl w:val="95207A68"/>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A912987"/>
    <w:multiLevelType w:val="multilevel"/>
    <w:tmpl w:val="93A4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22479A"/>
    <w:multiLevelType w:val="hybridMultilevel"/>
    <w:tmpl w:val="264C8E82"/>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C8836F8"/>
    <w:multiLevelType w:val="hybridMultilevel"/>
    <w:tmpl w:val="1CC060C4"/>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CAD521C"/>
    <w:multiLevelType w:val="hybridMultilevel"/>
    <w:tmpl w:val="8C8663CC"/>
    <w:lvl w:ilvl="0" w:tplc="AEA80342">
      <w:start w:val="1"/>
      <w:numFmt w:val="decimal"/>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0"/>
  </w:num>
  <w:num w:numId="7">
    <w:abstractNumId w:val="16"/>
  </w:num>
  <w:num w:numId="8">
    <w:abstractNumId w:val="17"/>
  </w:num>
  <w:num w:numId="9">
    <w:abstractNumId w:val="14"/>
  </w:num>
  <w:num w:numId="10">
    <w:abstractNumId w:val="13"/>
  </w:num>
  <w:num w:numId="11">
    <w:abstractNumId w:val="18"/>
  </w:num>
  <w:num w:numId="12">
    <w:abstractNumId w:val="2"/>
  </w:num>
  <w:num w:numId="13">
    <w:abstractNumId w:val="11"/>
  </w:num>
  <w:num w:numId="14">
    <w:abstractNumId w:val="3"/>
  </w:num>
  <w:num w:numId="15">
    <w:abstractNumId w:val="12"/>
  </w:num>
  <w:num w:numId="16">
    <w:abstractNumId w:val="10"/>
  </w:num>
  <w:num w:numId="17">
    <w:abstractNumId w:val="19"/>
  </w:num>
  <w:num w:numId="18">
    <w:abstractNumId w:val="15"/>
  </w:num>
  <w:num w:numId="19">
    <w:abstractNumId w:val="8"/>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4DB"/>
    <w:rsid w:val="00012A94"/>
    <w:rsid w:val="00016622"/>
    <w:rsid w:val="00017109"/>
    <w:rsid w:val="00042166"/>
    <w:rsid w:val="00053652"/>
    <w:rsid w:val="00053914"/>
    <w:rsid w:val="00055ACA"/>
    <w:rsid w:val="00061CDA"/>
    <w:rsid w:val="00091654"/>
    <w:rsid w:val="00091B77"/>
    <w:rsid w:val="000B02B7"/>
    <w:rsid w:val="000B52BC"/>
    <w:rsid w:val="000B762F"/>
    <w:rsid w:val="000C10D1"/>
    <w:rsid w:val="000C61EC"/>
    <w:rsid w:val="000C7C7B"/>
    <w:rsid w:val="000D6C39"/>
    <w:rsid w:val="000E56F4"/>
    <w:rsid w:val="001069B8"/>
    <w:rsid w:val="00106EB0"/>
    <w:rsid w:val="0011232F"/>
    <w:rsid w:val="00114496"/>
    <w:rsid w:val="00154740"/>
    <w:rsid w:val="00194C2F"/>
    <w:rsid w:val="001A6D5A"/>
    <w:rsid w:val="001A7A12"/>
    <w:rsid w:val="001B0655"/>
    <w:rsid w:val="001B7357"/>
    <w:rsid w:val="001C2148"/>
    <w:rsid w:val="001F5A20"/>
    <w:rsid w:val="002106F0"/>
    <w:rsid w:val="00215EDD"/>
    <w:rsid w:val="00216C88"/>
    <w:rsid w:val="0022403E"/>
    <w:rsid w:val="00241FFF"/>
    <w:rsid w:val="00252A21"/>
    <w:rsid w:val="00261179"/>
    <w:rsid w:val="00262133"/>
    <w:rsid w:val="00273CBB"/>
    <w:rsid w:val="002A476B"/>
    <w:rsid w:val="002A67B1"/>
    <w:rsid w:val="002D3448"/>
    <w:rsid w:val="002E11B1"/>
    <w:rsid w:val="002F17AB"/>
    <w:rsid w:val="0030475C"/>
    <w:rsid w:val="00306C32"/>
    <w:rsid w:val="00333B5F"/>
    <w:rsid w:val="00333C73"/>
    <w:rsid w:val="00335D40"/>
    <w:rsid w:val="003426D0"/>
    <w:rsid w:val="00350CDD"/>
    <w:rsid w:val="00357F07"/>
    <w:rsid w:val="00371119"/>
    <w:rsid w:val="00382F3F"/>
    <w:rsid w:val="00383BCA"/>
    <w:rsid w:val="003F33D0"/>
    <w:rsid w:val="003F5511"/>
    <w:rsid w:val="0040041E"/>
    <w:rsid w:val="00422E3D"/>
    <w:rsid w:val="0042678B"/>
    <w:rsid w:val="0043548C"/>
    <w:rsid w:val="00436F4F"/>
    <w:rsid w:val="0044421E"/>
    <w:rsid w:val="00444772"/>
    <w:rsid w:val="00456DC2"/>
    <w:rsid w:val="004626F3"/>
    <w:rsid w:val="00471DD3"/>
    <w:rsid w:val="00476E5E"/>
    <w:rsid w:val="0049576C"/>
    <w:rsid w:val="004962C4"/>
    <w:rsid w:val="004B2B31"/>
    <w:rsid w:val="004B444F"/>
    <w:rsid w:val="004B51ED"/>
    <w:rsid w:val="004D20D8"/>
    <w:rsid w:val="005244A2"/>
    <w:rsid w:val="00547201"/>
    <w:rsid w:val="005504BA"/>
    <w:rsid w:val="00551B65"/>
    <w:rsid w:val="0055544A"/>
    <w:rsid w:val="005579E9"/>
    <w:rsid w:val="00564BD4"/>
    <w:rsid w:val="005657D5"/>
    <w:rsid w:val="00571E93"/>
    <w:rsid w:val="00576046"/>
    <w:rsid w:val="005810C4"/>
    <w:rsid w:val="00593287"/>
    <w:rsid w:val="005B5A1B"/>
    <w:rsid w:val="005D4E47"/>
    <w:rsid w:val="00603185"/>
    <w:rsid w:val="00611711"/>
    <w:rsid w:val="006155DA"/>
    <w:rsid w:val="006169FE"/>
    <w:rsid w:val="0062026B"/>
    <w:rsid w:val="00621E32"/>
    <w:rsid w:val="006237E3"/>
    <w:rsid w:val="0063421D"/>
    <w:rsid w:val="00640F13"/>
    <w:rsid w:val="00645CFA"/>
    <w:rsid w:val="0066464E"/>
    <w:rsid w:val="00674319"/>
    <w:rsid w:val="00677417"/>
    <w:rsid w:val="006874B2"/>
    <w:rsid w:val="0069472E"/>
    <w:rsid w:val="006B64FC"/>
    <w:rsid w:val="006C0EAC"/>
    <w:rsid w:val="006E6737"/>
    <w:rsid w:val="006F5926"/>
    <w:rsid w:val="00713606"/>
    <w:rsid w:val="00722087"/>
    <w:rsid w:val="00744E03"/>
    <w:rsid w:val="0075042E"/>
    <w:rsid w:val="00763627"/>
    <w:rsid w:val="00767F0B"/>
    <w:rsid w:val="00770605"/>
    <w:rsid w:val="007851EF"/>
    <w:rsid w:val="00786802"/>
    <w:rsid w:val="00794FF4"/>
    <w:rsid w:val="00796147"/>
    <w:rsid w:val="00796A06"/>
    <w:rsid w:val="007D354D"/>
    <w:rsid w:val="007E7D4D"/>
    <w:rsid w:val="007F2696"/>
    <w:rsid w:val="007F46E3"/>
    <w:rsid w:val="007F76E6"/>
    <w:rsid w:val="00802BCD"/>
    <w:rsid w:val="00820C13"/>
    <w:rsid w:val="0086267D"/>
    <w:rsid w:val="00874A83"/>
    <w:rsid w:val="00876623"/>
    <w:rsid w:val="00892DF0"/>
    <w:rsid w:val="008A6619"/>
    <w:rsid w:val="008B541B"/>
    <w:rsid w:val="008B75AB"/>
    <w:rsid w:val="008C02EB"/>
    <w:rsid w:val="008E2C24"/>
    <w:rsid w:val="008F172C"/>
    <w:rsid w:val="0091487C"/>
    <w:rsid w:val="00943BA6"/>
    <w:rsid w:val="009540EF"/>
    <w:rsid w:val="00955750"/>
    <w:rsid w:val="00964759"/>
    <w:rsid w:val="00984152"/>
    <w:rsid w:val="00984236"/>
    <w:rsid w:val="009848CB"/>
    <w:rsid w:val="0098542E"/>
    <w:rsid w:val="009B4D44"/>
    <w:rsid w:val="009C2F1C"/>
    <w:rsid w:val="009E358B"/>
    <w:rsid w:val="00A10BA4"/>
    <w:rsid w:val="00A4752D"/>
    <w:rsid w:val="00A47B5D"/>
    <w:rsid w:val="00A47B6B"/>
    <w:rsid w:val="00A53D93"/>
    <w:rsid w:val="00A54C2F"/>
    <w:rsid w:val="00A67067"/>
    <w:rsid w:val="00A85F54"/>
    <w:rsid w:val="00A8640C"/>
    <w:rsid w:val="00AC22C8"/>
    <w:rsid w:val="00B20451"/>
    <w:rsid w:val="00B2525E"/>
    <w:rsid w:val="00B26149"/>
    <w:rsid w:val="00B54ABC"/>
    <w:rsid w:val="00B75B8B"/>
    <w:rsid w:val="00B945D1"/>
    <w:rsid w:val="00BA6E1D"/>
    <w:rsid w:val="00BB20AB"/>
    <w:rsid w:val="00BB701A"/>
    <w:rsid w:val="00BD5842"/>
    <w:rsid w:val="00BF7866"/>
    <w:rsid w:val="00C00242"/>
    <w:rsid w:val="00C022E6"/>
    <w:rsid w:val="00C03FC4"/>
    <w:rsid w:val="00C07960"/>
    <w:rsid w:val="00C24C4A"/>
    <w:rsid w:val="00C27C88"/>
    <w:rsid w:val="00C32B13"/>
    <w:rsid w:val="00C40BF4"/>
    <w:rsid w:val="00C674DB"/>
    <w:rsid w:val="00C71D21"/>
    <w:rsid w:val="00C74EDA"/>
    <w:rsid w:val="00C77721"/>
    <w:rsid w:val="00C82F21"/>
    <w:rsid w:val="00CA293D"/>
    <w:rsid w:val="00CE0D5D"/>
    <w:rsid w:val="00CF2A19"/>
    <w:rsid w:val="00CF79AE"/>
    <w:rsid w:val="00D10AB4"/>
    <w:rsid w:val="00D14A70"/>
    <w:rsid w:val="00D22174"/>
    <w:rsid w:val="00D233E4"/>
    <w:rsid w:val="00D24C52"/>
    <w:rsid w:val="00D25F64"/>
    <w:rsid w:val="00D4464D"/>
    <w:rsid w:val="00D5304E"/>
    <w:rsid w:val="00D63F9B"/>
    <w:rsid w:val="00DA6F69"/>
    <w:rsid w:val="00DB3CAD"/>
    <w:rsid w:val="00DB40F2"/>
    <w:rsid w:val="00DB60AD"/>
    <w:rsid w:val="00E04FB8"/>
    <w:rsid w:val="00E2125C"/>
    <w:rsid w:val="00E361F2"/>
    <w:rsid w:val="00E6662F"/>
    <w:rsid w:val="00E71464"/>
    <w:rsid w:val="00E726C4"/>
    <w:rsid w:val="00E84D1C"/>
    <w:rsid w:val="00E912D1"/>
    <w:rsid w:val="00E95FE1"/>
    <w:rsid w:val="00E965AF"/>
    <w:rsid w:val="00EB57C3"/>
    <w:rsid w:val="00EC0B10"/>
    <w:rsid w:val="00EC788D"/>
    <w:rsid w:val="00ED4B04"/>
    <w:rsid w:val="00EF5BB1"/>
    <w:rsid w:val="00F01DDE"/>
    <w:rsid w:val="00F1169B"/>
    <w:rsid w:val="00F23E1C"/>
    <w:rsid w:val="00F30EA1"/>
    <w:rsid w:val="00F331A0"/>
    <w:rsid w:val="00F44749"/>
    <w:rsid w:val="00F52BC8"/>
    <w:rsid w:val="00F557A8"/>
    <w:rsid w:val="00F70256"/>
    <w:rsid w:val="00F834A8"/>
    <w:rsid w:val="00FC1D89"/>
    <w:rsid w:val="00FE4FC8"/>
    <w:rsid w:val="00FF3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55B6D6"/>
  <w15:chartTrackingRefBased/>
  <w15:docId w15:val="{61E8F47C-1ADB-4918-B40D-A5FA00C85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AB4"/>
    <w:pPr>
      <w:spacing w:line="254" w:lineRule="auto"/>
    </w:pPr>
    <w:rPr>
      <w:rFonts w:ascii="Calibri" w:eastAsia="Calibri" w:hAnsi="Calibri" w:cs="Times New Roman"/>
      <w:lang w:val="uk-UA"/>
    </w:rPr>
  </w:style>
  <w:style w:type="paragraph" w:styleId="1">
    <w:name w:val="heading 1"/>
    <w:basedOn w:val="a"/>
    <w:next w:val="a"/>
    <w:link w:val="10"/>
    <w:qFormat/>
    <w:rsid w:val="00D10AB4"/>
    <w:pPr>
      <w:keepNext/>
      <w:spacing w:after="0" w:line="240" w:lineRule="auto"/>
      <w:outlineLvl w:val="0"/>
    </w:pPr>
    <w:rPr>
      <w:rFonts w:ascii="Times New Roman" w:eastAsia="Times New Roman" w:hAnsi="Times New Roman"/>
      <w:sz w:val="28"/>
      <w:szCs w:val="20"/>
      <w:lang w:eastAsia="ru-RU"/>
    </w:rPr>
  </w:style>
  <w:style w:type="paragraph" w:styleId="2">
    <w:name w:val="heading 2"/>
    <w:basedOn w:val="a"/>
    <w:next w:val="a"/>
    <w:link w:val="20"/>
    <w:uiPriority w:val="9"/>
    <w:semiHidden/>
    <w:unhideWhenUsed/>
    <w:qFormat/>
    <w:rsid w:val="00767F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67F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AB4"/>
    <w:rPr>
      <w:rFonts w:ascii="Times New Roman" w:eastAsia="Times New Roman" w:hAnsi="Times New Roman" w:cs="Times New Roman"/>
      <w:sz w:val="28"/>
      <w:szCs w:val="20"/>
      <w:lang w:val="uk-UA" w:eastAsia="ru-RU"/>
    </w:rPr>
  </w:style>
  <w:style w:type="paragraph" w:customStyle="1" w:styleId="msonormal0">
    <w:name w:val="msonormal"/>
    <w:basedOn w:val="a"/>
    <w:uiPriority w:val="99"/>
    <w:qFormat/>
    <w:rsid w:val="00D10AB4"/>
    <w:pPr>
      <w:spacing w:after="0" w:line="240" w:lineRule="auto"/>
      <w:ind w:firstLine="720"/>
      <w:jc w:val="both"/>
    </w:pPr>
    <w:rPr>
      <w:rFonts w:ascii="Times New Roman" w:eastAsia="Times New Roman" w:hAnsi="Times New Roman"/>
      <w:sz w:val="24"/>
      <w:szCs w:val="24"/>
      <w:lang w:eastAsia="ru-RU"/>
    </w:rPr>
  </w:style>
  <w:style w:type="paragraph" w:styleId="a3">
    <w:name w:val="header"/>
    <w:basedOn w:val="a"/>
    <w:link w:val="a4"/>
    <w:uiPriority w:val="99"/>
    <w:unhideWhenUsed/>
    <w:qFormat/>
    <w:rsid w:val="00D10A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0AB4"/>
    <w:rPr>
      <w:rFonts w:ascii="Calibri" w:eastAsia="Calibri" w:hAnsi="Calibri" w:cs="Times New Roman"/>
      <w:lang w:val="uk-UA"/>
    </w:rPr>
  </w:style>
  <w:style w:type="character" w:customStyle="1" w:styleId="a5">
    <w:name w:val="Нижний колонтитул Знак"/>
    <w:link w:val="a6"/>
    <w:uiPriority w:val="99"/>
    <w:rsid w:val="00D10AB4"/>
    <w:rPr>
      <w:lang w:val="uk-UA"/>
    </w:rPr>
  </w:style>
  <w:style w:type="paragraph" w:styleId="a6">
    <w:name w:val="footer"/>
    <w:basedOn w:val="a"/>
    <w:link w:val="a5"/>
    <w:uiPriority w:val="99"/>
    <w:unhideWhenUsed/>
    <w:qFormat/>
    <w:rsid w:val="00D10AB4"/>
    <w:pPr>
      <w:tabs>
        <w:tab w:val="center" w:pos="4677"/>
        <w:tab w:val="right" w:pos="9355"/>
      </w:tabs>
      <w:spacing w:after="0" w:line="240" w:lineRule="auto"/>
    </w:pPr>
    <w:rPr>
      <w:rFonts w:asciiTheme="minorHAnsi" w:eastAsiaTheme="minorHAnsi" w:hAnsiTheme="minorHAnsi" w:cstheme="minorBidi"/>
    </w:rPr>
  </w:style>
  <w:style w:type="character" w:customStyle="1" w:styleId="11">
    <w:name w:val="Нижний колонтитул Знак1"/>
    <w:basedOn w:val="a0"/>
    <w:uiPriority w:val="99"/>
    <w:semiHidden/>
    <w:rsid w:val="00D10AB4"/>
    <w:rPr>
      <w:rFonts w:ascii="Calibri" w:eastAsia="Calibri" w:hAnsi="Calibri" w:cs="Times New Roman"/>
      <w:lang w:val="uk-UA"/>
    </w:rPr>
  </w:style>
  <w:style w:type="paragraph" w:customStyle="1" w:styleId="a7">
    <w:basedOn w:val="a"/>
    <w:next w:val="a8"/>
    <w:link w:val="a9"/>
    <w:uiPriority w:val="99"/>
    <w:qFormat/>
    <w:rsid w:val="00D10AB4"/>
    <w:pPr>
      <w:spacing w:after="0" w:line="240" w:lineRule="auto"/>
      <w:jc w:val="center"/>
    </w:pPr>
    <w:rPr>
      <w:rFonts w:ascii="Times New Roman" w:eastAsia="Times New Roman" w:hAnsi="Times New Roman"/>
      <w:sz w:val="28"/>
      <w:szCs w:val="20"/>
      <w:lang w:eastAsia="ru-RU"/>
    </w:rPr>
  </w:style>
  <w:style w:type="character" w:customStyle="1" w:styleId="a9">
    <w:name w:val="Название Знак"/>
    <w:link w:val="a7"/>
    <w:uiPriority w:val="99"/>
    <w:rsid w:val="00D10AB4"/>
    <w:rPr>
      <w:rFonts w:ascii="Times New Roman" w:eastAsia="Times New Roman" w:hAnsi="Times New Roman" w:cs="Times New Roman"/>
      <w:sz w:val="28"/>
      <w:szCs w:val="20"/>
      <w:lang w:val="uk-UA" w:eastAsia="ru-RU"/>
    </w:rPr>
  </w:style>
  <w:style w:type="paragraph" w:styleId="21">
    <w:name w:val="Body Text 2"/>
    <w:basedOn w:val="a"/>
    <w:link w:val="22"/>
    <w:uiPriority w:val="99"/>
    <w:semiHidden/>
    <w:unhideWhenUsed/>
    <w:qFormat/>
    <w:rsid w:val="00D10AB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0"/>
    <w:link w:val="21"/>
    <w:uiPriority w:val="99"/>
    <w:semiHidden/>
    <w:rsid w:val="00D10AB4"/>
    <w:rPr>
      <w:rFonts w:ascii="Times New Roman" w:eastAsia="Times New Roman" w:hAnsi="Times New Roman" w:cs="Times New Roman"/>
      <w:sz w:val="20"/>
      <w:szCs w:val="20"/>
      <w:lang w:val="uk-UA" w:eastAsia="ru-RU"/>
    </w:rPr>
  </w:style>
  <w:style w:type="character" w:customStyle="1" w:styleId="aa">
    <w:name w:val="Текст выноски Знак"/>
    <w:link w:val="ab"/>
    <w:uiPriority w:val="99"/>
    <w:semiHidden/>
    <w:rsid w:val="00D10AB4"/>
    <w:rPr>
      <w:rFonts w:ascii="Segoe UI" w:hAnsi="Segoe UI" w:cs="Segoe UI"/>
      <w:sz w:val="18"/>
      <w:szCs w:val="18"/>
      <w:lang w:val="uk-UA"/>
    </w:rPr>
  </w:style>
  <w:style w:type="paragraph" w:styleId="ab">
    <w:name w:val="Balloon Text"/>
    <w:basedOn w:val="a"/>
    <w:link w:val="aa"/>
    <w:uiPriority w:val="99"/>
    <w:semiHidden/>
    <w:unhideWhenUsed/>
    <w:qFormat/>
    <w:rsid w:val="00D10AB4"/>
    <w:pPr>
      <w:spacing w:after="0" w:line="240" w:lineRule="auto"/>
    </w:pPr>
    <w:rPr>
      <w:rFonts w:ascii="Segoe UI" w:eastAsiaTheme="minorHAnsi" w:hAnsi="Segoe UI" w:cs="Segoe UI"/>
      <w:sz w:val="18"/>
      <w:szCs w:val="18"/>
    </w:rPr>
  </w:style>
  <w:style w:type="character" w:customStyle="1" w:styleId="12">
    <w:name w:val="Текст выноски Знак1"/>
    <w:basedOn w:val="a0"/>
    <w:uiPriority w:val="99"/>
    <w:semiHidden/>
    <w:rsid w:val="00D10AB4"/>
    <w:rPr>
      <w:rFonts w:ascii="Segoe UI" w:eastAsia="Calibri" w:hAnsi="Segoe UI" w:cs="Segoe UI"/>
      <w:sz w:val="18"/>
      <w:szCs w:val="18"/>
      <w:lang w:val="uk-UA"/>
    </w:rPr>
  </w:style>
  <w:style w:type="paragraph" w:styleId="ac">
    <w:name w:val="No Spacing"/>
    <w:uiPriority w:val="1"/>
    <w:qFormat/>
    <w:rsid w:val="00D10AB4"/>
    <w:pPr>
      <w:spacing w:after="0" w:line="240" w:lineRule="auto"/>
    </w:pPr>
    <w:rPr>
      <w:rFonts w:ascii="Times New Roman" w:eastAsia="Times New Roman" w:hAnsi="Times New Roman" w:cs="Times New Roman"/>
      <w:sz w:val="24"/>
      <w:szCs w:val="24"/>
      <w:lang w:eastAsia="ru-RU"/>
    </w:rPr>
  </w:style>
  <w:style w:type="paragraph" w:customStyle="1" w:styleId="-">
    <w:name w:val="-"/>
    <w:basedOn w:val="a"/>
    <w:uiPriority w:val="99"/>
    <w:qFormat/>
    <w:rsid w:val="00D10AB4"/>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13">
    <w:name w:val="Знак1"/>
    <w:basedOn w:val="a"/>
    <w:uiPriority w:val="99"/>
    <w:qFormat/>
    <w:rsid w:val="00D10AB4"/>
    <w:pPr>
      <w:spacing w:after="0" w:line="240" w:lineRule="auto"/>
    </w:pPr>
    <w:rPr>
      <w:rFonts w:ascii="Bookshelf Symbol 7" w:eastAsia="Times New Roman" w:hAnsi="Bookshelf Symbol 7" w:cs="Bookshelf Symbol 7"/>
      <w:sz w:val="20"/>
      <w:szCs w:val="20"/>
      <w:lang w:val="en-US"/>
    </w:rPr>
  </w:style>
  <w:style w:type="paragraph" w:customStyle="1" w:styleId="rvps2">
    <w:name w:val="rvps2"/>
    <w:basedOn w:val="a"/>
    <w:qFormat/>
    <w:rsid w:val="00D10AB4"/>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rsid w:val="00D10AB4"/>
  </w:style>
  <w:style w:type="character" w:customStyle="1" w:styleId="apple-converted-space">
    <w:name w:val="apple-converted-space"/>
    <w:uiPriority w:val="99"/>
    <w:rsid w:val="00D10AB4"/>
    <w:rPr>
      <w:rFonts w:ascii="Times New Roman" w:hAnsi="Times New Roman" w:cs="Times New Roman" w:hint="default"/>
    </w:rPr>
  </w:style>
  <w:style w:type="table" w:styleId="ad">
    <w:name w:val="Table Grid"/>
    <w:basedOn w:val="a1"/>
    <w:uiPriority w:val="39"/>
    <w:rsid w:val="00D10AB4"/>
    <w:pPr>
      <w:spacing w:after="0" w:line="240" w:lineRule="auto"/>
    </w:pPr>
    <w:rPr>
      <w:rFonts w:ascii="Calibri" w:eastAsia="Calibri" w:hAnsi="Calibri" w:cs="Times New Roman"/>
      <w:sz w:val="20"/>
      <w:szCs w:val="20"/>
      <w:lang w:val="uk-UA"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D10AB4"/>
    <w:pPr>
      <w:ind w:left="720"/>
      <w:contextualSpacing/>
    </w:pPr>
  </w:style>
  <w:style w:type="paragraph" w:styleId="a8">
    <w:name w:val="Title"/>
    <w:basedOn w:val="a"/>
    <w:next w:val="a"/>
    <w:link w:val="af"/>
    <w:uiPriority w:val="10"/>
    <w:qFormat/>
    <w:rsid w:val="00D10A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0"/>
    <w:link w:val="a8"/>
    <w:uiPriority w:val="10"/>
    <w:rsid w:val="00D10AB4"/>
    <w:rPr>
      <w:rFonts w:asciiTheme="majorHAnsi" w:eastAsiaTheme="majorEastAsia" w:hAnsiTheme="majorHAnsi" w:cstheme="majorBidi"/>
      <w:spacing w:val="-10"/>
      <w:kern w:val="28"/>
      <w:sz w:val="56"/>
      <w:szCs w:val="56"/>
      <w:lang w:val="uk-UA"/>
    </w:rPr>
  </w:style>
  <w:style w:type="character" w:customStyle="1" w:styleId="20">
    <w:name w:val="Заголовок 2 Знак"/>
    <w:basedOn w:val="a0"/>
    <w:link w:val="2"/>
    <w:uiPriority w:val="9"/>
    <w:semiHidden/>
    <w:rsid w:val="00767F0B"/>
    <w:rPr>
      <w:rFonts w:asciiTheme="majorHAnsi" w:eastAsiaTheme="majorEastAsia" w:hAnsiTheme="majorHAnsi" w:cstheme="majorBidi"/>
      <w:color w:val="2F5496" w:themeColor="accent1" w:themeShade="BF"/>
      <w:sz w:val="26"/>
      <w:szCs w:val="26"/>
      <w:lang w:val="uk-UA"/>
    </w:rPr>
  </w:style>
  <w:style w:type="character" w:customStyle="1" w:styleId="30">
    <w:name w:val="Заголовок 3 Знак"/>
    <w:basedOn w:val="a0"/>
    <w:link w:val="3"/>
    <w:uiPriority w:val="9"/>
    <w:semiHidden/>
    <w:rsid w:val="00767F0B"/>
    <w:rPr>
      <w:rFonts w:asciiTheme="majorHAnsi" w:eastAsiaTheme="majorEastAsia" w:hAnsiTheme="majorHAnsi" w:cstheme="majorBidi"/>
      <w:color w:val="1F3763" w:themeColor="accent1" w:themeShade="7F"/>
      <w:sz w:val="24"/>
      <w:szCs w:val="24"/>
      <w:lang w:val="uk-UA"/>
    </w:rPr>
  </w:style>
  <w:style w:type="character" w:customStyle="1" w:styleId="rvts23">
    <w:name w:val="rvts23"/>
    <w:basedOn w:val="a0"/>
    <w:rsid w:val="001A6D5A"/>
  </w:style>
  <w:style w:type="character" w:styleId="af0">
    <w:name w:val="Hyperlink"/>
    <w:basedOn w:val="a0"/>
    <w:uiPriority w:val="99"/>
    <w:semiHidden/>
    <w:unhideWhenUsed/>
    <w:rsid w:val="001A6D5A"/>
    <w:rPr>
      <w:color w:val="0000FF"/>
      <w:u w:val="single"/>
    </w:rPr>
  </w:style>
  <w:style w:type="paragraph" w:styleId="af1">
    <w:name w:val="Normal (Web)"/>
    <w:basedOn w:val="a"/>
    <w:unhideWhenUsed/>
    <w:rsid w:val="006874B2"/>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2">
    <w:name w:val="footnote text"/>
    <w:basedOn w:val="a"/>
    <w:link w:val="af3"/>
    <w:uiPriority w:val="99"/>
    <w:semiHidden/>
    <w:unhideWhenUsed/>
    <w:rsid w:val="00603185"/>
    <w:pPr>
      <w:spacing w:after="0" w:line="240" w:lineRule="auto"/>
    </w:pPr>
    <w:rPr>
      <w:sz w:val="20"/>
      <w:szCs w:val="20"/>
    </w:rPr>
  </w:style>
  <w:style w:type="character" w:customStyle="1" w:styleId="af3">
    <w:name w:val="Текст сноски Знак"/>
    <w:basedOn w:val="a0"/>
    <w:link w:val="af2"/>
    <w:uiPriority w:val="99"/>
    <w:semiHidden/>
    <w:rsid w:val="00603185"/>
    <w:rPr>
      <w:rFonts w:ascii="Calibri" w:eastAsia="Calibri" w:hAnsi="Calibri" w:cs="Times New Roman"/>
      <w:sz w:val="20"/>
      <w:szCs w:val="20"/>
      <w:lang w:val="uk-UA"/>
    </w:rPr>
  </w:style>
  <w:style w:type="character" w:styleId="af4">
    <w:name w:val="footnote reference"/>
    <w:basedOn w:val="a0"/>
    <w:uiPriority w:val="99"/>
    <w:semiHidden/>
    <w:unhideWhenUsed/>
    <w:rsid w:val="00603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843100">
      <w:bodyDiv w:val="1"/>
      <w:marLeft w:val="0"/>
      <w:marRight w:val="0"/>
      <w:marTop w:val="0"/>
      <w:marBottom w:val="0"/>
      <w:divBdr>
        <w:top w:val="none" w:sz="0" w:space="0" w:color="auto"/>
        <w:left w:val="none" w:sz="0" w:space="0" w:color="auto"/>
        <w:bottom w:val="none" w:sz="0" w:space="0" w:color="auto"/>
        <w:right w:val="none" w:sz="0" w:space="0" w:color="auto"/>
      </w:divBdr>
    </w:div>
    <w:div w:id="538056919">
      <w:bodyDiv w:val="1"/>
      <w:marLeft w:val="0"/>
      <w:marRight w:val="0"/>
      <w:marTop w:val="0"/>
      <w:marBottom w:val="0"/>
      <w:divBdr>
        <w:top w:val="none" w:sz="0" w:space="0" w:color="auto"/>
        <w:left w:val="none" w:sz="0" w:space="0" w:color="auto"/>
        <w:bottom w:val="none" w:sz="0" w:space="0" w:color="auto"/>
        <w:right w:val="none" w:sz="0" w:space="0" w:color="auto"/>
      </w:divBdr>
    </w:div>
    <w:div w:id="81214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81-2024-%D0%BF" TargetMode="External"/><Relationship Id="rId13" Type="http://schemas.openxmlformats.org/officeDocument/2006/relationships/hyperlink" Target="https://zakon.rada.gov.ua/laws/show/881-2024-%D0%BF" TargetMode="External"/><Relationship Id="rId18" Type="http://schemas.openxmlformats.org/officeDocument/2006/relationships/hyperlink" Target="https://zakon.rada.gov.ua/laws/show/881-2024-%D0%B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3460-20" TargetMode="External"/><Relationship Id="rId17" Type="http://schemas.openxmlformats.org/officeDocument/2006/relationships/hyperlink" Target="https://zakon.rada.gov.ua/laws/show/1298-2002-%D0%BF" TargetMode="External"/><Relationship Id="rId2" Type="http://schemas.openxmlformats.org/officeDocument/2006/relationships/numbering" Target="numbering.xml"/><Relationship Id="rId16" Type="http://schemas.openxmlformats.org/officeDocument/2006/relationships/hyperlink" Target="https://zakon.rada.gov.ua/laws/show/1298-2002-%D0%B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akon.rada.gov.ua/laws/show/1298-2002-%D0%BF" TargetMode="External"/><Relationship Id="rId10" Type="http://schemas.openxmlformats.org/officeDocument/2006/relationships/hyperlink" Target="https://zakon.rada.gov.ua/laws/show/3460-20" TargetMode="External"/><Relationship Id="rId19" Type="http://schemas.openxmlformats.org/officeDocument/2006/relationships/hyperlink" Target="https://zakon.rada.gov.ua/laws/show/1751-2001-%D0%BF" TargetMode="External"/><Relationship Id="rId4" Type="http://schemas.openxmlformats.org/officeDocument/2006/relationships/settings" Target="settings.xml"/><Relationship Id="rId9" Type="http://schemas.openxmlformats.org/officeDocument/2006/relationships/hyperlink" Target="https://zakon.rada.gov.ua/laws/show/3460-20" TargetMode="External"/><Relationship Id="rId14" Type="http://schemas.openxmlformats.org/officeDocument/2006/relationships/hyperlink" Target="https://zakon.rada.gov.ua/laws/show/881-2024-%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4545E-F2A1-4537-9F0C-58A2D09E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67</Pages>
  <Words>18694</Words>
  <Characters>106561</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141</cp:revision>
  <cp:lastPrinted>2026-07-28T10:33:00Z</cp:lastPrinted>
  <dcterms:created xsi:type="dcterms:W3CDTF">2025-01-15T13:34:00Z</dcterms:created>
  <dcterms:modified xsi:type="dcterms:W3CDTF">2026-07-29T11:24:00Z</dcterms:modified>
</cp:coreProperties>
</file>